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C9D" w:rsidRDefault="00022E25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     І сесія VІІI скликання</w:t>
      </w:r>
    </w:p>
    <w:p w:rsidR="007840DF" w:rsidRPr="007840DF" w:rsidRDefault="007840DF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ПРОТОКОЛ № </w:t>
      </w:r>
      <w:r w:rsidR="00E40206">
        <w:rPr>
          <w:rFonts w:ascii="Times New Roman" w:hAnsi="Times New Roman" w:cs="Times New Roman"/>
          <w:b/>
          <w:bCs/>
          <w:sz w:val="32"/>
          <w:szCs w:val="32"/>
          <w:lang w:val="uk-UA"/>
        </w:rPr>
        <w:t>7</w:t>
      </w: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зидії Київської міської ради  </w:t>
      </w:r>
      <w:r w:rsidR="00E40206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23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.0</w:t>
      </w:r>
      <w:r w:rsidR="00E40206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6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Pr="00B024DC" w:rsidRDefault="00022E25" w:rsidP="00B024DC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до пленарного засідання </w:t>
      </w:r>
      <w:r w:rsidR="00E40206">
        <w:rPr>
          <w:rFonts w:ascii="Times New Roman" w:hAnsi="Times New Roman" w:cs="Times New Roman"/>
          <w:b/>
          <w:bCs/>
          <w:sz w:val="32"/>
          <w:szCs w:val="32"/>
          <w:lang w:val="uk-UA"/>
        </w:rPr>
        <w:t>07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8B4268">
        <w:rPr>
          <w:rFonts w:ascii="Times New Roman" w:hAnsi="Times New Roman" w:cs="Times New Roman"/>
          <w:b/>
          <w:bCs/>
          <w:sz w:val="32"/>
          <w:szCs w:val="32"/>
          <w:lang w:val="uk-UA"/>
        </w:rPr>
        <w:t>0</w:t>
      </w:r>
      <w:r w:rsidR="00E40206">
        <w:rPr>
          <w:rFonts w:ascii="Times New Roman" w:hAnsi="Times New Roman" w:cs="Times New Roman"/>
          <w:b/>
          <w:bCs/>
          <w:sz w:val="32"/>
          <w:szCs w:val="32"/>
          <w:lang w:val="uk-UA"/>
        </w:rPr>
        <w:t>7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192C9D" w:rsidRPr="00EA7841" w:rsidRDefault="00022E25" w:rsidP="007840DF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  <w:t xml:space="preserve"> </w:t>
      </w:r>
    </w:p>
    <w:p w:rsidR="00022E25" w:rsidRPr="00EA7841" w:rsidRDefault="008B4268" w:rsidP="00022E25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Початок о 1</w:t>
      </w:r>
      <w:r w:rsidR="00E4020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022E25" w:rsidRPr="00EA7841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веде заступник міського голови – секретар Київської міської ради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2E25" w:rsidRPr="00E51982" w:rsidRDefault="00D90D68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30CC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 w:rsidR="00E51982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1130CC">
        <w:rPr>
          <w:rFonts w:ascii="Times New Roman" w:hAnsi="Times New Roman" w:cs="Times New Roman"/>
          <w:sz w:val="28"/>
          <w:szCs w:val="28"/>
          <w:lang w:val="uk-UA"/>
        </w:rPr>
        <w:t xml:space="preserve">Прокопів В.В. </w:t>
      </w:r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зачитав список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присутніх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засіданні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голів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постійних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комісій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та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голів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депутатських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фракцій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</w:t>
      </w:r>
      <w:r w:rsidR="00E5198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E4BF5" w:rsidRPr="00EA7841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val="uk-UA"/>
        </w:rPr>
      </w:pPr>
    </w:p>
    <w:p w:rsidR="00022E25" w:rsidRPr="00EA7841" w:rsidRDefault="00022E2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Default="00022E2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E40206" w:rsidRPr="00D90D68" w:rsidRDefault="00E4020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40206" w:rsidRPr="009A4DEE" w:rsidRDefault="009A4DE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Костенко Л.В. - заступник 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бюджету та соціально-економічного розвитку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40206" w:rsidRDefault="009A4DE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proofErr w:type="spellStart"/>
      <w:r w:rsidRPr="009A4DEE">
        <w:rPr>
          <w:rFonts w:ascii="Times New Roman" w:eastAsia="Times New Roman" w:hAnsi="Times New Roman" w:cs="Times New Roman"/>
          <w:sz w:val="28"/>
          <w:szCs w:val="28"/>
        </w:rPr>
        <w:t>Міщенко</w:t>
      </w:r>
      <w:proofErr w:type="spellEnd"/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О.Г. - голова постійної комісії Київської міської ради з питань містобудування, архітектури та землекористування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A4DEE" w:rsidRDefault="009A4DE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Антонєнко Л.В. - голова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власності. </w:t>
      </w:r>
    </w:p>
    <w:p w:rsidR="009A4DEE" w:rsidRDefault="009A4DE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Костюшко О.П. - 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A4DEE" w:rsidRDefault="009A4DE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Старостенко Г.В. - голова постійної комісії Київської міської ради з питань освіти, науки, сім’ї, молоді та спорту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A4DEE" w:rsidRPr="009A4DEE" w:rsidRDefault="009A4DE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>6. Гелевей О.І.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- голова постійної комісії Київської міської ради з питань охорони здоров’я та соціального захисту. </w:t>
      </w:r>
    </w:p>
    <w:p w:rsidR="009A4DEE" w:rsidRDefault="009A4DEE" w:rsidP="00FA7FE2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  <w:r w:rsidRPr="009A4DEE">
        <w:rPr>
          <w:rFonts w:ascii="Times New Roman" w:eastAsia="Times New Roman" w:hAnsi="Times New Roman" w:cs="Times New Roman"/>
          <w:szCs w:val="28"/>
        </w:rPr>
        <w:t xml:space="preserve">7. </w:t>
      </w:r>
      <w:r w:rsidRPr="00EA7841">
        <w:rPr>
          <w:rFonts w:ascii="Times New Roman" w:eastAsia="Times New Roman" w:hAnsi="Times New Roman" w:cs="Times New Roman"/>
          <w:szCs w:val="28"/>
        </w:rPr>
        <w:t>Бродський О.Я. -  голова постійної комісії Київської міської ради з питань торгівлі, підприємництва та регуляторної політики.</w:t>
      </w:r>
    </w:p>
    <w:p w:rsidR="009A4DEE" w:rsidRDefault="009A4DEE" w:rsidP="00FA7FE2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8. </w:t>
      </w:r>
      <w:r w:rsidRPr="00E50C69">
        <w:rPr>
          <w:rFonts w:ascii="Times New Roman" w:eastAsia="Times New Roman" w:hAnsi="Times New Roman" w:cs="Times New Roman"/>
          <w:szCs w:val="28"/>
        </w:rPr>
        <w:t>Макаров О.А. - голова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Cs w:val="28"/>
        </w:rPr>
        <w:t>.</w:t>
      </w:r>
    </w:p>
    <w:p w:rsidR="009A4DEE" w:rsidRDefault="009A4DEE" w:rsidP="00FA7FE2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9. Бондарчук О.В. -</w:t>
      </w:r>
      <w:r w:rsidRPr="00EA7841">
        <w:rPr>
          <w:rFonts w:ascii="Times New Roman" w:eastAsia="Times New Roman" w:hAnsi="Times New Roman" w:cs="Times New Roman"/>
          <w:szCs w:val="28"/>
        </w:rPr>
        <w:t xml:space="preserve"> голова постійної комісії Київської міської ради з питань дотримання законності, правопорядку та запобігання корупції</w:t>
      </w:r>
      <w:r>
        <w:rPr>
          <w:rFonts w:ascii="Times New Roman" w:eastAsia="Times New Roman" w:hAnsi="Times New Roman" w:cs="Times New Roman"/>
          <w:szCs w:val="28"/>
        </w:rPr>
        <w:t>.</w:t>
      </w:r>
    </w:p>
    <w:p w:rsidR="00980D3C" w:rsidRDefault="00980D3C" w:rsidP="00FA7FE2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10. Омельченко О.О. - голова депутатської фракції «Єдність»</w:t>
      </w:r>
    </w:p>
    <w:p w:rsidR="00980D3C" w:rsidRDefault="00980D3C" w:rsidP="00FA7FE2">
      <w:pPr>
        <w:spacing w:after="0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980D3C">
        <w:rPr>
          <w:rFonts w:ascii="Times New Roman" w:eastAsia="Times New Roman" w:hAnsi="Times New Roman" w:cs="Times New Roman"/>
          <w:sz w:val="28"/>
          <w:szCs w:val="28"/>
        </w:rPr>
        <w:t>. Меліхова Т.І. - секретар депутатської фракції «ВО «Батьківщина».</w:t>
      </w:r>
    </w:p>
    <w:p w:rsidR="00980D3C" w:rsidRDefault="00980D3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7840DF" w:rsidRDefault="00655E87" w:rsidP="007840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</w:t>
      </w:r>
      <w:r w:rsidR="00980D3C">
        <w:rPr>
          <w:rFonts w:ascii="Times New Roman" w:eastAsia="Times New Roman" w:hAnsi="Times New Roman" w:cs="Times New Roman"/>
          <w:sz w:val="28"/>
          <w:szCs w:val="28"/>
          <w:lang w:val="uk-UA"/>
        </w:rPr>
        <w:t>Харчук С.В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</w:t>
      </w:r>
      <w:r w:rsidR="004453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фра</w:t>
      </w:r>
      <w:r w:rsidR="00980D3C">
        <w:rPr>
          <w:rFonts w:ascii="Times New Roman" w:eastAsia="Times New Roman" w:hAnsi="Times New Roman" w:cs="Times New Roman"/>
          <w:sz w:val="28"/>
          <w:szCs w:val="28"/>
          <w:lang w:val="uk-UA"/>
        </w:rPr>
        <w:t>кція            «Об’єднання «Самопоміч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980D3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F522C" w:rsidRPr="00DF522C" w:rsidRDefault="00CD584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-</w:t>
      </w:r>
      <w:r w:rsidR="00DF522C"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 w:rsidR="00E519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="00DF522C"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Прокопів В.В.  </w:t>
      </w:r>
      <w:r w:rsidR="00F6084D">
        <w:rPr>
          <w:rFonts w:ascii="Times New Roman" w:eastAsia="Times New Roman" w:hAnsi="Times New Roman" w:cs="Times New Roman"/>
          <w:sz w:val="28"/>
          <w:szCs w:val="28"/>
          <w:lang w:val="uk-UA"/>
        </w:rPr>
        <w:t>повідомив, що 29.06.2016 о</w:t>
      </w:r>
      <w:r w:rsidR="00980D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16.00 відбудеться Погоджувальна рада та  </w:t>
      </w:r>
      <w:r w:rsidR="00DF522C"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перейти до розгляду проекту порядку денного пленарного зас</w:t>
      </w:r>
      <w:r w:rsidR="00980D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ідання </w:t>
      </w:r>
      <w:r w:rsidR="002329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сесії </w:t>
      </w:r>
      <w:r w:rsidR="00980D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2329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VIII </w:t>
      </w:r>
      <w:r w:rsidR="002329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скликання </w:t>
      </w:r>
      <w:r w:rsidR="00980D3C">
        <w:rPr>
          <w:rFonts w:ascii="Times New Roman" w:eastAsia="Times New Roman" w:hAnsi="Times New Roman" w:cs="Times New Roman"/>
          <w:sz w:val="28"/>
          <w:szCs w:val="28"/>
          <w:lang w:val="uk-UA"/>
        </w:rPr>
        <w:t>07</w:t>
      </w:r>
      <w:r w:rsidR="00DF522C"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980D3C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DF522C"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022E25" w:rsidRPr="004A2E31" w:rsidRDefault="00022E2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8E604D" w:rsidRDefault="00022E2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 сесії Київсько</w:t>
      </w:r>
      <w:r w:rsid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980D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07.07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46450A" w:rsidRDefault="0046450A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6450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89025C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екретар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Костюшко О.П., депутатська фракція «Солідарність», та повідомив, що підготовлено проект рішення</w:t>
      </w:r>
      <w:r w:rsidRPr="00B078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6450A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звернення Київської міської ради до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Верховної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Ради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України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Кабінету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Міністрів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України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неприпустимості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зростання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цін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тарифів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житлово-комунальні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послуги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індексації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розміру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заробітних</w:t>
      </w:r>
      <w:proofErr w:type="spellEnd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плат та </w:t>
      </w:r>
      <w:proofErr w:type="spellStart"/>
      <w:r w:rsidRPr="0046450A">
        <w:rPr>
          <w:rFonts w:ascii="Times New Roman" w:hAnsi="Times New Roman" w:cs="Times New Roman"/>
          <w:sz w:val="28"/>
          <w:szCs w:val="28"/>
          <w:shd w:val="clear" w:color="auto" w:fill="FFFFFF"/>
        </w:rPr>
        <w:t>пенсій</w:t>
      </w:r>
      <w:proofErr w:type="spellEnd"/>
      <w:r w:rsidRPr="004645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», який планується </w:t>
      </w:r>
      <w:r w:rsidR="00A63489"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розгляну</w:t>
      </w:r>
      <w:r w:rsidRPr="004645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 на Погоджувальній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раді</w:t>
      </w:r>
      <w:r w:rsidR="006303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29.06.2016</w:t>
      </w:r>
      <w:r w:rsidR="00E51982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6303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розгляду</w:t>
      </w:r>
      <w:r w:rsidR="00A634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</w:t>
      </w:r>
      <w:r w:rsidR="00E51982">
        <w:rPr>
          <w:rFonts w:ascii="Times New Roman" w:eastAsia="Times New Roman" w:hAnsi="Times New Roman" w:cs="Times New Roman"/>
          <w:sz w:val="28"/>
          <w:szCs w:val="28"/>
          <w:lang w:val="uk-UA"/>
        </w:rPr>
        <w:t>к невідкладне</w:t>
      </w:r>
      <w:r w:rsidR="00A634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303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пленарному засіданні Київської міської ради 30.06.2016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51982" w:rsidRDefault="009F04E2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F04E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: </w:t>
      </w:r>
      <w:r w:rsidRPr="009F04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депутатської фракції «Єдність» Омельченко О.О. </w:t>
      </w:r>
      <w:r w:rsidR="005457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265E6F">
        <w:rPr>
          <w:rFonts w:ascii="Times New Roman" w:eastAsia="Times New Roman" w:hAnsi="Times New Roman" w:cs="Times New Roman"/>
          <w:sz w:val="28"/>
          <w:szCs w:val="28"/>
          <w:lang w:val="uk-UA"/>
        </w:rPr>
        <w:t>озвучив зауваження до цього проекту рішення</w:t>
      </w:r>
      <w:r w:rsidR="00E5198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F04E2" w:rsidRPr="009F04E2" w:rsidRDefault="00265E6F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51982" w:rsidRPr="009F04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="00E519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депутатської фракції «Єдність» Омельченко О.О.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B2360"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запропонував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повторно </w:t>
      </w:r>
      <w:r w:rsidR="00B106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розглянути на пленарному засіданні Київської міської ради 30.06.2016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  <w:r w:rsidR="009B2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</w:t>
      </w:r>
      <w:r w:rsidR="009B23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«</w:t>
      </w:r>
      <w:r w:rsidR="009B2360"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звернення депутатів Київської міської ради до Центральної виборчої комісії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», до якого є зауваження Київського міського голови.</w:t>
      </w:r>
    </w:p>
    <w:p w:rsidR="009B2360" w:rsidRDefault="009B2360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="00265E6F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ішення </w:t>
      </w:r>
      <w:r w:rsidRPr="0046450A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звернення депутатів Київської міської ради до Центральної виборчої комісії</w:t>
      </w:r>
      <w:r w:rsidRPr="0046450A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645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розглянути на Погоджувальній раді</w:t>
      </w:r>
      <w:r w:rsidR="00B106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29.06.2016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прийняття остаточного рішення.</w:t>
      </w:r>
    </w:p>
    <w:p w:rsidR="009F04E2" w:rsidRDefault="00A55A58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F04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 «Є</w:t>
      </w:r>
      <w:r w:rsidR="00586128">
        <w:rPr>
          <w:rFonts w:ascii="Times New Roman" w:eastAsia="Times New Roman" w:hAnsi="Times New Roman" w:cs="Times New Roman"/>
          <w:sz w:val="28"/>
          <w:szCs w:val="28"/>
          <w:lang w:val="uk-UA"/>
        </w:rPr>
        <w:t>дність» Омельченко О.О. поставив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</w:t>
      </w:r>
      <w:r w:rsidR="00265E6F">
        <w:rPr>
          <w:rFonts w:ascii="Times New Roman" w:eastAsia="Times New Roman" w:hAnsi="Times New Roman" w:cs="Times New Roman"/>
          <w:sz w:val="28"/>
          <w:szCs w:val="28"/>
          <w:lang w:val="uk-UA"/>
        </w:rPr>
        <w:t>апитання щодо проекту рішення із створення тимчасової контрольної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комісії по </w:t>
      </w:r>
      <w:r w:rsidR="00464CFB">
        <w:rPr>
          <w:rFonts w:ascii="Times New Roman" w:eastAsia="Times New Roman" w:hAnsi="Times New Roman" w:cs="Times New Roman"/>
          <w:sz w:val="28"/>
          <w:szCs w:val="28"/>
          <w:lang w:val="uk-UA"/>
        </w:rPr>
        <w:t>розслідуванню</w:t>
      </w:r>
      <w:r w:rsidR="00265E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обвалу будинку на</w:t>
      </w:r>
      <w:r w:rsidR="00464CFB" w:rsidRPr="00464C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вулиці Богдана Хмельницького, 12-14</w:t>
      </w:r>
      <w:r w:rsidR="00464CFB" w:rsidRPr="00464CF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464CFB" w:rsidRPr="00464C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464CFB" w:rsidRDefault="00464CFB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 w:rsidR="005861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265E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464CFB" w:rsidRPr="00464CFB" w:rsidRDefault="00464CFB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64CF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464C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охорони здоров’я та соціального захисту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Гелевей О.І., депутатська фракція «Всеукраїнське об’єднання «Свобода», та 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запропонував включити  до прое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кту порядку денного  проект рішення «Про створення тимчасової контрольної комісії Київської міської ради щодо перевірки дотримання законності при проведенні будівельних чи ремонтних робіт на </w:t>
      </w:r>
      <w:r w:rsidR="007A24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об’єктах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, що мають статус </w:t>
      </w:r>
      <w:r w:rsidR="007A24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пам’яток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архітектури </w:t>
      </w:r>
      <w:r w:rsidR="007A24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містобудування та історії місцевого значення».</w:t>
      </w:r>
    </w:p>
    <w:p w:rsidR="0067015B" w:rsidRDefault="00C375E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обговоренні бра</w:t>
      </w:r>
      <w:r w:rsidR="00AB6D8D">
        <w:rPr>
          <w:rFonts w:ascii="Times New Roman" w:eastAsia="Times New Roman" w:hAnsi="Times New Roman" w:cs="Times New Roman"/>
          <w:sz w:val="28"/>
          <w:szCs w:val="28"/>
          <w:lang w:val="uk-UA"/>
        </w:rPr>
        <w:t>ли участь заступник міського голови -</w:t>
      </w:r>
      <w:r w:rsidR="00AB6D8D"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AB6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B6D8D" w:rsidRPr="00AB6D8D">
        <w:rPr>
          <w:rFonts w:ascii="Times New Roman" w:eastAsia="Times New Roman" w:hAnsi="Times New Roman" w:cs="Times New Roman"/>
          <w:sz w:val="28"/>
          <w:szCs w:val="28"/>
        </w:rPr>
        <w:t>голова постійної комісії Київської міської ради з питань регламенту та депутатської етики</w:t>
      </w:r>
      <w:r w:rsidR="00AB6D8D" w:rsidRPr="00AB6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</w:t>
      </w:r>
      <w:r w:rsidR="00AB6D8D">
        <w:rPr>
          <w:rFonts w:ascii="Times New Roman" w:eastAsia="Times New Roman" w:hAnsi="Times New Roman" w:cs="Times New Roman"/>
          <w:szCs w:val="28"/>
          <w:lang w:val="uk-UA"/>
        </w:rPr>
        <w:t xml:space="preserve"> </w:t>
      </w:r>
      <w:r w:rsidR="00AB6D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депутатська</w:t>
      </w:r>
      <w:r w:rsidR="00AB6D8D"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AB6D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фракція «Об’єднання «</w:t>
      </w:r>
      <w:r w:rsidR="00AB6D8D"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Самопоміч»</w:t>
      </w:r>
      <w:r w:rsidR="00AB6D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="00C96C8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які зазначили, </w:t>
      </w:r>
      <w:r w:rsidR="00804E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що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такі</w:t>
      </w:r>
      <w:r w:rsidR="00C96C8E">
        <w:rPr>
          <w:rFonts w:ascii="Times New Roman" w:hAnsi="Times New Roman" w:cs="Times New Roman"/>
          <w:sz w:val="28"/>
          <w:szCs w:val="28"/>
          <w:lang w:val="uk-UA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="00C96C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4EC4">
        <w:rPr>
          <w:rFonts w:ascii="Times New Roman" w:hAnsi="Times New Roman" w:cs="Times New Roman"/>
          <w:sz w:val="28"/>
          <w:szCs w:val="28"/>
          <w:lang w:val="uk-UA"/>
        </w:rPr>
        <w:t>мають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розглядатися</w:t>
      </w:r>
      <w:r w:rsidR="00C96C8E">
        <w:rPr>
          <w:rFonts w:ascii="Times New Roman" w:hAnsi="Times New Roman" w:cs="Times New Roman"/>
          <w:sz w:val="28"/>
          <w:szCs w:val="28"/>
          <w:lang w:val="uk-UA"/>
        </w:rPr>
        <w:t xml:space="preserve"> на засіданні </w:t>
      </w:r>
      <w:r w:rsidR="00C96C8E" w:rsidRPr="00AB6D8D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регламенту та депутатської етики</w:t>
      </w:r>
      <w:r w:rsidR="00C96C8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96C8E" w:rsidRDefault="00C96C8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="00897236"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7236"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 w:rsidR="00897236"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="00897236"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 w:rsidR="00897236"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07.07</w:t>
      </w:r>
      <w:r w:rsidR="00897236"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8972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погодження питання</w:t>
      </w:r>
      <w:r w:rsidR="00897236" w:rsidRPr="003B5D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</w:p>
    <w:p w:rsidR="00EA349E" w:rsidRPr="00EF239F" w:rsidRDefault="00EF239F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охорони здоров’я та соціального захисту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Гелевей О.І., депутатська фракція «Всеукра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>їнське об’єднання «Свобода»</w:t>
      </w:r>
      <w:r w:rsidR="00E86C1F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запропонував включити  до прое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кту порядку денного  проект рішення </w:t>
      </w:r>
      <w:r w:rsidRPr="00EF239F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EF239F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рішення Київської міської ради від 16 березня 2006 року № 316/3407 «Про затвердження переліку земельних ділянок, призначених для продажу на земельних торгах (аукціонах та конкурсах) під забудову»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EF239F" w:rsidRDefault="00EF239F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07.07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 w:rsidRPr="003B5D5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80D3C" w:rsidRPr="001D452A" w:rsidRDefault="001D452A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64CF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464C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охорони здоров’я та соціального захисту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Гелевей О.І., депутатська фракція «Всеукраїнське об’єднання «Свобода», та 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запропонував включити  до прое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кту порядку денного  проект </w:t>
      </w:r>
      <w:r w:rsidRPr="001D452A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«</w:t>
      </w:r>
      <w:r w:rsidRPr="001D452A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вулиць, про</w:t>
      </w:r>
      <w:proofErr w:type="spellStart"/>
      <w:r w:rsidRPr="001D452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сп</w:t>
      </w:r>
      <w:proofErr w:type="spellEnd"/>
      <w:r w:rsidRPr="001D452A">
        <w:rPr>
          <w:rFonts w:ascii="Times New Roman" w:hAnsi="Times New Roman" w:cs="Times New Roman"/>
          <w:sz w:val="28"/>
          <w:szCs w:val="28"/>
          <w:shd w:val="clear" w:color="auto" w:fill="FFFFFF"/>
        </w:rPr>
        <w:t>ектів та провулку у місті Києві</w:t>
      </w:r>
      <w:r w:rsidRPr="001D452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».</w:t>
      </w:r>
    </w:p>
    <w:p w:rsidR="003E2320" w:rsidRDefault="003E2320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E23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3E23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роект 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</w:t>
      </w:r>
      <w:r w:rsidRPr="003E2320"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розглянути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Погоджувальній раді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E2320" w:rsidRDefault="003E2320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Харчук С.В</w:t>
      </w:r>
      <w:r w:rsidRPr="0065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 фракція  «Об’єднання «Самопоміч»</w:t>
      </w:r>
      <w:r w:rsidR="009E43B1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 до проекту порядку денного такі проекти рішень:</w:t>
      </w:r>
    </w:p>
    <w:p w:rsidR="003E2320" w:rsidRDefault="003E2320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 створення тимчасової контрольної комісії Київської міської ради з питань перевірки діяльності автозаправних станцій (в тому числі га</w:t>
      </w:r>
      <w:r w:rsidR="00FC29FD">
        <w:rPr>
          <w:rFonts w:ascii="Times New Roman" w:eastAsia="Times New Roman" w:hAnsi="Times New Roman" w:cs="Times New Roman"/>
          <w:sz w:val="28"/>
          <w:szCs w:val="28"/>
          <w:lang w:val="uk-UA"/>
        </w:rPr>
        <w:t>зових) на території міста Києва.</w:t>
      </w:r>
    </w:p>
    <w:p w:rsidR="003E2320" w:rsidRPr="00655E87" w:rsidRDefault="003E2320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 Про створення тимчасової контрольної комісії Київської міської ради з питань перевірки правомірності здійснення надбудови на щойно виявленому об’єкті культурної спадщин</w:t>
      </w:r>
      <w:r w:rsidR="00D76B76">
        <w:rPr>
          <w:rFonts w:ascii="Times New Roman" w:eastAsia="Times New Roman" w:hAnsi="Times New Roman" w:cs="Times New Roman"/>
          <w:sz w:val="28"/>
          <w:szCs w:val="28"/>
          <w:lang w:val="uk-UA"/>
        </w:rPr>
        <w:t>и за адресою: м. Київ,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вул. Тургенєвська, 55 та правомірності виконання будівельних робіт власниками квартир №№ 1, 3, 39, 40, 45, 47 на об’єкті культурної спадщини за адресою: м. Київ, вул. Хрещатик, 23.</w:t>
      </w:r>
    </w:p>
    <w:p w:rsidR="0059632B" w:rsidRDefault="0059632B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 w:rsidR="00174700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1747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74700">
        <w:rPr>
          <w:rFonts w:ascii="Times New Roman" w:eastAsia="Times New Roman" w:hAnsi="Times New Roman" w:cs="Times New Roman"/>
          <w:sz w:val="28"/>
          <w:szCs w:val="28"/>
        </w:rPr>
        <w:t>рішень</w:t>
      </w:r>
      <w:proofErr w:type="spellEnd"/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07.07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погодження питання</w:t>
      </w:r>
      <w:r w:rsidRPr="003B5D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</w:p>
    <w:p w:rsidR="00980D3C" w:rsidRPr="009A3A8F" w:rsidRDefault="009E43B1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43B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 Антонєнко Л.В., депутатська  фракція  «Об’єднання «Самопоміч»,</w:t>
      </w:r>
      <w:r w:rsidR="009A3A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звернувся до заступника міського голови -</w:t>
      </w:r>
      <w:r w:rsidR="009A3A8F"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</w:t>
      </w:r>
      <w:r w:rsidR="009A3A8F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="009A3A8F"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Прокопів</w:t>
      </w:r>
      <w:r w:rsidR="009A3A8F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9A3A8F"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</w:t>
      </w:r>
      <w:r w:rsidR="009A3A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проханням надати протокольне доручення Департаменту комунальної власності м. Києва стосовно проведення конкурсу н</w:t>
      </w:r>
      <w:r w:rsidR="00FC29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оренду приміщення - 500 </w:t>
      </w:r>
      <w:proofErr w:type="spellStart"/>
      <w:r w:rsidR="00FC29FD">
        <w:rPr>
          <w:rFonts w:ascii="Times New Roman" w:eastAsia="Times New Roman" w:hAnsi="Times New Roman" w:cs="Times New Roman"/>
          <w:sz w:val="28"/>
          <w:szCs w:val="28"/>
          <w:lang w:val="uk-UA"/>
        </w:rPr>
        <w:t>кв</w:t>
      </w:r>
      <w:proofErr w:type="spellEnd"/>
      <w:r w:rsidR="00FC29FD">
        <w:rPr>
          <w:rFonts w:ascii="Times New Roman" w:eastAsia="Times New Roman" w:hAnsi="Times New Roman" w:cs="Times New Roman"/>
          <w:sz w:val="28"/>
          <w:szCs w:val="28"/>
          <w:lang w:val="uk-UA"/>
        </w:rPr>
        <w:t>. м</w:t>
      </w:r>
      <w:r w:rsidR="009A3A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адресою: </w:t>
      </w:r>
      <w:r w:rsidR="00D05156">
        <w:rPr>
          <w:rFonts w:ascii="Times New Roman" w:eastAsia="Times New Roman" w:hAnsi="Times New Roman" w:cs="Times New Roman"/>
          <w:sz w:val="28"/>
          <w:szCs w:val="28"/>
          <w:lang w:val="uk-UA"/>
        </w:rPr>
        <w:t>вул. Гончара</w:t>
      </w:r>
      <w:r w:rsidR="009A3A8F">
        <w:rPr>
          <w:rFonts w:ascii="Times New Roman" w:eastAsia="Times New Roman" w:hAnsi="Times New Roman" w:cs="Times New Roman"/>
          <w:sz w:val="28"/>
          <w:szCs w:val="28"/>
          <w:lang w:val="uk-UA"/>
        </w:rPr>
        <w:t>, 19-21 та підготовки відповідного проекту рішення.</w:t>
      </w:r>
    </w:p>
    <w:p w:rsidR="00980D3C" w:rsidRDefault="00D0515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 w:rsidR="00FC29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>наголосив,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постійні комісії Київської міської ради уповноважені надавати доручення відповідним департаментам 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міської держ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авної адміністрації, та звернув увагу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необхідності налагодження тісної співпраці  </w:t>
      </w:r>
      <w:r w:rsidR="00335E80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профільних департаментів з профільними</w:t>
      </w:r>
      <w:r w:rsidR="00E86C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постійними</w:t>
      </w:r>
      <w:r w:rsidR="00335E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комісіями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335E8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80D3C" w:rsidRDefault="00AE25B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43B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 Антонєнко Л.В., депутатська  фракція  «Об’єднання «Самопоміч», та запропонував зняти з проекту порядку денного проект рішення «Про внесення змін до рішення Київради від 21.04.2015 № 415/1280 «Про затвердження Положення про оренду майна територіальної громади міста Києва».</w:t>
      </w:r>
    </w:p>
    <w:p w:rsidR="00AE25BD" w:rsidRDefault="00AE25B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E25B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алишити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07.07.2016.</w:t>
      </w:r>
    </w:p>
    <w:p w:rsidR="00AE25BD" w:rsidRDefault="00174700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7470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1747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Прокопів В.В.</w:t>
      </w:r>
      <w:r w:rsidRPr="001747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запропонував включити  до прое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кту порядку денного  проект </w:t>
      </w:r>
      <w:r w:rsidRPr="001D452A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затвердження договору іпотеки».</w:t>
      </w:r>
    </w:p>
    <w:p w:rsidR="00174700" w:rsidRPr="00CA0B57" w:rsidRDefault="00174700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</w:t>
      </w: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07.07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CA0B5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31706" w:rsidRDefault="00D3170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43B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 Антонєнко Л.В., депутатська  фракція  «Об’єднання «Самопом</w:t>
      </w:r>
      <w:r w:rsidR="0089025C">
        <w:rPr>
          <w:rFonts w:ascii="Times New Roman" w:eastAsia="Times New Roman" w:hAnsi="Times New Roman" w:cs="Times New Roman"/>
          <w:sz w:val="28"/>
          <w:szCs w:val="28"/>
          <w:lang w:val="uk-UA"/>
        </w:rPr>
        <w:t>іч», та запропонував направити н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>а доопрацювання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</w:t>
      </w:r>
      <w:proofErr w:type="spellStart"/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proofErr w:type="spellEnd"/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 проект рішення «Про передачу в оренду нежитлових приміщень комунальної власності територіальної громади міста Києва єдиному претенденту на право оренди».</w:t>
      </w:r>
    </w:p>
    <w:p w:rsidR="00AE25BD" w:rsidRPr="00D31706" w:rsidRDefault="00D3170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3170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Зняти проект 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07.07.20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>16, направити на доопрацювання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</w:t>
      </w:r>
      <w:proofErr w:type="spellStart"/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proofErr w:type="spellEnd"/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власності.</w:t>
      </w:r>
    </w:p>
    <w:p w:rsidR="00D31706" w:rsidRDefault="00CA0B57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A0B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бюджету та соціально-економічного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Костенко Л.В., депутатська фракція «Солідарність», та запропонувала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 до проекту порядку денного такі проекти рішень:</w:t>
      </w:r>
    </w:p>
    <w:p w:rsidR="00CA0B57" w:rsidRDefault="00CA0B57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 деякі питання здійснення державно-прива</w:t>
      </w:r>
      <w:r w:rsidR="001816A4">
        <w:rPr>
          <w:rFonts w:ascii="Times New Roman" w:eastAsia="Times New Roman" w:hAnsi="Times New Roman" w:cs="Times New Roman"/>
          <w:sz w:val="28"/>
          <w:szCs w:val="28"/>
          <w:lang w:val="uk-UA"/>
        </w:rPr>
        <w:t>тного партнерства в місті Києві.</w:t>
      </w:r>
    </w:p>
    <w:p w:rsidR="00CA0B57" w:rsidRDefault="00CA0B57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Про затвердження договору між </w:t>
      </w:r>
      <w:r w:rsidR="000371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Київською міською радою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Ходосіївською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сільською радою Києво-Святошин</w:t>
      </w:r>
      <w:r w:rsidR="001816A4">
        <w:rPr>
          <w:rFonts w:ascii="Times New Roman" w:eastAsia="Times New Roman" w:hAnsi="Times New Roman" w:cs="Times New Roman"/>
          <w:sz w:val="28"/>
          <w:szCs w:val="28"/>
          <w:lang w:val="uk-UA"/>
        </w:rPr>
        <w:t>ського району Київської області.</w:t>
      </w:r>
    </w:p>
    <w:p w:rsidR="00CA0B57" w:rsidRPr="00CA0B57" w:rsidRDefault="00CA0B57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 Про внесення змін до</w:t>
      </w:r>
      <w:r w:rsidR="000371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Програми економічного і соціального розвитку міста Києва на 2016 рік, затвердженої рішенням Київської міської ради від 22 грудня 2015 року № 60/60.</w:t>
      </w:r>
    </w:p>
    <w:p w:rsidR="00CA0B57" w:rsidRPr="00CA0B57" w:rsidRDefault="00CA0B57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</w:t>
      </w: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рішень</w:t>
      </w:r>
      <w:proofErr w:type="spellEnd"/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07.07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86912" w:rsidRDefault="00186912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576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депутатська фракція «Солідарність»,  та запропонував включити  до проекту порядку денного такі проекти рішень:</w:t>
      </w:r>
    </w:p>
    <w:p w:rsidR="00AE25BD" w:rsidRDefault="00186912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</w:t>
      </w:r>
      <w:r w:rsidR="000371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86C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передачу</w:t>
      </w:r>
      <w:r w:rsidR="000371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86C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товариству </w:t>
      </w:r>
      <w:r w:rsidR="00986C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371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0371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86C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371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обмеженою </w:t>
      </w:r>
      <w:r w:rsidR="00986C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371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відповідальністю «ТЕЛЕОДИН» та ТОВ «РТМ-Україна» земельної ділянки для обслуговування </w:t>
      </w:r>
      <w:r w:rsidR="000371C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та експлуатації адміністративної будівлі з телевізійною студією на вул. Олега Кошового, 2-б у Голосіїв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>ському районі м. Києва (Д-7303).</w:t>
      </w:r>
    </w:p>
    <w:p w:rsidR="000371C4" w:rsidRDefault="000371C4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Про </w:t>
      </w:r>
      <w:r w:rsidR="00986C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передачу  </w:t>
      </w:r>
      <w:r w:rsidR="00986C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</w:t>
      </w:r>
      <w:r w:rsidR="00986C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ділянки   </w:t>
      </w:r>
      <w:r w:rsidR="00986C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ПУБЛІЧНОМУ АКЦІОНЕРНОМУ ТОВАРИСТВУ «КРЕДІ АГРІКОЛЬ БАНК» та ПУБЛІЧНОМУ АКЦІОНЕРНОМУ ТОВАРИСТВУ «КОМЕРЦІЙНИЙ БАНК «ФІНАНСОВИЙ ПАРТНЕР» для експлуатації та обслуговування адміністративної будівлі банку на вул. Володимирській, 23-а у Шевченківськ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>ому районі м. Києва (А-22169).</w:t>
      </w:r>
    </w:p>
    <w:p w:rsidR="000371C4" w:rsidRDefault="000371C4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 Про  передачу  земельних  ділянок</w:t>
      </w:r>
      <w:r w:rsidR="00986C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приватному</w:t>
      </w:r>
      <w:r w:rsidR="00986C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акціонерному товариству «Дніпровський ринок» для обслуговування та експлуатації ринкового комплексу на вул.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Попудренка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5 у Дніпров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>ському районі м. Києва (Щ-1082).</w:t>
      </w:r>
    </w:p>
    <w:p w:rsidR="000371C4" w:rsidRDefault="000371C4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Про передачу земельної ділянки </w:t>
      </w:r>
      <w:r w:rsidR="00C30F0C">
        <w:rPr>
          <w:rFonts w:ascii="Times New Roman" w:eastAsia="Times New Roman" w:hAnsi="Times New Roman" w:cs="Times New Roman"/>
          <w:sz w:val="28"/>
          <w:szCs w:val="28"/>
          <w:lang w:val="uk-UA"/>
        </w:rPr>
        <w:t>ТОВАРИСТВУ З ОБМЕЖЕНОЮ ВІДПОВІДАЛЬНІСТЮ «ІСТРЕЙТ» для реконструкції та обслуговування магазину продовольчих та непродовольчих товарів на вул. Академіка Доброхотова, 16 у Святошин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>ському районі м. Києва (Д-7209).</w:t>
      </w:r>
    </w:p>
    <w:p w:rsidR="00F91628" w:rsidRDefault="00F91628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5. Про передачу ПУБЛІЧНОМУ АКЦІОНЕРНОМУ ТОВАРИСТВУ «КОНЦЕРН ГАЛНАФТОГАЗ» земельних ділянок для експлуатації та обслуговування автомийки та будівлі майнового комплексу (автозаправної станції) на просп. Генерала Ватутіна, 5 у Деснянському районі м. Києва                      (А-2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>2332).</w:t>
      </w:r>
    </w:p>
    <w:p w:rsidR="00F91628" w:rsidRDefault="00F91628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Про </w:t>
      </w:r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передачу </w:t>
      </w:r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</w:t>
      </w:r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ділянки  </w:t>
      </w:r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товариству  </w:t>
      </w:r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 </w:t>
      </w:r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обмеженою відповідальністю «АПЕЛЬСИН» для експлуатації та обслуговування кафе на вул. Маршала Малиновського, 23 в Оболонс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>ькому районі м. Києва (А-22408).</w:t>
      </w:r>
    </w:p>
    <w:p w:rsidR="00F91628" w:rsidRDefault="00F91628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Про </w:t>
      </w:r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погодження</w:t>
      </w:r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технічної </w:t>
      </w:r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документації</w:t>
      </w:r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із </w:t>
      </w:r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землеустрою</w:t>
      </w:r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поділів земельних ділянок на вул. Маршала Малиновського, 8 та 8-а в Оболонському районі м. Києва </w:t>
      </w:r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ТОВАРИСТВУ З ОБМЕЖЕНОЮ ВІДПОВІДАЛЬНІСТЮ «СОТО» для будівництва, експлуатації та обслуговування </w:t>
      </w:r>
      <w:proofErr w:type="spellStart"/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>офісно</w:t>
      </w:r>
      <w:proofErr w:type="spellEnd"/>
      <w:r w:rsidR="000E0AE9">
        <w:rPr>
          <w:rFonts w:ascii="Times New Roman" w:eastAsia="Times New Roman" w:hAnsi="Times New Roman" w:cs="Times New Roman"/>
          <w:sz w:val="28"/>
          <w:szCs w:val="28"/>
          <w:lang w:val="uk-UA"/>
        </w:rPr>
        <w:t>-житлового центру та для влаштування спортивних та ігрових майданчиків та причал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>у з човновою станцією (А-21920).</w:t>
      </w:r>
    </w:p>
    <w:p w:rsidR="000E0AE9" w:rsidRDefault="000E0AE9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8. Про погодження технічної  документації  із  землеустрою  щодо поділів земельної ділянки на бульв. Лесі Українки, 7-9 у Печерському районі м. Києва ПРИВАТНОМУ АКЦІОНЕРНОМУ ТОВАРИСТВУ «ПОЗНЯКИ-ЖИЛ-БУД» для будівництва житлового будинку із комплексом об’єктів громадського обслуговування та к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>ритими  автостоянками (А-21835).</w:t>
      </w:r>
    </w:p>
    <w:p w:rsidR="000E0AE9" w:rsidRDefault="000E0AE9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Про надання дозволу на розроблення проекту землеустрою щодо відведення земельної ділянки ТОВАРИСТВУ З ОБМЕЖЕНОЮ ВІДПОВІДАЛЬНІСТЮ «ВТП ЛАНГОРА» на вул.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Сирецькій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33 у Подільському районі м. Києва для будівництва, обслуговування та експлуатації об’єктів дорожнього сервісу із знесенням 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межах червоних ліній будівель та споруд та влаштування в’їздів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>, виїздів (К-26395).</w:t>
      </w:r>
    </w:p>
    <w:p w:rsidR="000E0AE9" w:rsidRDefault="000E0AE9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10. Про надання дозволу на розроблення проекту землеустрою щодо відведення земельної ділянки громадянину Гульку Віталію Васильовичу на вул. Шевченка, 144-а у Соломʼянському районі м. Києва для будівництва та обслуговування жилого будинку, господарських будівель і споруд (К-26654).</w:t>
      </w:r>
    </w:p>
    <w:p w:rsidR="000E0AE9" w:rsidRPr="00CA0B57" w:rsidRDefault="000E0AE9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</w:t>
      </w: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рішень</w:t>
      </w:r>
      <w:proofErr w:type="spellEnd"/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07.07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00598" w:rsidRDefault="00100598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0059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D2614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екретар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Костюшко О.П.,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депут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атська фракція «Солідарність», та 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запропонував включити  до прое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кту порядку денного  проект </w:t>
      </w:r>
      <w:r w:rsidRPr="001D452A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затвердження Положення про стимулювання впровадження енергоефективних заходів у багатоквартирних будинках шляхом відшкодування частини кредитів».</w:t>
      </w:r>
    </w:p>
    <w:p w:rsidR="00100598" w:rsidRDefault="00100598" w:rsidP="00FA7FE2">
      <w:pPr>
        <w:spacing w:after="0" w:line="240" w:lineRule="auto"/>
        <w:ind w:firstLine="851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</w:pPr>
      <w:r w:rsidRPr="009F04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</w:t>
      </w:r>
      <w:r w:rsidR="000D2614">
        <w:rPr>
          <w:rFonts w:ascii="Times New Roman" w:eastAsia="Times New Roman" w:hAnsi="Times New Roman" w:cs="Times New Roman"/>
          <w:sz w:val="28"/>
          <w:szCs w:val="28"/>
          <w:lang w:val="uk-UA"/>
        </w:rPr>
        <w:t>ції «Єдність» Омельченко О.О.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запитання</w:t>
      </w:r>
      <w:r w:rsidR="000D261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правового висновку </w:t>
      </w:r>
      <w:hyperlink r:id="rId8" w:history="1">
        <w:r w:rsidR="000B63C1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у</w:t>
        </w:r>
        <w:r w:rsidR="000D2614" w:rsidRPr="00C96C8E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правління правового забезпечення діяльності Київської міської ради</w:t>
        </w:r>
      </w:hyperlink>
      <w:r w:rsidR="000D2614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 xml:space="preserve"> до цього проекту рішення.</w:t>
      </w:r>
    </w:p>
    <w:p w:rsidR="000D2614" w:rsidRDefault="000D2614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екретар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Костюшко О.П.,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депут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атська фракція «Солідарність», надав відповідь голові депутатської фракції 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«Єдність»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Омельченку О.О.</w:t>
      </w:r>
    </w:p>
    <w:p w:rsidR="000D2614" w:rsidRDefault="000D2614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</w:t>
      </w: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07.07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92195" w:rsidRDefault="00E9219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9219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Старостенко Г.В.,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депут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атська фракція «Солідарність», та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запропонувала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включити  до прое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кту порядку денного  проект </w:t>
      </w:r>
      <w:r w:rsidRPr="001D452A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надання згоди на безоплатне прийняття до комунальної власності територіальної громади міста Києва цілісних майнових комплексів».</w:t>
      </w:r>
    </w:p>
    <w:p w:rsidR="00E92195" w:rsidRPr="00FA0E4E" w:rsidRDefault="00E9219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07.07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погодження питання</w:t>
      </w:r>
      <w:r w:rsidRPr="003B5D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</w:p>
    <w:p w:rsidR="00681C7F" w:rsidRDefault="00FA0E4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A0E4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A0E4E">
        <w:rPr>
          <w:rFonts w:ascii="Times New Roman" w:eastAsia="Times New Roman" w:hAnsi="Times New Roman" w:cs="Times New Roman"/>
          <w:sz w:val="28"/>
          <w:szCs w:val="28"/>
        </w:rPr>
        <w:t xml:space="preserve">олова постійної комісії Київської міської ради з питань </w:t>
      </w:r>
      <w:proofErr w:type="spellStart"/>
      <w:r w:rsidRPr="00FA0E4E">
        <w:rPr>
          <w:rFonts w:ascii="Times New Roman" w:eastAsia="Times New Roman" w:hAnsi="Times New Roman" w:cs="Times New Roman"/>
          <w:sz w:val="28"/>
          <w:szCs w:val="28"/>
        </w:rPr>
        <w:t>торгівлі</w:t>
      </w:r>
      <w:proofErr w:type="spellEnd"/>
      <w:r w:rsidRPr="00FA0E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A0E4E">
        <w:rPr>
          <w:rFonts w:ascii="Times New Roman" w:eastAsia="Times New Roman" w:hAnsi="Times New Roman" w:cs="Times New Roman"/>
          <w:sz w:val="28"/>
          <w:szCs w:val="28"/>
        </w:rPr>
        <w:t>підприємництва</w:t>
      </w:r>
      <w:proofErr w:type="spellEnd"/>
      <w:r w:rsidRPr="00FA0E4E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FA0E4E">
        <w:rPr>
          <w:rFonts w:ascii="Times New Roman" w:eastAsia="Times New Roman" w:hAnsi="Times New Roman" w:cs="Times New Roman"/>
          <w:sz w:val="28"/>
          <w:szCs w:val="28"/>
        </w:rPr>
        <w:t>регуляторної</w:t>
      </w:r>
      <w:proofErr w:type="spellEnd"/>
      <w:r w:rsidRPr="00FA0E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A0E4E">
        <w:rPr>
          <w:rFonts w:ascii="Times New Roman" w:eastAsia="Times New Roman" w:hAnsi="Times New Roman" w:cs="Times New Roman"/>
          <w:sz w:val="28"/>
          <w:szCs w:val="28"/>
        </w:rPr>
        <w:t>політики</w:t>
      </w:r>
      <w:proofErr w:type="spellEnd"/>
      <w:r w:rsidR="00681C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Бродський О.Я., депутатська фракція «Єдність», та </w:t>
      </w:r>
      <w:r w:rsidR="00681C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запропонував</w:t>
      </w:r>
      <w:r w:rsidR="00681C7F"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включити  до прое</w:t>
      </w:r>
      <w:r w:rsidR="00681C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кту порядку денного  проект </w:t>
      </w:r>
      <w:r w:rsidR="00681C7F" w:rsidRPr="001D452A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="00681C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внесення змін та доповнень до рішення Київської міської ради від 17.12.2015 № 25/25 «Про затвердження плану діяльності Київської міської ради з підготовки проектів регуляторних актів на 2016 рік».</w:t>
      </w:r>
    </w:p>
    <w:p w:rsidR="00E92195" w:rsidRDefault="00681C7F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70CA7"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C70CA7"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0CA7"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 w:rsidR="00C70CA7"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="00C70CA7"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 w:rsidR="00C70CA7"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07.07</w:t>
      </w:r>
      <w:r w:rsidR="00C70CA7"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C70CA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70CA7" w:rsidRDefault="00C70CA7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70CA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C70CA7">
        <w:rPr>
          <w:rFonts w:ascii="Times New Roman" w:eastAsia="Times New Roman" w:hAnsi="Times New Roman" w:cs="Times New Roman"/>
          <w:sz w:val="28"/>
          <w:szCs w:val="28"/>
        </w:rPr>
        <w:t>Голова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Макаров О.А., депутатська фракція 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Об’єднання «Самопоміч», та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запропонував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включити  до прое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кту порядку денного  проект </w:t>
      </w:r>
      <w:r w:rsidRPr="001D452A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Регламент Київської міської ради».</w:t>
      </w:r>
    </w:p>
    <w:p w:rsidR="00C70CA7" w:rsidRDefault="00C70CA7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07.07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70CA7" w:rsidRDefault="00C70CA7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70CA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C70CA7">
        <w:rPr>
          <w:rFonts w:ascii="Times New Roman" w:eastAsia="Times New Roman" w:hAnsi="Times New Roman" w:cs="Times New Roman"/>
          <w:szCs w:val="28"/>
        </w:rPr>
        <w:t xml:space="preserve"> </w:t>
      </w:r>
      <w:r w:rsidRPr="00C70CA7">
        <w:rPr>
          <w:rFonts w:ascii="Times New Roman" w:eastAsia="Times New Roman" w:hAnsi="Times New Roman" w:cs="Times New Roman"/>
          <w:sz w:val="28"/>
          <w:szCs w:val="28"/>
        </w:rPr>
        <w:t xml:space="preserve">Голова постійної комісії Київської міської ради з питань </w:t>
      </w:r>
      <w:proofErr w:type="spellStart"/>
      <w:r w:rsidRPr="00C70CA7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C70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CA7">
        <w:rPr>
          <w:rFonts w:ascii="Times New Roman" w:eastAsia="Times New Roman" w:hAnsi="Times New Roman" w:cs="Times New Roman"/>
          <w:sz w:val="28"/>
          <w:szCs w:val="28"/>
        </w:rPr>
        <w:t>законності</w:t>
      </w:r>
      <w:proofErr w:type="spellEnd"/>
      <w:r w:rsidRPr="00C70CA7">
        <w:rPr>
          <w:rFonts w:ascii="Times New Roman" w:eastAsia="Times New Roman" w:hAnsi="Times New Roman" w:cs="Times New Roman"/>
          <w:sz w:val="28"/>
          <w:szCs w:val="28"/>
        </w:rPr>
        <w:t xml:space="preserve">, правопорядку та </w:t>
      </w:r>
      <w:proofErr w:type="spellStart"/>
      <w:r w:rsidRPr="00C70CA7">
        <w:rPr>
          <w:rFonts w:ascii="Times New Roman" w:eastAsia="Times New Roman" w:hAnsi="Times New Roman" w:cs="Times New Roman"/>
          <w:sz w:val="28"/>
          <w:szCs w:val="28"/>
        </w:rPr>
        <w:t>запобігання</w:t>
      </w:r>
      <w:proofErr w:type="spellEnd"/>
      <w:r w:rsidRPr="00C70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CA7">
        <w:rPr>
          <w:rFonts w:ascii="Times New Roman" w:eastAsia="Times New Roman" w:hAnsi="Times New Roman" w:cs="Times New Roman"/>
          <w:sz w:val="28"/>
          <w:szCs w:val="28"/>
        </w:rPr>
        <w:t>корупції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Бондарчук О.В.,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депутатська фракція «Всеукраїнське об’єднання «Свобода»,</w:t>
      </w:r>
      <w:r w:rsidRPr="00C70C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запропонував</w:t>
      </w:r>
      <w:r w:rsidRPr="008D1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включити  до прое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кту порядку денного  проект </w:t>
      </w:r>
      <w:r w:rsidRPr="001D452A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обрання представників громадськості до складу поліцейської комісії Головного управління Національної поліції у м. Києві».</w:t>
      </w:r>
    </w:p>
    <w:p w:rsidR="00C70CA7" w:rsidRPr="00C70CA7" w:rsidRDefault="00C70CA7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</w:t>
      </w:r>
      <w:r w:rsidR="000137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рекомендував голові  </w:t>
      </w:r>
      <w:r w:rsidRPr="00C70CA7">
        <w:rPr>
          <w:rFonts w:ascii="Times New Roman" w:eastAsia="Times New Roman" w:hAnsi="Times New Roman" w:cs="Times New Roman"/>
          <w:sz w:val="28"/>
          <w:szCs w:val="28"/>
        </w:rPr>
        <w:t xml:space="preserve">постійної комісії Київської міської ради з питань </w:t>
      </w:r>
      <w:proofErr w:type="spellStart"/>
      <w:r w:rsidRPr="00C70CA7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C70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CA7">
        <w:rPr>
          <w:rFonts w:ascii="Times New Roman" w:eastAsia="Times New Roman" w:hAnsi="Times New Roman" w:cs="Times New Roman"/>
          <w:sz w:val="28"/>
          <w:szCs w:val="28"/>
        </w:rPr>
        <w:t>законності</w:t>
      </w:r>
      <w:proofErr w:type="spellEnd"/>
      <w:r w:rsidRPr="00C70CA7">
        <w:rPr>
          <w:rFonts w:ascii="Times New Roman" w:eastAsia="Times New Roman" w:hAnsi="Times New Roman" w:cs="Times New Roman"/>
          <w:sz w:val="28"/>
          <w:szCs w:val="28"/>
        </w:rPr>
        <w:t xml:space="preserve">, правопорядку та </w:t>
      </w:r>
      <w:proofErr w:type="spellStart"/>
      <w:r w:rsidRPr="00C70CA7">
        <w:rPr>
          <w:rFonts w:ascii="Times New Roman" w:eastAsia="Times New Roman" w:hAnsi="Times New Roman" w:cs="Times New Roman"/>
          <w:sz w:val="28"/>
          <w:szCs w:val="28"/>
        </w:rPr>
        <w:t>запобігання</w:t>
      </w:r>
      <w:proofErr w:type="spellEnd"/>
      <w:r w:rsidRPr="00C70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CA7">
        <w:rPr>
          <w:rFonts w:ascii="Times New Roman" w:eastAsia="Times New Roman" w:hAnsi="Times New Roman" w:cs="Times New Roman"/>
          <w:sz w:val="28"/>
          <w:szCs w:val="28"/>
        </w:rPr>
        <w:t>корупції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Бондарчуку</w:t>
      </w:r>
      <w:r w:rsidR="000137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О.В., 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розглянути питання </w:t>
      </w:r>
      <w:r w:rsidR="000137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Погоджувальній раді 29.06.2016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внести його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 невідкладне</w:t>
      </w:r>
      <w:r w:rsidR="000137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C0BEE">
        <w:rPr>
          <w:rFonts w:ascii="Times New Roman" w:eastAsia="Times New Roman" w:hAnsi="Times New Roman" w:cs="Times New Roman"/>
          <w:sz w:val="28"/>
          <w:szCs w:val="28"/>
          <w:lang w:val="uk-UA"/>
        </w:rPr>
        <w:t>на п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>ленарне засідання</w:t>
      </w:r>
      <w:r w:rsidR="000137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30.06.2016. </w:t>
      </w:r>
    </w:p>
    <w:p w:rsidR="000137DB" w:rsidRDefault="000137DB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137D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9F04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депутатської фракції «Єдність» Омельченко О.О. </w:t>
      </w:r>
      <w:r w:rsidRPr="00A21D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>зняти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  проект рішення «Про передачу громадянину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Семенцю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Олександру Андрійовичу земельної ділянки для ведення 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>колективного садівництва на 15-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му км Житомирського шосе                 (с/т «Радист») у Святошинському районі м. Києва» (А-22142).</w:t>
      </w:r>
    </w:p>
    <w:p w:rsidR="00E92195" w:rsidRPr="00FA7FE2" w:rsidRDefault="00FA7FE2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Міщенко О.Г.,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фракція «Солідарність»,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 заперечив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</w:t>
      </w:r>
      <w:r w:rsidR="00CE465E">
        <w:rPr>
          <w:rFonts w:ascii="Times New Roman" w:eastAsia="Times New Roman" w:hAnsi="Times New Roman" w:cs="Times New Roman"/>
          <w:sz w:val="28"/>
          <w:szCs w:val="28"/>
          <w:lang w:val="uk-UA"/>
        </w:rPr>
        <w:t>зняття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цього проекту рішення з проекту порядку денного</w:t>
      </w:r>
      <w:r w:rsidRPr="00FA7F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пленарного за</w:t>
      </w:r>
      <w:r>
        <w:rPr>
          <w:rFonts w:ascii="Times New Roman" w:eastAsia="Times New Roman" w:hAnsi="Times New Roman" w:cs="Times New Roman"/>
          <w:sz w:val="28"/>
          <w:szCs w:val="28"/>
        </w:rPr>
        <w:t>сідання Київської міської ради 07.07</w:t>
      </w:r>
      <w:r w:rsidRPr="003B5D52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92195" w:rsidRDefault="00FA7FE2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</w:t>
      </w:r>
      <w:r w:rsidRPr="0032610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Зняти проект 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07.07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92195" w:rsidRPr="00844637" w:rsidRDefault="00E9219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022E25" w:rsidRPr="00EA7841" w:rsidRDefault="008B2579" w:rsidP="00FA7FE2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кретар Київської міської ради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B63C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022E25"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844637" w:rsidRDefault="00022E25" w:rsidP="00022E25">
      <w:pPr>
        <w:rPr>
          <w:sz w:val="16"/>
          <w:szCs w:val="16"/>
          <w:lang w:val="uk-UA"/>
        </w:rPr>
      </w:pP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EA7841" w:rsidRDefault="00022E25" w:rsidP="00FA7FE2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4637" w:rsidRDefault="00844637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4637" w:rsidRDefault="00844637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7AA4" w:rsidRDefault="00BF7AA4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559A" w:rsidRDefault="002D559A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559A" w:rsidRDefault="002D559A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559A" w:rsidRDefault="002D559A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559A" w:rsidRDefault="002D559A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559A" w:rsidRDefault="002D559A" w:rsidP="000B63C1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2D559A" w:rsidRDefault="002D559A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7AA4" w:rsidRPr="00EA7841" w:rsidRDefault="00BF7AA4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44586C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EA7841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44586C" w:rsidSect="00EC7D78">
      <w:footerReference w:type="default" r:id="rId9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463" w:rsidRDefault="00635463">
      <w:pPr>
        <w:spacing w:after="0" w:line="240" w:lineRule="auto"/>
      </w:pPr>
      <w:r>
        <w:separator/>
      </w:r>
    </w:p>
  </w:endnote>
  <w:endnote w:type="continuationSeparator" w:id="0">
    <w:p w:rsidR="00635463" w:rsidRDefault="00635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442F74" w:rsidRDefault="00E7591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63C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42F74" w:rsidRDefault="0063546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463" w:rsidRDefault="00635463">
      <w:pPr>
        <w:spacing w:after="0" w:line="240" w:lineRule="auto"/>
      </w:pPr>
      <w:r>
        <w:separator/>
      </w:r>
    </w:p>
  </w:footnote>
  <w:footnote w:type="continuationSeparator" w:id="0">
    <w:p w:rsidR="00635463" w:rsidRDefault="006354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2" w15:restartNumberingAfterBreak="0">
    <w:nsid w:val="067B4BD6"/>
    <w:multiLevelType w:val="hybridMultilevel"/>
    <w:tmpl w:val="ED6AAB30"/>
    <w:lvl w:ilvl="0" w:tplc="00609BD0">
      <w:start w:val="1"/>
      <w:numFmt w:val="decimal"/>
      <w:lvlText w:val="%1."/>
      <w:lvlJc w:val="left"/>
      <w:pPr>
        <w:ind w:left="1414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 w15:restartNumberingAfterBreak="0">
    <w:nsid w:val="13543BFD"/>
    <w:multiLevelType w:val="hybridMultilevel"/>
    <w:tmpl w:val="C6345C36"/>
    <w:lvl w:ilvl="0" w:tplc="F5B015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32842AC2"/>
    <w:multiLevelType w:val="hybridMultilevel"/>
    <w:tmpl w:val="483483CA"/>
    <w:lvl w:ilvl="0" w:tplc="ED4ABCC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9FB16C9"/>
    <w:multiLevelType w:val="hybridMultilevel"/>
    <w:tmpl w:val="6A7A6652"/>
    <w:lvl w:ilvl="0" w:tplc="017E96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4F4586"/>
    <w:multiLevelType w:val="hybridMultilevel"/>
    <w:tmpl w:val="418891E4"/>
    <w:lvl w:ilvl="0" w:tplc="71D8E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5F46A12"/>
    <w:multiLevelType w:val="hybridMultilevel"/>
    <w:tmpl w:val="BED456D8"/>
    <w:lvl w:ilvl="0" w:tplc="4B763C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46740A54"/>
    <w:multiLevelType w:val="hybridMultilevel"/>
    <w:tmpl w:val="06569214"/>
    <w:lvl w:ilvl="0" w:tplc="A18293A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4721747A"/>
    <w:multiLevelType w:val="hybridMultilevel"/>
    <w:tmpl w:val="FC7E130E"/>
    <w:lvl w:ilvl="0" w:tplc="3C8E5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95A50CE"/>
    <w:multiLevelType w:val="hybridMultilevel"/>
    <w:tmpl w:val="3A2888F0"/>
    <w:lvl w:ilvl="0" w:tplc="B4968492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 w15:restartNumberingAfterBreak="0">
    <w:nsid w:val="505C1AE2"/>
    <w:multiLevelType w:val="hybridMultilevel"/>
    <w:tmpl w:val="00680106"/>
    <w:lvl w:ilvl="0" w:tplc="6B4A9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1574D21"/>
    <w:multiLevelType w:val="hybridMultilevel"/>
    <w:tmpl w:val="8AD48AA6"/>
    <w:lvl w:ilvl="0" w:tplc="BCF210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4AB6B90"/>
    <w:multiLevelType w:val="hybridMultilevel"/>
    <w:tmpl w:val="66900902"/>
    <w:lvl w:ilvl="0" w:tplc="D9BA55A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FFD34D6"/>
    <w:multiLevelType w:val="hybridMultilevel"/>
    <w:tmpl w:val="C8783720"/>
    <w:lvl w:ilvl="0" w:tplc="B9882272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610E1A2C"/>
    <w:multiLevelType w:val="hybridMultilevel"/>
    <w:tmpl w:val="B93E197C"/>
    <w:lvl w:ilvl="0" w:tplc="82B61D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65BC28C0"/>
    <w:multiLevelType w:val="hybridMultilevel"/>
    <w:tmpl w:val="D16A8476"/>
    <w:lvl w:ilvl="0" w:tplc="FA726B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69872F5E"/>
    <w:multiLevelType w:val="hybridMultilevel"/>
    <w:tmpl w:val="49083F14"/>
    <w:lvl w:ilvl="0" w:tplc="DC10EE36">
      <w:start w:val="1"/>
      <w:numFmt w:val="decimal"/>
      <w:suff w:val="nothing"/>
      <w:lvlText w:val="%1."/>
      <w:lvlJc w:val="left"/>
      <w:pPr>
        <w:ind w:left="170" w:hanging="113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3427" w:hanging="360"/>
      </w:pPr>
    </w:lvl>
    <w:lvl w:ilvl="2" w:tplc="0422001B" w:tentative="1">
      <w:start w:val="1"/>
      <w:numFmt w:val="lowerRoman"/>
      <w:lvlText w:val="%3."/>
      <w:lvlJc w:val="right"/>
      <w:pPr>
        <w:ind w:left="4147" w:hanging="180"/>
      </w:pPr>
    </w:lvl>
    <w:lvl w:ilvl="3" w:tplc="0422000F" w:tentative="1">
      <w:start w:val="1"/>
      <w:numFmt w:val="decimal"/>
      <w:lvlText w:val="%4."/>
      <w:lvlJc w:val="left"/>
      <w:pPr>
        <w:ind w:left="4867" w:hanging="360"/>
      </w:pPr>
    </w:lvl>
    <w:lvl w:ilvl="4" w:tplc="04220019" w:tentative="1">
      <w:start w:val="1"/>
      <w:numFmt w:val="lowerLetter"/>
      <w:lvlText w:val="%5."/>
      <w:lvlJc w:val="left"/>
      <w:pPr>
        <w:ind w:left="5587" w:hanging="360"/>
      </w:pPr>
    </w:lvl>
    <w:lvl w:ilvl="5" w:tplc="0422001B" w:tentative="1">
      <w:start w:val="1"/>
      <w:numFmt w:val="lowerRoman"/>
      <w:lvlText w:val="%6."/>
      <w:lvlJc w:val="right"/>
      <w:pPr>
        <w:ind w:left="6307" w:hanging="180"/>
      </w:pPr>
    </w:lvl>
    <w:lvl w:ilvl="6" w:tplc="0422000F" w:tentative="1">
      <w:start w:val="1"/>
      <w:numFmt w:val="decimal"/>
      <w:lvlText w:val="%7."/>
      <w:lvlJc w:val="left"/>
      <w:pPr>
        <w:ind w:left="7027" w:hanging="360"/>
      </w:pPr>
    </w:lvl>
    <w:lvl w:ilvl="7" w:tplc="04220019" w:tentative="1">
      <w:start w:val="1"/>
      <w:numFmt w:val="lowerLetter"/>
      <w:lvlText w:val="%8."/>
      <w:lvlJc w:val="left"/>
      <w:pPr>
        <w:ind w:left="7747" w:hanging="360"/>
      </w:pPr>
    </w:lvl>
    <w:lvl w:ilvl="8" w:tplc="0422001B" w:tentative="1">
      <w:start w:val="1"/>
      <w:numFmt w:val="lowerRoman"/>
      <w:lvlText w:val="%9."/>
      <w:lvlJc w:val="right"/>
      <w:pPr>
        <w:ind w:left="8467" w:hanging="180"/>
      </w:pPr>
    </w:lvl>
  </w:abstractNum>
  <w:abstractNum w:abstractNumId="18" w15:restartNumberingAfterBreak="0">
    <w:nsid w:val="6E5908CD"/>
    <w:multiLevelType w:val="hybridMultilevel"/>
    <w:tmpl w:val="A8AAF008"/>
    <w:lvl w:ilvl="0" w:tplc="EB2A61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6EBC68ED"/>
    <w:multiLevelType w:val="hybridMultilevel"/>
    <w:tmpl w:val="FAA886BC"/>
    <w:lvl w:ilvl="0" w:tplc="80D620A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0" w15:restartNumberingAfterBreak="0">
    <w:nsid w:val="74CE579C"/>
    <w:multiLevelType w:val="hybridMultilevel"/>
    <w:tmpl w:val="A6904DC4"/>
    <w:lvl w:ilvl="0" w:tplc="B3CC217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95629C9"/>
    <w:multiLevelType w:val="hybridMultilevel"/>
    <w:tmpl w:val="3A4E0EC4"/>
    <w:lvl w:ilvl="0" w:tplc="B3CC21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0"/>
  </w:num>
  <w:num w:numId="2">
    <w:abstractNumId w:val="4"/>
  </w:num>
  <w:num w:numId="3">
    <w:abstractNumId w:val="16"/>
  </w:num>
  <w:num w:numId="4">
    <w:abstractNumId w:val="6"/>
  </w:num>
  <w:num w:numId="5">
    <w:abstractNumId w:val="9"/>
  </w:num>
  <w:num w:numId="6">
    <w:abstractNumId w:val="11"/>
  </w:num>
  <w:num w:numId="7">
    <w:abstractNumId w:val="12"/>
  </w:num>
  <w:num w:numId="8">
    <w:abstractNumId w:val="13"/>
  </w:num>
  <w:num w:numId="9">
    <w:abstractNumId w:val="7"/>
  </w:num>
  <w:num w:numId="10">
    <w:abstractNumId w:val="10"/>
  </w:num>
  <w:num w:numId="11">
    <w:abstractNumId w:val="19"/>
  </w:num>
  <w:num w:numId="12">
    <w:abstractNumId w:val="8"/>
  </w:num>
  <w:num w:numId="13">
    <w:abstractNumId w:val="21"/>
  </w:num>
  <w:num w:numId="14">
    <w:abstractNumId w:val="3"/>
  </w:num>
  <w:num w:numId="15">
    <w:abstractNumId w:val="15"/>
  </w:num>
  <w:num w:numId="16">
    <w:abstractNumId w:val="5"/>
  </w:num>
  <w:num w:numId="17">
    <w:abstractNumId w:val="1"/>
  </w:num>
  <w:num w:numId="18">
    <w:abstractNumId w:val="18"/>
  </w:num>
  <w:num w:numId="19">
    <w:abstractNumId w:val="0"/>
  </w:num>
  <w:num w:numId="20">
    <w:abstractNumId w:val="14"/>
  </w:num>
  <w:num w:numId="21">
    <w:abstractNumId w:val="17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137DB"/>
    <w:rsid w:val="00022E25"/>
    <w:rsid w:val="00035177"/>
    <w:rsid w:val="00035DF8"/>
    <w:rsid w:val="000371C4"/>
    <w:rsid w:val="00042A06"/>
    <w:rsid w:val="00052218"/>
    <w:rsid w:val="000576EA"/>
    <w:rsid w:val="00075BCA"/>
    <w:rsid w:val="00092D82"/>
    <w:rsid w:val="000950E3"/>
    <w:rsid w:val="000975A3"/>
    <w:rsid w:val="00097A6D"/>
    <w:rsid w:val="000A00E8"/>
    <w:rsid w:val="000A73D7"/>
    <w:rsid w:val="000B1C89"/>
    <w:rsid w:val="000B436A"/>
    <w:rsid w:val="000B545F"/>
    <w:rsid w:val="000B63C1"/>
    <w:rsid w:val="000C0A30"/>
    <w:rsid w:val="000C308B"/>
    <w:rsid w:val="000D2614"/>
    <w:rsid w:val="000E0AE9"/>
    <w:rsid w:val="000E2449"/>
    <w:rsid w:val="000F0BD5"/>
    <w:rsid w:val="00100598"/>
    <w:rsid w:val="00115EE7"/>
    <w:rsid w:val="00145179"/>
    <w:rsid w:val="00145CB5"/>
    <w:rsid w:val="0015060D"/>
    <w:rsid w:val="00156C5D"/>
    <w:rsid w:val="001621BC"/>
    <w:rsid w:val="0016607D"/>
    <w:rsid w:val="00167763"/>
    <w:rsid w:val="00174115"/>
    <w:rsid w:val="00174700"/>
    <w:rsid w:val="001816A4"/>
    <w:rsid w:val="00184864"/>
    <w:rsid w:val="00186912"/>
    <w:rsid w:val="00192C9D"/>
    <w:rsid w:val="001C0BEE"/>
    <w:rsid w:val="001C7310"/>
    <w:rsid w:val="001D452A"/>
    <w:rsid w:val="001E3D0E"/>
    <w:rsid w:val="001E4BF5"/>
    <w:rsid w:val="001F1873"/>
    <w:rsid w:val="00202BD1"/>
    <w:rsid w:val="00203651"/>
    <w:rsid w:val="00211FD1"/>
    <w:rsid w:val="00227A73"/>
    <w:rsid w:val="002329D9"/>
    <w:rsid w:val="00235AD1"/>
    <w:rsid w:val="00254873"/>
    <w:rsid w:val="00265E6F"/>
    <w:rsid w:val="00274851"/>
    <w:rsid w:val="00281B5D"/>
    <w:rsid w:val="00284E1E"/>
    <w:rsid w:val="00290AD2"/>
    <w:rsid w:val="0029293B"/>
    <w:rsid w:val="002968F2"/>
    <w:rsid w:val="002976B5"/>
    <w:rsid w:val="002A46E5"/>
    <w:rsid w:val="002A7CE5"/>
    <w:rsid w:val="002B0E1F"/>
    <w:rsid w:val="002C0872"/>
    <w:rsid w:val="002C244F"/>
    <w:rsid w:val="002C435C"/>
    <w:rsid w:val="002D1E95"/>
    <w:rsid w:val="002D559A"/>
    <w:rsid w:val="003035C8"/>
    <w:rsid w:val="003069E3"/>
    <w:rsid w:val="00335E80"/>
    <w:rsid w:val="003464F9"/>
    <w:rsid w:val="003924C9"/>
    <w:rsid w:val="003954C2"/>
    <w:rsid w:val="00396F5A"/>
    <w:rsid w:val="003A1683"/>
    <w:rsid w:val="003A4657"/>
    <w:rsid w:val="003B5D52"/>
    <w:rsid w:val="003C4991"/>
    <w:rsid w:val="003E177E"/>
    <w:rsid w:val="003E2320"/>
    <w:rsid w:val="00404CF4"/>
    <w:rsid w:val="0040602B"/>
    <w:rsid w:val="00417BBF"/>
    <w:rsid w:val="0042219A"/>
    <w:rsid w:val="00437378"/>
    <w:rsid w:val="00445399"/>
    <w:rsid w:val="0044586C"/>
    <w:rsid w:val="0045025C"/>
    <w:rsid w:val="00453511"/>
    <w:rsid w:val="00453A8C"/>
    <w:rsid w:val="00454B0E"/>
    <w:rsid w:val="0046450A"/>
    <w:rsid w:val="0046467B"/>
    <w:rsid w:val="00464ACE"/>
    <w:rsid w:val="00464CFB"/>
    <w:rsid w:val="00470240"/>
    <w:rsid w:val="00484A4C"/>
    <w:rsid w:val="00492D7C"/>
    <w:rsid w:val="00497AF6"/>
    <w:rsid w:val="00497D9B"/>
    <w:rsid w:val="004A2E31"/>
    <w:rsid w:val="004B1B8D"/>
    <w:rsid w:val="004B4819"/>
    <w:rsid w:val="004B52E7"/>
    <w:rsid w:val="004B6207"/>
    <w:rsid w:val="004C727F"/>
    <w:rsid w:val="004D195A"/>
    <w:rsid w:val="004D32BD"/>
    <w:rsid w:val="004E34FB"/>
    <w:rsid w:val="00501CD2"/>
    <w:rsid w:val="00503F2D"/>
    <w:rsid w:val="00511E8C"/>
    <w:rsid w:val="00521162"/>
    <w:rsid w:val="005457BD"/>
    <w:rsid w:val="005502DE"/>
    <w:rsid w:val="005509C2"/>
    <w:rsid w:val="00554132"/>
    <w:rsid w:val="00556989"/>
    <w:rsid w:val="00557A84"/>
    <w:rsid w:val="005714C8"/>
    <w:rsid w:val="00582048"/>
    <w:rsid w:val="00586128"/>
    <w:rsid w:val="0059632B"/>
    <w:rsid w:val="005B079D"/>
    <w:rsid w:val="005B0CB8"/>
    <w:rsid w:val="005C1197"/>
    <w:rsid w:val="005D2BF6"/>
    <w:rsid w:val="005D5296"/>
    <w:rsid w:val="005D5F62"/>
    <w:rsid w:val="005E567B"/>
    <w:rsid w:val="005E7722"/>
    <w:rsid w:val="005E7AE0"/>
    <w:rsid w:val="005F0B8D"/>
    <w:rsid w:val="00606F17"/>
    <w:rsid w:val="00611256"/>
    <w:rsid w:val="00626A62"/>
    <w:rsid w:val="00627FF7"/>
    <w:rsid w:val="00630370"/>
    <w:rsid w:val="00635463"/>
    <w:rsid w:val="00655E87"/>
    <w:rsid w:val="00662516"/>
    <w:rsid w:val="00663D22"/>
    <w:rsid w:val="0067015B"/>
    <w:rsid w:val="006714F1"/>
    <w:rsid w:val="00674883"/>
    <w:rsid w:val="00681C7F"/>
    <w:rsid w:val="00686CA8"/>
    <w:rsid w:val="006957EA"/>
    <w:rsid w:val="006A1545"/>
    <w:rsid w:val="006B1134"/>
    <w:rsid w:val="006C5A25"/>
    <w:rsid w:val="006C7518"/>
    <w:rsid w:val="006D1362"/>
    <w:rsid w:val="006E3FF8"/>
    <w:rsid w:val="006F4349"/>
    <w:rsid w:val="00721875"/>
    <w:rsid w:val="00721E97"/>
    <w:rsid w:val="00727DCB"/>
    <w:rsid w:val="00750EA7"/>
    <w:rsid w:val="00757EFC"/>
    <w:rsid w:val="00771A71"/>
    <w:rsid w:val="007748FF"/>
    <w:rsid w:val="007840DF"/>
    <w:rsid w:val="007910A7"/>
    <w:rsid w:val="007A24F3"/>
    <w:rsid w:val="007C221D"/>
    <w:rsid w:val="007C3499"/>
    <w:rsid w:val="007D519C"/>
    <w:rsid w:val="007D676D"/>
    <w:rsid w:val="007E2CD6"/>
    <w:rsid w:val="00801CD1"/>
    <w:rsid w:val="00804EC4"/>
    <w:rsid w:val="008055DC"/>
    <w:rsid w:val="0081345A"/>
    <w:rsid w:val="00816206"/>
    <w:rsid w:val="00820096"/>
    <w:rsid w:val="00820AFD"/>
    <w:rsid w:val="008362B9"/>
    <w:rsid w:val="00844637"/>
    <w:rsid w:val="00857B15"/>
    <w:rsid w:val="00863EBF"/>
    <w:rsid w:val="008642D5"/>
    <w:rsid w:val="00867842"/>
    <w:rsid w:val="00876D8D"/>
    <w:rsid w:val="00884D5C"/>
    <w:rsid w:val="0089025C"/>
    <w:rsid w:val="00897236"/>
    <w:rsid w:val="008B2579"/>
    <w:rsid w:val="008B4268"/>
    <w:rsid w:val="008C24A3"/>
    <w:rsid w:val="008C3D0E"/>
    <w:rsid w:val="008C7F9C"/>
    <w:rsid w:val="008D1FF9"/>
    <w:rsid w:val="008D56F6"/>
    <w:rsid w:val="008D5AF2"/>
    <w:rsid w:val="008D664C"/>
    <w:rsid w:val="008E3038"/>
    <w:rsid w:val="008E604D"/>
    <w:rsid w:val="008E7426"/>
    <w:rsid w:val="008F0095"/>
    <w:rsid w:val="008F45C9"/>
    <w:rsid w:val="008F5FBA"/>
    <w:rsid w:val="0090262F"/>
    <w:rsid w:val="00913FCF"/>
    <w:rsid w:val="00970FFC"/>
    <w:rsid w:val="00980D3C"/>
    <w:rsid w:val="00985EB7"/>
    <w:rsid w:val="00986CA2"/>
    <w:rsid w:val="00987B6B"/>
    <w:rsid w:val="009A17BF"/>
    <w:rsid w:val="009A3A8F"/>
    <w:rsid w:val="009A4445"/>
    <w:rsid w:val="009A4DEE"/>
    <w:rsid w:val="009B2360"/>
    <w:rsid w:val="009B4F2D"/>
    <w:rsid w:val="009C13D2"/>
    <w:rsid w:val="009C1E3A"/>
    <w:rsid w:val="009C6D17"/>
    <w:rsid w:val="009C6EF4"/>
    <w:rsid w:val="009E43B1"/>
    <w:rsid w:val="009F04E2"/>
    <w:rsid w:val="00A21D39"/>
    <w:rsid w:val="00A27E74"/>
    <w:rsid w:val="00A322FC"/>
    <w:rsid w:val="00A42C58"/>
    <w:rsid w:val="00A55A58"/>
    <w:rsid w:val="00A575F3"/>
    <w:rsid w:val="00A63489"/>
    <w:rsid w:val="00A72775"/>
    <w:rsid w:val="00A76D41"/>
    <w:rsid w:val="00A8587D"/>
    <w:rsid w:val="00A91604"/>
    <w:rsid w:val="00AA2757"/>
    <w:rsid w:val="00AA3E67"/>
    <w:rsid w:val="00AB0357"/>
    <w:rsid w:val="00AB04AD"/>
    <w:rsid w:val="00AB5CB4"/>
    <w:rsid w:val="00AB6D8D"/>
    <w:rsid w:val="00AC25AA"/>
    <w:rsid w:val="00AC2C66"/>
    <w:rsid w:val="00AE25BD"/>
    <w:rsid w:val="00B024DC"/>
    <w:rsid w:val="00B078F9"/>
    <w:rsid w:val="00B10643"/>
    <w:rsid w:val="00B27D29"/>
    <w:rsid w:val="00B559D6"/>
    <w:rsid w:val="00B67141"/>
    <w:rsid w:val="00B673E6"/>
    <w:rsid w:val="00B71E4F"/>
    <w:rsid w:val="00B76ADC"/>
    <w:rsid w:val="00B84DB8"/>
    <w:rsid w:val="00BB7F11"/>
    <w:rsid w:val="00BC03B2"/>
    <w:rsid w:val="00BC6FCA"/>
    <w:rsid w:val="00BC7F68"/>
    <w:rsid w:val="00BD01E8"/>
    <w:rsid w:val="00BF6841"/>
    <w:rsid w:val="00BF7AA4"/>
    <w:rsid w:val="00C12D4D"/>
    <w:rsid w:val="00C17F26"/>
    <w:rsid w:val="00C30F0C"/>
    <w:rsid w:val="00C33F9E"/>
    <w:rsid w:val="00C3756C"/>
    <w:rsid w:val="00C375E5"/>
    <w:rsid w:val="00C37F28"/>
    <w:rsid w:val="00C42E7C"/>
    <w:rsid w:val="00C61201"/>
    <w:rsid w:val="00C624D8"/>
    <w:rsid w:val="00C70CA7"/>
    <w:rsid w:val="00C748C8"/>
    <w:rsid w:val="00C77077"/>
    <w:rsid w:val="00C823CE"/>
    <w:rsid w:val="00C84510"/>
    <w:rsid w:val="00C903D3"/>
    <w:rsid w:val="00C9316D"/>
    <w:rsid w:val="00C96C8E"/>
    <w:rsid w:val="00CA0B57"/>
    <w:rsid w:val="00CB0965"/>
    <w:rsid w:val="00CB2535"/>
    <w:rsid w:val="00CB690E"/>
    <w:rsid w:val="00CD16F0"/>
    <w:rsid w:val="00CD584E"/>
    <w:rsid w:val="00CE3124"/>
    <w:rsid w:val="00CE465E"/>
    <w:rsid w:val="00CE5764"/>
    <w:rsid w:val="00CF21F5"/>
    <w:rsid w:val="00CF6670"/>
    <w:rsid w:val="00CF7E67"/>
    <w:rsid w:val="00D03783"/>
    <w:rsid w:val="00D05156"/>
    <w:rsid w:val="00D21C57"/>
    <w:rsid w:val="00D24DB3"/>
    <w:rsid w:val="00D26573"/>
    <w:rsid w:val="00D31706"/>
    <w:rsid w:val="00D76B76"/>
    <w:rsid w:val="00D822B8"/>
    <w:rsid w:val="00D87D39"/>
    <w:rsid w:val="00D90D68"/>
    <w:rsid w:val="00DA6127"/>
    <w:rsid w:val="00DC113D"/>
    <w:rsid w:val="00DF1045"/>
    <w:rsid w:val="00DF522C"/>
    <w:rsid w:val="00DF58D1"/>
    <w:rsid w:val="00E3166A"/>
    <w:rsid w:val="00E40206"/>
    <w:rsid w:val="00E40500"/>
    <w:rsid w:val="00E50C69"/>
    <w:rsid w:val="00E51982"/>
    <w:rsid w:val="00E51D06"/>
    <w:rsid w:val="00E70043"/>
    <w:rsid w:val="00E70BD5"/>
    <w:rsid w:val="00E7591C"/>
    <w:rsid w:val="00E75D88"/>
    <w:rsid w:val="00E75E7A"/>
    <w:rsid w:val="00E82368"/>
    <w:rsid w:val="00E85D23"/>
    <w:rsid w:val="00E86C1F"/>
    <w:rsid w:val="00E878C1"/>
    <w:rsid w:val="00E92195"/>
    <w:rsid w:val="00EA1CC8"/>
    <w:rsid w:val="00EA349E"/>
    <w:rsid w:val="00EA6870"/>
    <w:rsid w:val="00EA78FC"/>
    <w:rsid w:val="00EB2AB6"/>
    <w:rsid w:val="00EC54C4"/>
    <w:rsid w:val="00EE0F3A"/>
    <w:rsid w:val="00EE66EC"/>
    <w:rsid w:val="00EF239F"/>
    <w:rsid w:val="00EF7F66"/>
    <w:rsid w:val="00F119CD"/>
    <w:rsid w:val="00F1493B"/>
    <w:rsid w:val="00F34E59"/>
    <w:rsid w:val="00F46E03"/>
    <w:rsid w:val="00F47CBE"/>
    <w:rsid w:val="00F6084D"/>
    <w:rsid w:val="00F76E19"/>
    <w:rsid w:val="00F77E6D"/>
    <w:rsid w:val="00F806E0"/>
    <w:rsid w:val="00F91628"/>
    <w:rsid w:val="00F92508"/>
    <w:rsid w:val="00FA0E4E"/>
    <w:rsid w:val="00FA1D65"/>
    <w:rsid w:val="00FA426E"/>
    <w:rsid w:val="00FA64CB"/>
    <w:rsid w:val="00FA7FE2"/>
    <w:rsid w:val="00FB05FF"/>
    <w:rsid w:val="00FB1DC5"/>
    <w:rsid w:val="00FB2ED2"/>
    <w:rsid w:val="00FB5210"/>
    <w:rsid w:val="00FC29FD"/>
    <w:rsid w:val="00FC48E8"/>
    <w:rsid w:val="00FD7D52"/>
    <w:rsid w:val="00FE2494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uiPriority w:val="99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mr.gov.ua/uk/content/upravlinnya-pravovogo-zabezpechennya-diyalnosti-kyyivskoyi-miskoyi-rad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5CC7D-CE60-4CFD-A08E-6FB22221C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3942</TotalTime>
  <Pages>1</Pages>
  <Words>11121</Words>
  <Characters>6339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298</cp:revision>
  <cp:lastPrinted>2016-07-04T08:32:00Z</cp:lastPrinted>
  <dcterms:created xsi:type="dcterms:W3CDTF">2016-02-24T08:35:00Z</dcterms:created>
  <dcterms:modified xsi:type="dcterms:W3CDTF">2016-07-04T08:32:00Z</dcterms:modified>
</cp:coreProperties>
</file>