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E25" w:rsidRPr="00EA7841" w:rsidRDefault="00022E25" w:rsidP="00022E25">
      <w:pPr>
        <w:ind w:left="2820" w:firstLine="12"/>
        <w:rPr>
          <w:rFonts w:ascii="Times New Roman" w:eastAsia="Times New Roman" w:hAnsi="Times New Roman" w:cs="Times New Roman"/>
          <w:sz w:val="32"/>
          <w:szCs w:val="32"/>
          <w:lang w:val="uk-UA"/>
        </w:rPr>
      </w:pPr>
      <w:r w:rsidRPr="00EA7841">
        <w:rPr>
          <w:rFonts w:ascii="Times New Roman" w:eastAsia="Times New Roman" w:hAnsi="Times New Roman" w:cs="Times New Roman"/>
          <w:sz w:val="32"/>
          <w:szCs w:val="32"/>
          <w:lang w:val="uk-UA"/>
        </w:rPr>
        <w:t xml:space="preserve">       І сесія VІІI скликання</w:t>
      </w:r>
    </w:p>
    <w:p w:rsidR="00022E25" w:rsidRPr="00EA7841" w:rsidRDefault="00022E25" w:rsidP="00022E25">
      <w:pPr>
        <w:ind w:firstLine="720"/>
        <w:jc w:val="center"/>
        <w:rPr>
          <w:rFonts w:ascii="Times New Roman" w:eastAsia="Times New Roman" w:hAnsi="Times New Roman" w:cs="Times New Roman"/>
          <w:b/>
          <w:bCs/>
          <w:sz w:val="28"/>
          <w:szCs w:val="28"/>
          <w:lang w:val="uk-UA"/>
        </w:rPr>
      </w:pPr>
    </w:p>
    <w:p w:rsidR="00022E25" w:rsidRPr="00EA7841" w:rsidRDefault="00022E25" w:rsidP="00022E25">
      <w:pPr>
        <w:spacing w:line="240" w:lineRule="auto"/>
        <w:ind w:firstLine="720"/>
        <w:jc w:val="center"/>
        <w:rPr>
          <w:rFonts w:ascii="Times New Roman" w:hAnsi="Times New Roman" w:cs="Times New Roman"/>
          <w:b/>
          <w:bCs/>
          <w:sz w:val="32"/>
          <w:szCs w:val="32"/>
          <w:lang w:val="uk-UA"/>
        </w:rPr>
      </w:pPr>
      <w:r w:rsidRPr="00EA7841">
        <w:rPr>
          <w:rFonts w:ascii="Times New Roman" w:eastAsia="Times New Roman" w:hAnsi="Times New Roman" w:cs="Times New Roman"/>
          <w:b/>
          <w:bCs/>
          <w:sz w:val="32"/>
          <w:szCs w:val="32"/>
          <w:lang w:val="uk-UA"/>
        </w:rPr>
        <w:t xml:space="preserve">ПРОТОКОЛ № </w:t>
      </w:r>
      <w:r w:rsidRPr="00EA7841">
        <w:rPr>
          <w:rFonts w:ascii="Times New Roman" w:hAnsi="Times New Roman" w:cs="Times New Roman"/>
          <w:b/>
          <w:bCs/>
          <w:sz w:val="32"/>
          <w:szCs w:val="32"/>
          <w:lang w:val="uk-UA"/>
        </w:rPr>
        <w:t>3</w:t>
      </w:r>
    </w:p>
    <w:p w:rsidR="00022E25" w:rsidRPr="00EA7841" w:rsidRDefault="00022E25" w:rsidP="00022E25">
      <w:pPr>
        <w:spacing w:line="240" w:lineRule="auto"/>
        <w:ind w:firstLine="720"/>
        <w:jc w:val="center"/>
        <w:rPr>
          <w:rFonts w:ascii="Times New Roman" w:eastAsia="Times New Roman" w:hAnsi="Times New Roman" w:cs="Times New Roman"/>
          <w:b/>
          <w:bCs/>
          <w:sz w:val="32"/>
          <w:szCs w:val="32"/>
          <w:lang w:val="uk-UA"/>
        </w:rPr>
      </w:pPr>
      <w:r w:rsidRPr="00EA7841">
        <w:rPr>
          <w:rFonts w:ascii="Times New Roman" w:eastAsia="Times New Roman" w:hAnsi="Times New Roman" w:cs="Times New Roman"/>
          <w:b/>
          <w:bCs/>
          <w:sz w:val="32"/>
          <w:szCs w:val="32"/>
          <w:lang w:val="uk-UA"/>
        </w:rPr>
        <w:t>засідання Президії Київської міської ради  12.02.2016</w:t>
      </w:r>
    </w:p>
    <w:p w:rsidR="00022E25" w:rsidRPr="00EA7841" w:rsidRDefault="00022E25" w:rsidP="00022E25">
      <w:pPr>
        <w:spacing w:line="240" w:lineRule="auto"/>
        <w:ind w:firstLine="720"/>
        <w:jc w:val="center"/>
        <w:rPr>
          <w:rFonts w:ascii="Times New Roman" w:eastAsia="Times New Roman" w:hAnsi="Times New Roman" w:cs="Times New Roman"/>
          <w:b/>
          <w:bCs/>
          <w:sz w:val="32"/>
          <w:szCs w:val="32"/>
          <w:lang w:val="uk-UA"/>
        </w:rPr>
      </w:pPr>
      <w:r w:rsidRPr="00EA7841">
        <w:rPr>
          <w:rFonts w:ascii="Times New Roman" w:eastAsia="Times New Roman" w:hAnsi="Times New Roman" w:cs="Times New Roman"/>
          <w:b/>
          <w:bCs/>
          <w:sz w:val="32"/>
          <w:szCs w:val="32"/>
          <w:lang w:val="uk-UA"/>
        </w:rPr>
        <w:t xml:space="preserve">до пленарного засідання </w:t>
      </w:r>
      <w:r w:rsidRPr="00EA7841">
        <w:rPr>
          <w:rFonts w:ascii="Times New Roman" w:hAnsi="Times New Roman" w:cs="Times New Roman"/>
          <w:b/>
          <w:bCs/>
          <w:sz w:val="32"/>
          <w:szCs w:val="32"/>
          <w:lang w:val="uk-UA"/>
        </w:rPr>
        <w:t>25</w:t>
      </w:r>
      <w:r w:rsidRPr="00EA7841">
        <w:rPr>
          <w:rFonts w:ascii="Times New Roman" w:eastAsia="Times New Roman" w:hAnsi="Times New Roman" w:cs="Times New Roman"/>
          <w:b/>
          <w:bCs/>
          <w:sz w:val="32"/>
          <w:szCs w:val="32"/>
          <w:lang w:val="uk-UA"/>
        </w:rPr>
        <w:t>.</w:t>
      </w:r>
      <w:r w:rsidRPr="00EA7841">
        <w:rPr>
          <w:rFonts w:ascii="Times New Roman" w:hAnsi="Times New Roman" w:cs="Times New Roman"/>
          <w:b/>
          <w:bCs/>
          <w:sz w:val="32"/>
          <w:szCs w:val="32"/>
          <w:lang w:val="uk-UA"/>
        </w:rPr>
        <w:t>02</w:t>
      </w:r>
      <w:r w:rsidRPr="00EA7841">
        <w:rPr>
          <w:rFonts w:ascii="Times New Roman" w:eastAsia="Times New Roman" w:hAnsi="Times New Roman" w:cs="Times New Roman"/>
          <w:b/>
          <w:bCs/>
          <w:sz w:val="32"/>
          <w:szCs w:val="32"/>
          <w:lang w:val="uk-UA"/>
        </w:rPr>
        <w:t>.2016</w:t>
      </w:r>
    </w:p>
    <w:p w:rsidR="00022E25" w:rsidRPr="00EA7841" w:rsidRDefault="00022E25" w:rsidP="00022E25">
      <w:pPr>
        <w:ind w:firstLine="720"/>
        <w:jc w:val="center"/>
        <w:rPr>
          <w:rFonts w:ascii="Times New Roman" w:eastAsia="Times New Roman" w:hAnsi="Times New Roman" w:cs="Times New Roman"/>
          <w:b/>
          <w:bCs/>
          <w:sz w:val="16"/>
          <w:szCs w:val="16"/>
          <w:lang w:val="uk-UA"/>
        </w:rPr>
      </w:pPr>
      <w:r w:rsidRPr="00EA7841">
        <w:rPr>
          <w:rFonts w:ascii="Times New Roman" w:eastAsia="Times New Roman" w:hAnsi="Times New Roman" w:cs="Times New Roman"/>
          <w:b/>
          <w:bCs/>
          <w:sz w:val="16"/>
          <w:szCs w:val="16"/>
          <w:lang w:val="uk-UA"/>
        </w:rPr>
        <w:t xml:space="preserve">   </w:t>
      </w:r>
    </w:p>
    <w:p w:rsidR="00022E25" w:rsidRPr="00EA7841" w:rsidRDefault="00022E25" w:rsidP="00022E25">
      <w:pPr>
        <w:ind w:firstLine="720"/>
        <w:jc w:val="center"/>
        <w:rPr>
          <w:rFonts w:ascii="Times New Roman" w:eastAsia="Times New Roman" w:hAnsi="Times New Roman" w:cs="Times New Roman"/>
          <w:b/>
          <w:bCs/>
          <w:sz w:val="16"/>
          <w:szCs w:val="16"/>
          <w:lang w:val="uk-UA"/>
        </w:rPr>
      </w:pPr>
      <w:r w:rsidRPr="00EA7841">
        <w:rPr>
          <w:rFonts w:ascii="Times New Roman" w:eastAsia="Times New Roman" w:hAnsi="Times New Roman" w:cs="Times New Roman"/>
          <w:b/>
          <w:bCs/>
          <w:sz w:val="16"/>
          <w:szCs w:val="16"/>
          <w:lang w:val="uk-UA"/>
        </w:rPr>
        <w:t xml:space="preserve"> </w:t>
      </w:r>
    </w:p>
    <w:p w:rsidR="00022E25" w:rsidRPr="00EA7841" w:rsidRDefault="00022E25" w:rsidP="00022E25">
      <w:pPr>
        <w:tabs>
          <w:tab w:val="left" w:pos="6460"/>
        </w:tabs>
        <w:spacing w:line="240" w:lineRule="auto"/>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ab/>
        <w:t xml:space="preserve">Початок о 14.00 </w:t>
      </w:r>
    </w:p>
    <w:p w:rsidR="00022E25" w:rsidRPr="00EA7841" w:rsidRDefault="00022E25" w:rsidP="00022E25">
      <w:pPr>
        <w:spacing w:after="0" w:line="240" w:lineRule="auto"/>
        <w:jc w:val="both"/>
        <w:rPr>
          <w:rFonts w:ascii="Times New Roman" w:hAnsi="Times New Roman" w:cs="Times New Roman"/>
          <w:sz w:val="28"/>
          <w:szCs w:val="28"/>
          <w:lang w:val="uk-UA"/>
        </w:rPr>
      </w:pPr>
      <w:r w:rsidRPr="00EA7841">
        <w:rPr>
          <w:rFonts w:ascii="Times New Roman" w:eastAsia="Times New Roman" w:hAnsi="Times New Roman" w:cs="Times New Roman"/>
          <w:sz w:val="28"/>
          <w:szCs w:val="28"/>
          <w:lang w:val="uk-UA"/>
        </w:rPr>
        <w:t xml:space="preserve">          Засідання веде заступник міського голови – секретар Київської міської ради  Прокопів В.В.</w:t>
      </w:r>
      <w:r w:rsidRPr="00EA7841">
        <w:rPr>
          <w:rFonts w:ascii="Times New Roman" w:hAnsi="Times New Roman" w:cs="Times New Roman"/>
          <w:sz w:val="28"/>
          <w:szCs w:val="28"/>
          <w:lang w:val="uk-UA"/>
        </w:rPr>
        <w:t xml:space="preserve"> </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hAnsi="Times New Roman" w:cs="Times New Roman"/>
          <w:sz w:val="28"/>
          <w:szCs w:val="28"/>
          <w:lang w:val="uk-UA"/>
        </w:rPr>
        <w:t xml:space="preserve">Заступник міського голови – секретар Київської міської ради Прокопів В.В. </w:t>
      </w:r>
      <w:r w:rsidRPr="00EA7841">
        <w:rPr>
          <w:rFonts w:ascii="Times New Roman" w:eastAsia="Times New Roman" w:hAnsi="Times New Roman" w:cs="Times New Roman"/>
          <w:sz w:val="28"/>
          <w:szCs w:val="28"/>
          <w:lang w:val="uk-UA"/>
        </w:rPr>
        <w:t>зачитав список присутніх на засіданні Президії голів постійних комісій Київської міської ради та голів депутатських фракцій Київської міської ради.</w:t>
      </w:r>
    </w:p>
    <w:p w:rsidR="00022E25" w:rsidRPr="00EA7841" w:rsidRDefault="00022E25" w:rsidP="00022E25">
      <w:pPr>
        <w:spacing w:after="0" w:line="240" w:lineRule="auto"/>
        <w:jc w:val="both"/>
        <w:rPr>
          <w:rFonts w:ascii="Times New Roman" w:eastAsia="Times New Roman" w:hAnsi="Times New Roman" w:cs="Times New Roman"/>
          <w:sz w:val="16"/>
          <w:szCs w:val="16"/>
          <w:u w:val="single"/>
          <w:lang w:val="uk-UA"/>
        </w:rPr>
      </w:pPr>
      <w:r w:rsidRPr="00EA7841">
        <w:rPr>
          <w:rFonts w:ascii="Times New Roman" w:eastAsia="Times New Roman" w:hAnsi="Times New Roman" w:cs="Times New Roman"/>
          <w:sz w:val="28"/>
          <w:szCs w:val="28"/>
          <w:u w:val="single"/>
          <w:lang w:val="uk-UA"/>
        </w:rPr>
        <w:t xml:space="preserve"> </w:t>
      </w:r>
    </w:p>
    <w:p w:rsidR="00022E25" w:rsidRPr="00EA7841" w:rsidRDefault="00022E25" w:rsidP="00022E25">
      <w:pPr>
        <w:spacing w:after="0" w:line="240" w:lineRule="auto"/>
        <w:jc w:val="both"/>
        <w:rPr>
          <w:rFonts w:ascii="Times New Roman" w:eastAsia="Times New Roman" w:hAnsi="Times New Roman" w:cs="Times New Roman"/>
          <w:sz w:val="28"/>
          <w:szCs w:val="28"/>
          <w:u w:val="single"/>
          <w:lang w:val="uk-UA"/>
        </w:rPr>
      </w:pPr>
    </w:p>
    <w:p w:rsidR="00022E25" w:rsidRPr="00EA7841" w:rsidRDefault="00022E25" w:rsidP="00022E25">
      <w:pPr>
        <w:spacing w:after="0" w:line="240" w:lineRule="auto"/>
        <w:ind w:firstLine="708"/>
        <w:jc w:val="both"/>
        <w:rPr>
          <w:rFonts w:ascii="Times New Roman" w:eastAsia="Times New Roman" w:hAnsi="Times New Roman" w:cs="Times New Roman"/>
          <w:b/>
          <w:sz w:val="28"/>
          <w:szCs w:val="28"/>
          <w:lang w:val="uk-UA"/>
        </w:rPr>
      </w:pPr>
      <w:r w:rsidRPr="00EA7841">
        <w:rPr>
          <w:rFonts w:ascii="Times New Roman" w:eastAsia="Times New Roman" w:hAnsi="Times New Roman" w:cs="Times New Roman"/>
          <w:b/>
          <w:sz w:val="28"/>
          <w:szCs w:val="28"/>
          <w:lang w:val="uk-UA"/>
        </w:rPr>
        <w:t>Присутні:</w:t>
      </w:r>
    </w:p>
    <w:p w:rsidR="00022E25" w:rsidRPr="00EA7841" w:rsidRDefault="00022E25" w:rsidP="00022E25">
      <w:pPr>
        <w:spacing w:after="0" w:line="240" w:lineRule="auto"/>
        <w:ind w:firstLine="993"/>
        <w:jc w:val="both"/>
        <w:rPr>
          <w:rFonts w:ascii="Times New Roman" w:eastAsia="Times New Roman" w:hAnsi="Times New Roman" w:cs="Times New Roman"/>
          <w:b/>
          <w:sz w:val="28"/>
          <w:szCs w:val="28"/>
          <w:lang w:val="uk-UA"/>
        </w:rPr>
      </w:pPr>
    </w:p>
    <w:p w:rsidR="00022E25" w:rsidRPr="00EA7841" w:rsidRDefault="00022E25" w:rsidP="00022E25">
      <w:pPr>
        <w:pStyle w:val="a3"/>
        <w:numPr>
          <w:ilvl w:val="0"/>
          <w:numId w:val="1"/>
        </w:numPr>
        <w:ind w:left="0" w:firstLine="426"/>
        <w:rPr>
          <w:rFonts w:ascii="Times New Roman" w:eastAsia="Times New Roman" w:hAnsi="Times New Roman" w:cs="Times New Roman"/>
          <w:szCs w:val="28"/>
        </w:rPr>
      </w:pPr>
      <w:r w:rsidRPr="00EA7841">
        <w:rPr>
          <w:rFonts w:ascii="Times New Roman" w:eastAsia="Times New Roman" w:hAnsi="Times New Roman" w:cs="Times New Roman"/>
          <w:szCs w:val="28"/>
        </w:rPr>
        <w:t>Міщенко О.Г. - голова постійної комісії Київської міської ради з питань містобудування, архітектури та землекористування.</w:t>
      </w:r>
    </w:p>
    <w:p w:rsidR="00022E25" w:rsidRPr="00EA7841" w:rsidRDefault="00022E25" w:rsidP="00022E25">
      <w:pPr>
        <w:pStyle w:val="a3"/>
        <w:numPr>
          <w:ilvl w:val="0"/>
          <w:numId w:val="1"/>
        </w:numPr>
        <w:ind w:left="0" w:firstLine="426"/>
        <w:rPr>
          <w:rFonts w:ascii="Times New Roman" w:eastAsia="Times New Roman" w:hAnsi="Times New Roman" w:cs="Times New Roman"/>
          <w:szCs w:val="28"/>
        </w:rPr>
      </w:pPr>
      <w:r w:rsidRPr="00EA7841">
        <w:rPr>
          <w:rFonts w:ascii="Times New Roman" w:eastAsia="Times New Roman" w:hAnsi="Times New Roman" w:cs="Times New Roman"/>
          <w:szCs w:val="28"/>
        </w:rPr>
        <w:t>Конобас М.П. – заступник голови постійної комісії Київської міської ради з питань власності.</w:t>
      </w:r>
    </w:p>
    <w:p w:rsidR="00022E25" w:rsidRPr="00EA7841" w:rsidRDefault="00022E25" w:rsidP="00022E25">
      <w:pPr>
        <w:pStyle w:val="a3"/>
        <w:numPr>
          <w:ilvl w:val="0"/>
          <w:numId w:val="1"/>
        </w:numPr>
        <w:ind w:left="0" w:firstLine="426"/>
        <w:rPr>
          <w:rFonts w:ascii="Times New Roman" w:eastAsia="Times New Roman" w:hAnsi="Times New Roman" w:cs="Times New Roman"/>
          <w:szCs w:val="28"/>
        </w:rPr>
      </w:pPr>
      <w:r w:rsidRPr="00EA7841">
        <w:rPr>
          <w:rFonts w:ascii="Times New Roman" w:eastAsia="Times New Roman" w:hAnsi="Times New Roman" w:cs="Times New Roman"/>
          <w:szCs w:val="28"/>
        </w:rPr>
        <w:t>Тесленко П.П. – заступник голови постійної комісії Київської міської ради з питань житлово-комунального господарства та паливно-енергетичного комплексу.</w:t>
      </w:r>
    </w:p>
    <w:p w:rsidR="00022E25" w:rsidRPr="00EA7841" w:rsidRDefault="00022E25" w:rsidP="00022E25">
      <w:pPr>
        <w:pStyle w:val="a3"/>
        <w:numPr>
          <w:ilvl w:val="0"/>
          <w:numId w:val="1"/>
        </w:numPr>
        <w:ind w:left="0" w:firstLine="426"/>
        <w:rPr>
          <w:rFonts w:ascii="Times New Roman" w:eastAsia="Times New Roman" w:hAnsi="Times New Roman" w:cs="Times New Roman"/>
          <w:szCs w:val="28"/>
        </w:rPr>
      </w:pPr>
      <w:proofErr w:type="spellStart"/>
      <w:r w:rsidRPr="00EA7841">
        <w:rPr>
          <w:rFonts w:ascii="Times New Roman" w:eastAsia="Times New Roman" w:hAnsi="Times New Roman" w:cs="Times New Roman"/>
          <w:szCs w:val="28"/>
        </w:rPr>
        <w:t>Кутняк</w:t>
      </w:r>
      <w:proofErr w:type="spellEnd"/>
      <w:r w:rsidRPr="00EA7841">
        <w:rPr>
          <w:rFonts w:ascii="Times New Roman" w:eastAsia="Times New Roman" w:hAnsi="Times New Roman" w:cs="Times New Roman"/>
          <w:szCs w:val="28"/>
        </w:rPr>
        <w:t xml:space="preserve"> С.В. – заступник голови постійної комісії Київської міської ради з питань житлово-комунального господарства та паливно-енергетичного комплексу.</w:t>
      </w:r>
    </w:p>
    <w:p w:rsidR="00022E25" w:rsidRPr="00EA7841" w:rsidRDefault="00022E25" w:rsidP="00022E25">
      <w:pPr>
        <w:pStyle w:val="a3"/>
        <w:numPr>
          <w:ilvl w:val="0"/>
          <w:numId w:val="1"/>
        </w:numPr>
        <w:ind w:left="0" w:firstLine="426"/>
        <w:rPr>
          <w:rFonts w:ascii="Times New Roman" w:eastAsia="Times New Roman" w:hAnsi="Times New Roman" w:cs="Times New Roman"/>
          <w:szCs w:val="28"/>
        </w:rPr>
      </w:pPr>
      <w:r w:rsidRPr="00EA7841">
        <w:rPr>
          <w:rFonts w:ascii="Times New Roman" w:eastAsia="Times New Roman" w:hAnsi="Times New Roman" w:cs="Times New Roman"/>
          <w:szCs w:val="28"/>
        </w:rPr>
        <w:t>Старостенко Г.В. - голова постійної комісії Київської міської ради з питань освіти, науки, сім’ї, молоді та спорту.</w:t>
      </w:r>
    </w:p>
    <w:p w:rsidR="00022E25" w:rsidRPr="00EA7841" w:rsidRDefault="00022E25" w:rsidP="00022E25">
      <w:pPr>
        <w:pStyle w:val="a3"/>
        <w:numPr>
          <w:ilvl w:val="0"/>
          <w:numId w:val="1"/>
        </w:numPr>
        <w:ind w:left="0" w:firstLine="426"/>
        <w:rPr>
          <w:rFonts w:ascii="Times New Roman" w:eastAsia="Times New Roman" w:hAnsi="Times New Roman" w:cs="Times New Roman"/>
          <w:szCs w:val="28"/>
        </w:rPr>
      </w:pPr>
      <w:proofErr w:type="spellStart"/>
      <w:r w:rsidRPr="00EA7841">
        <w:rPr>
          <w:rFonts w:ascii="Times New Roman" w:eastAsia="Times New Roman" w:hAnsi="Times New Roman" w:cs="Times New Roman"/>
          <w:szCs w:val="28"/>
        </w:rPr>
        <w:t>Гелевей</w:t>
      </w:r>
      <w:proofErr w:type="spellEnd"/>
      <w:r w:rsidRPr="00EA7841">
        <w:rPr>
          <w:rFonts w:ascii="Times New Roman" w:eastAsia="Times New Roman" w:hAnsi="Times New Roman" w:cs="Times New Roman"/>
          <w:szCs w:val="28"/>
        </w:rPr>
        <w:t xml:space="preserve"> О.І. - голова постійної комісії Київської міської ради з питань охорони здоров’я та соціального захисту.</w:t>
      </w:r>
    </w:p>
    <w:p w:rsidR="00022E25" w:rsidRPr="00EA7841" w:rsidRDefault="00022E25" w:rsidP="00022E25">
      <w:pPr>
        <w:pStyle w:val="a3"/>
        <w:numPr>
          <w:ilvl w:val="0"/>
          <w:numId w:val="1"/>
        </w:numPr>
        <w:ind w:left="0" w:firstLine="426"/>
        <w:rPr>
          <w:rFonts w:ascii="Times New Roman" w:eastAsia="Times New Roman" w:hAnsi="Times New Roman" w:cs="Times New Roman"/>
          <w:szCs w:val="28"/>
        </w:rPr>
      </w:pPr>
      <w:proofErr w:type="spellStart"/>
      <w:r w:rsidRPr="00EA7841">
        <w:rPr>
          <w:rFonts w:ascii="Times New Roman" w:eastAsia="Times New Roman" w:hAnsi="Times New Roman" w:cs="Times New Roman"/>
          <w:szCs w:val="28"/>
        </w:rPr>
        <w:t>Костюшко</w:t>
      </w:r>
      <w:proofErr w:type="spellEnd"/>
      <w:r w:rsidRPr="00EA7841">
        <w:rPr>
          <w:rFonts w:ascii="Times New Roman" w:eastAsia="Times New Roman" w:hAnsi="Times New Roman" w:cs="Times New Roman"/>
          <w:szCs w:val="28"/>
        </w:rPr>
        <w:t xml:space="preserve"> О.П. - секретар постійної комісії Київської міської ради з питань місцевого самоврядування, регіональних та міжнародних зв’язків.</w:t>
      </w:r>
    </w:p>
    <w:p w:rsidR="00022E25" w:rsidRPr="00EA7841" w:rsidRDefault="00022E25" w:rsidP="00022E25">
      <w:pPr>
        <w:pStyle w:val="a3"/>
        <w:numPr>
          <w:ilvl w:val="0"/>
          <w:numId w:val="1"/>
        </w:numPr>
        <w:ind w:left="0" w:firstLine="426"/>
        <w:rPr>
          <w:rFonts w:ascii="Times New Roman" w:eastAsia="Times New Roman" w:hAnsi="Times New Roman" w:cs="Times New Roman"/>
          <w:szCs w:val="28"/>
        </w:rPr>
      </w:pPr>
      <w:r w:rsidRPr="00EA7841">
        <w:rPr>
          <w:rFonts w:ascii="Times New Roman" w:eastAsia="Times New Roman" w:hAnsi="Times New Roman" w:cs="Times New Roman"/>
          <w:szCs w:val="28"/>
        </w:rPr>
        <w:t>Бродський О.Я. -  голова постійної комісії Київської міської ради з питань торгівлі, підприємництва та регуляторної політики.</w:t>
      </w:r>
    </w:p>
    <w:p w:rsidR="00022E25" w:rsidRPr="00EA7841" w:rsidRDefault="00022E25" w:rsidP="00022E25">
      <w:pPr>
        <w:pStyle w:val="a3"/>
        <w:numPr>
          <w:ilvl w:val="0"/>
          <w:numId w:val="1"/>
        </w:numPr>
        <w:ind w:left="0" w:firstLine="426"/>
        <w:rPr>
          <w:rFonts w:ascii="Times New Roman" w:eastAsia="Times New Roman" w:hAnsi="Times New Roman" w:cs="Times New Roman"/>
          <w:szCs w:val="28"/>
        </w:rPr>
      </w:pPr>
      <w:r w:rsidRPr="00EA7841">
        <w:rPr>
          <w:rFonts w:ascii="Times New Roman" w:eastAsia="Times New Roman" w:hAnsi="Times New Roman" w:cs="Times New Roman"/>
          <w:szCs w:val="28"/>
        </w:rPr>
        <w:t>Макаров О.А. - голова постійної комісії Київської міської ради з питань регламенту та депутатської етики.</w:t>
      </w:r>
    </w:p>
    <w:p w:rsidR="00022E25" w:rsidRPr="00EA7841" w:rsidRDefault="00022E25" w:rsidP="00022E25">
      <w:pPr>
        <w:pStyle w:val="a3"/>
        <w:numPr>
          <w:ilvl w:val="0"/>
          <w:numId w:val="1"/>
        </w:numPr>
        <w:ind w:left="0" w:firstLine="284"/>
        <w:rPr>
          <w:rFonts w:ascii="Times New Roman" w:eastAsia="Times New Roman" w:hAnsi="Times New Roman" w:cs="Times New Roman"/>
          <w:szCs w:val="28"/>
        </w:rPr>
      </w:pPr>
      <w:r w:rsidRPr="00EA7841">
        <w:rPr>
          <w:rFonts w:ascii="Times New Roman" w:eastAsia="Times New Roman" w:hAnsi="Times New Roman" w:cs="Times New Roman"/>
          <w:szCs w:val="28"/>
        </w:rPr>
        <w:t>Муха В.В. – голова постійної комісії Київської міської ради з питань культури, туризму та інформаційної політики.</w:t>
      </w:r>
    </w:p>
    <w:p w:rsidR="00022E25" w:rsidRPr="00EA7841" w:rsidRDefault="00022E25" w:rsidP="00022E25">
      <w:pPr>
        <w:pStyle w:val="a3"/>
        <w:ind w:left="284" w:firstLine="0"/>
        <w:rPr>
          <w:rFonts w:ascii="Times New Roman" w:eastAsia="Times New Roman" w:hAnsi="Times New Roman" w:cs="Times New Roman"/>
          <w:szCs w:val="28"/>
        </w:rPr>
      </w:pPr>
    </w:p>
    <w:p w:rsidR="00022E25" w:rsidRPr="00EA7841" w:rsidRDefault="00022E25" w:rsidP="00022E25">
      <w:pPr>
        <w:pStyle w:val="a3"/>
        <w:numPr>
          <w:ilvl w:val="0"/>
          <w:numId w:val="1"/>
        </w:numPr>
        <w:ind w:left="0" w:firstLine="284"/>
        <w:rPr>
          <w:rFonts w:ascii="Times New Roman" w:eastAsia="Times New Roman" w:hAnsi="Times New Roman" w:cs="Times New Roman"/>
          <w:szCs w:val="28"/>
        </w:rPr>
      </w:pPr>
      <w:r w:rsidRPr="00EA7841">
        <w:rPr>
          <w:rFonts w:ascii="Times New Roman" w:eastAsia="Times New Roman" w:hAnsi="Times New Roman" w:cs="Times New Roman"/>
          <w:szCs w:val="28"/>
        </w:rPr>
        <w:lastRenderedPageBreak/>
        <w:t xml:space="preserve"> Бондарчук О.В. – голова постійної комісії Київської міської ради з питань дотримання законності, правопорядку та запобігання корупції.</w:t>
      </w:r>
    </w:p>
    <w:p w:rsidR="00022E25" w:rsidRPr="00EA7841" w:rsidRDefault="00022E25" w:rsidP="00022E25">
      <w:pPr>
        <w:pStyle w:val="a3"/>
        <w:numPr>
          <w:ilvl w:val="0"/>
          <w:numId w:val="1"/>
        </w:numPr>
        <w:ind w:left="0" w:firstLine="284"/>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 Гусовський С.М. – голова депутатської фракції «Об’єднання «Самопоміч».</w:t>
      </w:r>
    </w:p>
    <w:p w:rsidR="00022E25" w:rsidRPr="00EA7841" w:rsidRDefault="00022E25" w:rsidP="00022E25">
      <w:pPr>
        <w:pStyle w:val="a3"/>
        <w:numPr>
          <w:ilvl w:val="0"/>
          <w:numId w:val="1"/>
        </w:numPr>
        <w:ind w:left="0" w:firstLine="284"/>
        <w:rPr>
          <w:rFonts w:ascii="Times New Roman" w:eastAsia="Times New Roman" w:hAnsi="Times New Roman" w:cs="Times New Roman"/>
          <w:b/>
          <w:szCs w:val="28"/>
        </w:rPr>
      </w:pPr>
      <w:r w:rsidRPr="00EA7841">
        <w:rPr>
          <w:rFonts w:ascii="Times New Roman" w:eastAsia="Times New Roman" w:hAnsi="Times New Roman" w:cs="Times New Roman"/>
          <w:szCs w:val="28"/>
        </w:rPr>
        <w:t xml:space="preserve"> Сиротюк Ю.М. – голова депутатської фракції «Всеукраїнське об’єднання «Свобода».</w:t>
      </w:r>
    </w:p>
    <w:p w:rsidR="00022E25" w:rsidRPr="00EA7841" w:rsidRDefault="00022E25" w:rsidP="00022E25">
      <w:pPr>
        <w:pStyle w:val="a3"/>
        <w:numPr>
          <w:ilvl w:val="0"/>
          <w:numId w:val="1"/>
        </w:numPr>
        <w:ind w:left="0" w:firstLine="284"/>
        <w:rPr>
          <w:rFonts w:ascii="Times New Roman" w:eastAsia="Times New Roman" w:hAnsi="Times New Roman" w:cs="Times New Roman"/>
          <w:b/>
          <w:szCs w:val="28"/>
        </w:rPr>
      </w:pPr>
      <w:r w:rsidRPr="00EA7841">
        <w:rPr>
          <w:rFonts w:ascii="Times New Roman" w:eastAsia="Times New Roman" w:hAnsi="Times New Roman" w:cs="Times New Roman"/>
          <w:szCs w:val="28"/>
        </w:rPr>
        <w:t>Костенко Л.В. – заступник голови постійної комісії Київської міської ради з питань бюджету та соціально-економічного розвитку.</w:t>
      </w:r>
    </w:p>
    <w:p w:rsidR="00022E25" w:rsidRPr="00EA7841" w:rsidRDefault="00022E25" w:rsidP="00022E25">
      <w:pPr>
        <w:pStyle w:val="a3"/>
        <w:numPr>
          <w:ilvl w:val="0"/>
          <w:numId w:val="1"/>
        </w:numPr>
        <w:ind w:left="0" w:firstLine="284"/>
        <w:rPr>
          <w:rFonts w:ascii="Times New Roman" w:eastAsia="Times New Roman" w:hAnsi="Times New Roman" w:cs="Times New Roman"/>
          <w:b/>
          <w:szCs w:val="28"/>
        </w:rPr>
      </w:pPr>
      <w:r w:rsidRPr="00EA7841">
        <w:rPr>
          <w:rFonts w:ascii="Times New Roman" w:eastAsia="Times New Roman" w:hAnsi="Times New Roman" w:cs="Times New Roman"/>
          <w:szCs w:val="28"/>
        </w:rPr>
        <w:t>Меліхова Т.І. – секретар депутатської фракції «ВО «Батьківщина».</w:t>
      </w:r>
    </w:p>
    <w:p w:rsidR="00022E25" w:rsidRPr="00EA7841" w:rsidRDefault="00022E25" w:rsidP="00022E25">
      <w:pPr>
        <w:spacing w:after="0" w:line="240" w:lineRule="auto"/>
        <w:jc w:val="both"/>
        <w:rPr>
          <w:rFonts w:ascii="Times New Roman" w:eastAsia="Times New Roman" w:hAnsi="Times New Roman" w:cs="Times New Roman"/>
          <w:sz w:val="28"/>
          <w:szCs w:val="28"/>
          <w:u w:val="single"/>
          <w:lang w:val="uk-UA"/>
        </w:rPr>
      </w:pP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Депутати Київської міської ради Москаль Д.Д., депутатська фракція «ВО «Батьківщина»,  Павлик В.А., депутатська фракція «Єдність» та Дідовець Ю.В., депутатська фракція «ВО «Батьківщина».</w:t>
      </w:r>
    </w:p>
    <w:p w:rsidR="00022E25" w:rsidRPr="00EA7841" w:rsidRDefault="00022E25" w:rsidP="00022E25">
      <w:pPr>
        <w:spacing w:after="0" w:line="240" w:lineRule="auto"/>
        <w:jc w:val="both"/>
        <w:rPr>
          <w:rFonts w:ascii="Times New Roman" w:eastAsia="Times New Roman" w:hAnsi="Times New Roman" w:cs="Times New Roman"/>
          <w:sz w:val="28"/>
          <w:szCs w:val="28"/>
          <w:u w:val="single"/>
          <w:lang w:val="uk-UA"/>
        </w:rPr>
      </w:pPr>
    </w:p>
    <w:p w:rsidR="00022E25" w:rsidRPr="00EA7841" w:rsidRDefault="00022E25" w:rsidP="00022E25">
      <w:pPr>
        <w:spacing w:after="0" w:line="240" w:lineRule="auto"/>
        <w:jc w:val="both"/>
        <w:rPr>
          <w:rFonts w:ascii="Times New Roman" w:eastAsia="Times New Roman" w:hAnsi="Times New Roman" w:cs="Times New Roman"/>
          <w:sz w:val="28"/>
          <w:szCs w:val="28"/>
          <w:u w:val="single"/>
          <w:lang w:val="uk-UA"/>
        </w:rPr>
      </w:pP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запропонував питання порядку денного пленарного засідання 11.02.2016, які не були розглянуті на пленарному засіданні, включати до проекту порядку денного пленарного засідання Київської міської ради 25.02.2016, наповнювати новими проектами рішень та знімати проекти рішень, що потребують додаткового вивчення.</w:t>
      </w:r>
    </w:p>
    <w:p w:rsidR="00022E25" w:rsidRPr="00EA7841" w:rsidRDefault="00022E25" w:rsidP="00022E25">
      <w:pPr>
        <w:spacing w:after="0" w:line="240" w:lineRule="auto"/>
        <w:jc w:val="both"/>
        <w:rPr>
          <w:rFonts w:ascii="Times New Roman" w:eastAsia="Times New Roman" w:hAnsi="Times New Roman" w:cs="Times New Roman"/>
          <w:sz w:val="28"/>
          <w:szCs w:val="28"/>
          <w:lang w:val="uk-UA"/>
        </w:rPr>
      </w:pP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СЛУХАЛИ:</w:t>
      </w:r>
      <w:r w:rsidRPr="00EA7841">
        <w:rPr>
          <w:rFonts w:ascii="Times New Roman" w:eastAsia="Times New Roman" w:hAnsi="Times New Roman" w:cs="Times New Roman"/>
          <w:sz w:val="28"/>
          <w:szCs w:val="28"/>
          <w:lang w:val="uk-UA"/>
        </w:rPr>
        <w:t xml:space="preserve"> Про порядок денний пленарного засідання І сесії Київської міської ради VІIІ скликання 25.02.2016.</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ВИСТУПИЛА:</w:t>
      </w:r>
      <w:r w:rsidRPr="00EA7841">
        <w:rPr>
          <w:rFonts w:ascii="Times New Roman" w:eastAsia="Times New Roman" w:hAnsi="Times New Roman" w:cs="Times New Roman"/>
          <w:sz w:val="28"/>
          <w:szCs w:val="28"/>
          <w:lang w:val="uk-UA"/>
        </w:rPr>
        <w:t xml:space="preserve"> Депутат Київської міської ради Меліхова Т.І., депутатська фракція «ВО «Батьківщина», та запропонувала виключити з проекту порядку денного проект рішення «Про внесення змін до рішення Київської міської ради від 08 жовтня 2015 року № 140/2043 «Про надання згоди на безоплатне прийняття до комунальної власності територіальної громади міста Києва цілісних майнових комплексів» (від 11.11.2015 №08/231-2445) (друге читання прийнято за основу 17.12.2015).</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Голова постійної комісії Київської міської ради з питань освіти, науки, сім’ї, молоді та спорту Старостенко Г.В., депутатська фракція «Солідарність», заперечила щодо виключення цього проекту рішення з проекту порядку денного та зазначила, що відповідний проект рішення пройшов погодження відповідно до вимог Регламенту Київської міської ради.</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залишити</w:t>
      </w:r>
      <w:r w:rsidRPr="00EA7841">
        <w:rPr>
          <w:rFonts w:ascii="Times New Roman" w:eastAsia="Times New Roman" w:hAnsi="Times New Roman" w:cs="Times New Roman"/>
          <w:b/>
          <w:sz w:val="28"/>
          <w:szCs w:val="28"/>
          <w:lang w:val="uk-UA"/>
        </w:rPr>
        <w:t xml:space="preserve"> </w:t>
      </w:r>
      <w:r w:rsidRPr="00EA7841">
        <w:rPr>
          <w:rFonts w:ascii="Times New Roman" w:eastAsia="Times New Roman" w:hAnsi="Times New Roman" w:cs="Times New Roman"/>
          <w:sz w:val="28"/>
          <w:szCs w:val="28"/>
          <w:lang w:val="uk-UA"/>
        </w:rPr>
        <w:t>проект рішення в проекті порядку денного пленарного засідання Київської міської ради 25.02.2016.</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ВИСТУПИВ:</w:t>
      </w:r>
      <w:r w:rsidRPr="00EA7841">
        <w:rPr>
          <w:rFonts w:ascii="Times New Roman" w:eastAsia="Times New Roman" w:hAnsi="Times New Roman" w:cs="Times New Roman"/>
          <w:sz w:val="28"/>
          <w:szCs w:val="28"/>
          <w:lang w:val="uk-UA"/>
        </w:rPr>
        <w:t xml:space="preserve"> Голова депутатської фракції «Всеукраїнське об’єднання «Свобода» Сиротюк Ю.М. та запропонував</w:t>
      </w:r>
      <w:r w:rsidRPr="00EA7841">
        <w:rPr>
          <w:lang w:val="uk-UA"/>
        </w:rPr>
        <w:t xml:space="preserve"> </w:t>
      </w:r>
      <w:r w:rsidRPr="00EA7841">
        <w:rPr>
          <w:rFonts w:ascii="Times New Roman" w:eastAsia="Times New Roman" w:hAnsi="Times New Roman" w:cs="Times New Roman"/>
          <w:sz w:val="28"/>
          <w:szCs w:val="28"/>
          <w:lang w:val="uk-UA"/>
        </w:rPr>
        <w:t>включити  до проекту порядку денного проект рішення «Про надання дозволу на створення органу самоорганізації населення «Будинковий комітет «Проспект Повітрофлотський, 21/2, вулиця Олексія Шовкуненка, 4» у Солом'янському районі м. Києва».</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lastRenderedPageBreak/>
        <w:t>ВИРІШИЛИ:</w:t>
      </w:r>
      <w:r w:rsidRPr="00EA7841">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засідання Київської міської ради 25.02.2016.</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Голова депутатської фракції «Всеукраїнське об’єднання «Свобода» Сиротюк Ю.М. запропонував</w:t>
      </w:r>
      <w:r w:rsidRPr="00EA7841">
        <w:rPr>
          <w:lang w:val="uk-UA"/>
        </w:rPr>
        <w:t xml:space="preserve"> </w:t>
      </w:r>
      <w:r w:rsidRPr="00EA7841">
        <w:rPr>
          <w:rFonts w:ascii="Times New Roman" w:eastAsia="Times New Roman" w:hAnsi="Times New Roman" w:cs="Times New Roman"/>
          <w:sz w:val="28"/>
          <w:szCs w:val="28"/>
          <w:lang w:val="uk-UA"/>
        </w:rPr>
        <w:t>виключити з проекту порядку денного проект рішення «Про передачу громадянину Каденюку Леоніду Костянтиновичу                      у власність земельної ділянки для будівництва та обслуговування житлового будинку, господарських будівель і споруд у пров. Залежному, 49-б                                    у Голосіївському районі м.Києва»  (А-19386).</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Проект рішення «Про передачу громадянину Каденюку Леоніду Костянтиновичу у власність земельної ділянки для будівництва та обслуговування житлового будинку, господарських будівель і споруд у пров. Залежному, 49-б у Голосіївському районі м.Києва»  (А-19386) розглянути на Погоджувальній раді для прийняття остаточного рішення.</w:t>
      </w:r>
    </w:p>
    <w:p w:rsidR="00022E25" w:rsidRPr="00EA7841" w:rsidRDefault="00022E25" w:rsidP="00022E25">
      <w:pPr>
        <w:spacing w:after="0" w:line="240" w:lineRule="auto"/>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ab/>
      </w:r>
      <w:r w:rsidRPr="00EA7841">
        <w:rPr>
          <w:rFonts w:ascii="Times New Roman" w:eastAsia="Times New Roman" w:hAnsi="Times New Roman" w:cs="Times New Roman"/>
          <w:b/>
          <w:sz w:val="28"/>
          <w:szCs w:val="28"/>
          <w:lang w:val="uk-UA"/>
        </w:rPr>
        <w:t xml:space="preserve">ВИСТУПИВ: </w:t>
      </w:r>
      <w:r w:rsidRPr="00EA7841">
        <w:rPr>
          <w:rFonts w:ascii="Times New Roman" w:eastAsia="Times New Roman" w:hAnsi="Times New Roman" w:cs="Times New Roman"/>
          <w:sz w:val="28"/>
          <w:szCs w:val="28"/>
          <w:lang w:val="uk-UA"/>
        </w:rPr>
        <w:t xml:space="preserve">Заступник голови постійної комісії Київської міської ради з питань житлово-комунального господарства та паливно-енергетичного комплексу </w:t>
      </w:r>
      <w:proofErr w:type="spellStart"/>
      <w:r w:rsidRPr="00EA7841">
        <w:rPr>
          <w:rFonts w:ascii="Times New Roman" w:eastAsia="Times New Roman" w:hAnsi="Times New Roman" w:cs="Times New Roman"/>
          <w:sz w:val="28"/>
          <w:szCs w:val="28"/>
          <w:lang w:val="uk-UA"/>
        </w:rPr>
        <w:t>Кутняк</w:t>
      </w:r>
      <w:proofErr w:type="spellEnd"/>
      <w:r w:rsidRPr="00EA7841">
        <w:rPr>
          <w:rFonts w:ascii="Times New Roman" w:eastAsia="Times New Roman" w:hAnsi="Times New Roman" w:cs="Times New Roman"/>
          <w:sz w:val="28"/>
          <w:szCs w:val="28"/>
          <w:lang w:val="uk-UA"/>
        </w:rPr>
        <w:t xml:space="preserve"> С.В., депутатська фракція «Всеукраїнське об’єднання «Свобода», та запропонував включити  до проекту порядку денного такі проекти рішень:</w:t>
      </w:r>
    </w:p>
    <w:p w:rsidR="00022E25" w:rsidRPr="00EA7841" w:rsidRDefault="00022E25" w:rsidP="00022E25">
      <w:pPr>
        <w:pStyle w:val="a3"/>
        <w:numPr>
          <w:ilvl w:val="0"/>
          <w:numId w:val="2"/>
        </w:numPr>
        <w:tabs>
          <w:tab w:val="left" w:pos="993"/>
        </w:tabs>
        <w:ind w:left="0" w:firstLine="709"/>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внесення змін до рішення Київської міської ради №6/1909                   від 24 вересня 2015 року «Про розірвання договору оренди земельної ділянки площею 0,9289 га на вул. </w:t>
      </w:r>
      <w:proofErr w:type="spellStart"/>
      <w:r w:rsidRPr="00EA7841">
        <w:rPr>
          <w:rFonts w:ascii="Times New Roman" w:eastAsia="Times New Roman" w:hAnsi="Times New Roman" w:cs="Times New Roman"/>
          <w:szCs w:val="28"/>
        </w:rPr>
        <w:t>Глибочицькій</w:t>
      </w:r>
      <w:proofErr w:type="spellEnd"/>
      <w:r w:rsidRPr="00EA7841">
        <w:rPr>
          <w:rFonts w:ascii="Times New Roman" w:eastAsia="Times New Roman" w:hAnsi="Times New Roman" w:cs="Times New Roman"/>
          <w:szCs w:val="28"/>
        </w:rPr>
        <w:t>, 5 у Шевченківському районі м. Києва, укладеного між Київською міською радою та Релігійним управлінням Церкви Ісуса Христа Святих Останніх Днів в Україні, №91-6-00490 від 26.09.2005».</w:t>
      </w:r>
    </w:p>
    <w:p w:rsidR="00022E25" w:rsidRPr="00EA7841" w:rsidRDefault="00022E25" w:rsidP="00022E25">
      <w:pPr>
        <w:pStyle w:val="a3"/>
        <w:numPr>
          <w:ilvl w:val="0"/>
          <w:numId w:val="2"/>
        </w:numPr>
        <w:tabs>
          <w:tab w:val="left" w:pos="993"/>
        </w:tabs>
        <w:ind w:left="0" w:firstLine="709"/>
        <w:rPr>
          <w:rFonts w:ascii="Times New Roman" w:eastAsia="Times New Roman" w:hAnsi="Times New Roman" w:cs="Times New Roman"/>
          <w:szCs w:val="28"/>
        </w:rPr>
      </w:pPr>
      <w:r w:rsidRPr="00EA7841">
        <w:rPr>
          <w:rFonts w:ascii="Times New Roman" w:eastAsia="Times New Roman" w:hAnsi="Times New Roman" w:cs="Times New Roman"/>
          <w:szCs w:val="28"/>
        </w:rPr>
        <w:t>Про створення парку відпочинку «</w:t>
      </w:r>
      <w:proofErr w:type="spellStart"/>
      <w:r w:rsidRPr="00EA7841">
        <w:rPr>
          <w:rFonts w:ascii="Times New Roman" w:eastAsia="Times New Roman" w:hAnsi="Times New Roman" w:cs="Times New Roman"/>
          <w:szCs w:val="28"/>
        </w:rPr>
        <w:t>Сирецький</w:t>
      </w:r>
      <w:proofErr w:type="spellEnd"/>
      <w:r w:rsidRPr="00EA7841">
        <w:rPr>
          <w:rFonts w:ascii="Times New Roman" w:eastAsia="Times New Roman" w:hAnsi="Times New Roman" w:cs="Times New Roman"/>
          <w:szCs w:val="28"/>
        </w:rPr>
        <w:t xml:space="preserve"> Яр» на земельній ділянці площею 5,78 га на вул. Ризькій у Шевченківському районі м. Києва.</w:t>
      </w:r>
    </w:p>
    <w:p w:rsidR="00022E25" w:rsidRPr="00EA7841" w:rsidRDefault="00022E25" w:rsidP="00022E25">
      <w:pPr>
        <w:pStyle w:val="a3"/>
        <w:ind w:left="0" w:firstLine="709"/>
        <w:rPr>
          <w:rFonts w:ascii="Times New Roman" w:eastAsia="Times New Roman" w:hAnsi="Times New Roman" w:cs="Times New Roman"/>
          <w:szCs w:val="28"/>
        </w:rPr>
      </w:pPr>
      <w:r w:rsidRPr="00EA7841">
        <w:rPr>
          <w:rFonts w:ascii="Times New Roman" w:eastAsia="Times New Roman" w:hAnsi="Times New Roman" w:cs="Times New Roman"/>
          <w:szCs w:val="28"/>
        </w:rPr>
        <w:t>В обговоренні брали участь заступник міського голови – секретар Київської міської ради Прокопів В.В. та голова постійної комісії Київської міської ради з питань культури, туризму та інформаційної політики Муха В.В., депутатська фракція «Солідарність».</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включити ці проекти рішень до проекту порядку денного пленарного засідання Київської міської ради 25.02.2016</w:t>
      </w:r>
      <w:r w:rsidRPr="00EA7841">
        <w:rPr>
          <w:lang w:val="uk-UA"/>
        </w:rPr>
        <w:t xml:space="preserve"> </w:t>
      </w:r>
      <w:r w:rsidRPr="00EA7841">
        <w:rPr>
          <w:rFonts w:ascii="Times New Roman" w:eastAsia="Times New Roman" w:hAnsi="Times New Roman" w:cs="Times New Roman"/>
          <w:sz w:val="28"/>
          <w:szCs w:val="28"/>
          <w:lang w:val="uk-UA"/>
        </w:rPr>
        <w:t>за умови погодження питань відповідно до вимог Регламенту Київської міської ради.</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ВИСТУПИВ:</w:t>
      </w:r>
      <w:r w:rsidRPr="00EA7841">
        <w:rPr>
          <w:rFonts w:ascii="Times New Roman" w:eastAsia="Times New Roman" w:hAnsi="Times New Roman" w:cs="Times New Roman"/>
          <w:sz w:val="28"/>
          <w:szCs w:val="28"/>
          <w:lang w:val="uk-UA"/>
        </w:rPr>
        <w:t xml:space="preserve"> Заступник міського голови – секретар Київської міської ради Прокопів В.В.</w:t>
      </w:r>
      <w:r w:rsidRPr="00EA7841">
        <w:rPr>
          <w:lang w:val="uk-UA"/>
        </w:rPr>
        <w:t xml:space="preserve"> </w:t>
      </w:r>
      <w:r w:rsidRPr="00EA7841">
        <w:rPr>
          <w:rFonts w:ascii="Times New Roman" w:eastAsia="Times New Roman" w:hAnsi="Times New Roman" w:cs="Times New Roman"/>
          <w:sz w:val="28"/>
          <w:szCs w:val="28"/>
          <w:lang w:val="uk-UA"/>
        </w:rPr>
        <w:t xml:space="preserve">та озвучив пропозицію голови постійної комісії Київської міської ради з питань бюджету та соціально-економічного розвитку </w:t>
      </w:r>
      <w:proofErr w:type="spellStart"/>
      <w:r w:rsidRPr="00EA7841">
        <w:rPr>
          <w:rFonts w:ascii="Times New Roman" w:eastAsia="Times New Roman" w:hAnsi="Times New Roman" w:cs="Times New Roman"/>
          <w:sz w:val="28"/>
          <w:szCs w:val="28"/>
          <w:lang w:val="uk-UA"/>
        </w:rPr>
        <w:t>Страннікова</w:t>
      </w:r>
      <w:proofErr w:type="spellEnd"/>
      <w:r w:rsidRPr="00EA7841">
        <w:rPr>
          <w:rFonts w:ascii="Times New Roman" w:eastAsia="Times New Roman" w:hAnsi="Times New Roman" w:cs="Times New Roman"/>
          <w:sz w:val="28"/>
          <w:szCs w:val="28"/>
          <w:lang w:val="uk-UA"/>
        </w:rPr>
        <w:t xml:space="preserve"> А.М. про необхідність внесення до проекту порядку денного  проекту рішення «Про затвердження договору про погашення заборгованості Київської міської ради перед державою».</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засідання Київської міської ради 25.02.2016.</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u w:val="single"/>
          <w:lang w:val="uk-UA"/>
        </w:rPr>
      </w:pPr>
      <w:r w:rsidRPr="00EA7841">
        <w:rPr>
          <w:rFonts w:ascii="Times New Roman" w:eastAsia="Times New Roman" w:hAnsi="Times New Roman" w:cs="Times New Roman"/>
          <w:b/>
          <w:sz w:val="28"/>
          <w:szCs w:val="28"/>
          <w:lang w:val="uk-UA"/>
        </w:rPr>
        <w:t>ВИСТУПИВ:</w:t>
      </w:r>
      <w:r w:rsidRPr="00EA7841">
        <w:rPr>
          <w:rFonts w:ascii="Times New Roman" w:eastAsia="Times New Roman" w:hAnsi="Times New Roman" w:cs="Times New Roman"/>
          <w:sz w:val="28"/>
          <w:szCs w:val="28"/>
          <w:lang w:val="uk-UA"/>
        </w:rPr>
        <w:t xml:space="preserve"> 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  та запропонував включити  до проекту порядку денного такі проекти рішень:</w:t>
      </w:r>
    </w:p>
    <w:p w:rsidR="003035C8" w:rsidRDefault="003035C8" w:rsidP="003035C8">
      <w:pPr>
        <w:pStyle w:val="a3"/>
        <w:tabs>
          <w:tab w:val="left" w:pos="993"/>
        </w:tabs>
        <w:ind w:left="705" w:firstLine="0"/>
        <w:rPr>
          <w:rFonts w:ascii="Times New Roman" w:eastAsia="Times New Roman" w:hAnsi="Times New Roman" w:cs="Times New Roman"/>
          <w:szCs w:val="28"/>
        </w:rPr>
      </w:pPr>
    </w:p>
    <w:p w:rsidR="00022E25" w:rsidRPr="00EA7841" w:rsidRDefault="00022E25" w:rsidP="00022E25">
      <w:pPr>
        <w:pStyle w:val="a3"/>
        <w:numPr>
          <w:ilvl w:val="0"/>
          <w:numId w:val="3"/>
        </w:numPr>
        <w:tabs>
          <w:tab w:val="left" w:pos="993"/>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зміни до Положення про Департамент земельних ресурсів                    виконавчого органу Київської міської ради (Київської міської державної адміністрації) (А-22242).</w:t>
      </w:r>
    </w:p>
    <w:p w:rsidR="00022E25" w:rsidRPr="00EA7841" w:rsidRDefault="00022E25" w:rsidP="00022E25">
      <w:pPr>
        <w:pStyle w:val="a3"/>
        <w:numPr>
          <w:ilvl w:val="0"/>
          <w:numId w:val="3"/>
        </w:numPr>
        <w:tabs>
          <w:tab w:val="left" w:pos="993"/>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деякі питання здійснення виконавчим органом Київської міської ради (Київською міською державною адміністрацією) повноважень у сфері комплексної реконструкції кварталів (мікрорайонів) застарілого житлового фонду.</w:t>
      </w:r>
    </w:p>
    <w:p w:rsidR="00022E25" w:rsidRPr="00EA7841" w:rsidRDefault="00022E25" w:rsidP="00022E25">
      <w:pPr>
        <w:pStyle w:val="a3"/>
        <w:numPr>
          <w:ilvl w:val="0"/>
          <w:numId w:val="3"/>
        </w:numPr>
        <w:tabs>
          <w:tab w:val="left" w:pos="993"/>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передачу земельної ділянки товариству з обмеженою відповідальністю «СІТІКОМФОРТГРУП» для будівництва об'єкта дорожнього сервісу на вул. Сортувальній, 24 у Дарницькому районі м. Києва (А-22125).</w:t>
      </w:r>
    </w:p>
    <w:p w:rsidR="00022E25" w:rsidRPr="00EA7841" w:rsidRDefault="00022E25" w:rsidP="00022E25">
      <w:pPr>
        <w:pStyle w:val="a3"/>
        <w:numPr>
          <w:ilvl w:val="0"/>
          <w:numId w:val="3"/>
        </w:numPr>
        <w:tabs>
          <w:tab w:val="left" w:pos="993"/>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передачу земельної ділянки товариству з обмеженою відповідальністю «Проект-Бюро» для експлуатації та обслуговування нежитлової будівлі офісного призначення у пров. Михайлівському, 10/2    </w:t>
      </w:r>
      <w:r w:rsidR="00AC2C66">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 xml:space="preserve">  (літ. А) у Шевченківському районі м. Києва (Д-7087).</w:t>
      </w:r>
    </w:p>
    <w:p w:rsidR="00022E25" w:rsidRPr="00EA7841" w:rsidRDefault="00022E25" w:rsidP="00022E25">
      <w:pPr>
        <w:pStyle w:val="a3"/>
        <w:numPr>
          <w:ilvl w:val="0"/>
          <w:numId w:val="3"/>
        </w:numPr>
        <w:tabs>
          <w:tab w:val="left" w:pos="993"/>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передачу ПРИВАТНОМУ АКЦІОНЕРНОМУ ТОВАРИСТВУ «ІНСТИТУТ РОЗВИТКУ ПЕРЕДОВИХ ТЕХНОЛОГІЙ» земельної ділянки для будівництва, експлуатації та обслуговування виробничої бази на         </w:t>
      </w:r>
      <w:r w:rsidR="00AC2C66">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 xml:space="preserve">    вул. </w:t>
      </w:r>
      <w:proofErr w:type="spellStart"/>
      <w:r w:rsidRPr="00EA7841">
        <w:rPr>
          <w:rFonts w:ascii="Times New Roman" w:eastAsia="Times New Roman" w:hAnsi="Times New Roman" w:cs="Times New Roman"/>
          <w:szCs w:val="28"/>
        </w:rPr>
        <w:t>Ливарській</w:t>
      </w:r>
      <w:proofErr w:type="spellEnd"/>
      <w:r w:rsidRPr="00EA7841">
        <w:rPr>
          <w:rFonts w:ascii="Times New Roman" w:eastAsia="Times New Roman" w:hAnsi="Times New Roman" w:cs="Times New Roman"/>
          <w:szCs w:val="28"/>
        </w:rPr>
        <w:t>, 1 літ. «А» в Оболонському районі м. Києва (А-4726).</w:t>
      </w:r>
    </w:p>
    <w:p w:rsidR="00022E25" w:rsidRPr="00EA7841" w:rsidRDefault="00022E25" w:rsidP="00022E25">
      <w:pPr>
        <w:pStyle w:val="a3"/>
        <w:numPr>
          <w:ilvl w:val="0"/>
          <w:numId w:val="3"/>
        </w:numPr>
        <w:tabs>
          <w:tab w:val="left" w:pos="993"/>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передачу товариству з обмеженою відповідальністю «ГЛЕДФАРМ ЛТД» земельної ділянки для експлуатації та обслуговування нежитлового, адміністративно-офісного будинку на вул. Алма-Атинській, 58                  у Дніпровському районі м. Києва (Д-3755). </w:t>
      </w:r>
    </w:p>
    <w:p w:rsidR="00022E25" w:rsidRPr="00EA7841" w:rsidRDefault="00022E25" w:rsidP="00022E25">
      <w:pPr>
        <w:pStyle w:val="a3"/>
        <w:numPr>
          <w:ilvl w:val="0"/>
          <w:numId w:val="3"/>
        </w:numPr>
        <w:tabs>
          <w:tab w:val="left" w:pos="993"/>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передачу ПУБЛІЧНОМУ АКЦІОНЕРНОМУ ТОВАРИСТВУ «ДІКЕРГОФФ ЦЕМЕНТ Україна» земельної ділянки для експлуатації та обслуговування існуючого цілісного майнового комплексу на                                     вул. Червонопрапорній, 26 у Голосіївському районі м. Києва (А-8099).</w:t>
      </w:r>
    </w:p>
    <w:p w:rsidR="00022E25" w:rsidRPr="00EA7841" w:rsidRDefault="00022E25" w:rsidP="00022E25">
      <w:pPr>
        <w:pStyle w:val="a3"/>
        <w:numPr>
          <w:ilvl w:val="0"/>
          <w:numId w:val="3"/>
        </w:numPr>
        <w:tabs>
          <w:tab w:val="left" w:pos="993"/>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передачу громадянину Стрекалову Олегу Анатолійовичу земельної ділянки для експлуатації та обслуговування офісної будівлі на                   вул. Івана Мазепи, 7 у Печерському районі м. Києва (А-20297).</w:t>
      </w:r>
    </w:p>
    <w:p w:rsidR="00022E25" w:rsidRPr="00EA7841" w:rsidRDefault="00022E25" w:rsidP="00022E25">
      <w:pPr>
        <w:pStyle w:val="a3"/>
        <w:numPr>
          <w:ilvl w:val="0"/>
          <w:numId w:val="3"/>
        </w:numPr>
        <w:tabs>
          <w:tab w:val="left" w:pos="993"/>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надання земельної ділянки комунальному некомерційному підприємству «Консультативно-діагностичний центр» Шевченківського району міста Києва для експлуатації та обслуговування будівель поліклініки на вул. Саксаганського, 100 у Шевченківському районі м. Києва (А-21274).</w:t>
      </w:r>
    </w:p>
    <w:p w:rsidR="00022E25" w:rsidRPr="00EA7841" w:rsidRDefault="00022E25" w:rsidP="003035C8">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надання земельної ділянки комунальному підприємству з питань будівництва житлових будинків «</w:t>
      </w:r>
      <w:proofErr w:type="spellStart"/>
      <w:r w:rsidRPr="00EA7841">
        <w:rPr>
          <w:rFonts w:ascii="Times New Roman" w:eastAsia="Times New Roman" w:hAnsi="Times New Roman" w:cs="Times New Roman"/>
          <w:szCs w:val="28"/>
        </w:rPr>
        <w:t>Житлоінвестбуд</w:t>
      </w:r>
      <w:proofErr w:type="spellEnd"/>
      <w:r w:rsidRPr="00EA7841">
        <w:rPr>
          <w:rFonts w:ascii="Times New Roman" w:eastAsia="Times New Roman" w:hAnsi="Times New Roman" w:cs="Times New Roman"/>
          <w:szCs w:val="28"/>
        </w:rPr>
        <w:t xml:space="preserve">-УКБ» для влаштування, експлуатації та обслуговування автостоянки (паркінгу) та благоустрою території в межах вулиць Богдана Хмельницького, Михайла Коцюбинського та В'ячеслава </w:t>
      </w:r>
      <w:proofErr w:type="spellStart"/>
      <w:r w:rsidRPr="00EA7841">
        <w:rPr>
          <w:rFonts w:ascii="Times New Roman" w:eastAsia="Times New Roman" w:hAnsi="Times New Roman" w:cs="Times New Roman"/>
          <w:szCs w:val="28"/>
        </w:rPr>
        <w:t>Липинсько</w:t>
      </w:r>
      <w:r w:rsidR="003035C8">
        <w:rPr>
          <w:rFonts w:ascii="Times New Roman" w:eastAsia="Times New Roman" w:hAnsi="Times New Roman" w:cs="Times New Roman"/>
          <w:szCs w:val="28"/>
        </w:rPr>
        <w:t>го</w:t>
      </w:r>
      <w:proofErr w:type="spellEnd"/>
      <w:r w:rsidR="003035C8">
        <w:rPr>
          <w:rFonts w:ascii="Times New Roman" w:eastAsia="Times New Roman" w:hAnsi="Times New Roman" w:cs="Times New Roman"/>
          <w:szCs w:val="28"/>
        </w:rPr>
        <w:t xml:space="preserve"> у Шевченківському районі</w:t>
      </w:r>
      <w:r w:rsidRPr="00EA7841">
        <w:rPr>
          <w:rFonts w:ascii="Times New Roman" w:eastAsia="Times New Roman" w:hAnsi="Times New Roman" w:cs="Times New Roman"/>
          <w:szCs w:val="28"/>
        </w:rPr>
        <w:t xml:space="preserve"> м. Києва (Д-7463).</w:t>
      </w:r>
    </w:p>
    <w:p w:rsidR="00022E25" w:rsidRDefault="00022E25" w:rsidP="003035C8">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передачу товариству з</w:t>
      </w:r>
      <w:r w:rsidR="003035C8">
        <w:rPr>
          <w:rFonts w:ascii="Times New Roman" w:eastAsia="Times New Roman" w:hAnsi="Times New Roman" w:cs="Times New Roman"/>
          <w:szCs w:val="28"/>
        </w:rPr>
        <w:t xml:space="preserve"> обмеженою відповідальністю  </w:t>
      </w:r>
      <w:r w:rsidRPr="00EA7841">
        <w:rPr>
          <w:rFonts w:ascii="Times New Roman" w:eastAsia="Times New Roman" w:hAnsi="Times New Roman" w:cs="Times New Roman"/>
          <w:szCs w:val="28"/>
        </w:rPr>
        <w:t xml:space="preserve"> «Кузня А» земельної ділянки для реконструкції, експлуатації та обслуговування виробничого комплексу на вул. </w:t>
      </w:r>
      <w:proofErr w:type="spellStart"/>
      <w:r w:rsidRPr="00EA7841">
        <w:rPr>
          <w:rFonts w:ascii="Times New Roman" w:eastAsia="Times New Roman" w:hAnsi="Times New Roman" w:cs="Times New Roman"/>
          <w:szCs w:val="28"/>
        </w:rPr>
        <w:t>Старосільській</w:t>
      </w:r>
      <w:proofErr w:type="spellEnd"/>
      <w:r w:rsidRPr="00EA7841">
        <w:rPr>
          <w:rFonts w:ascii="Times New Roman" w:eastAsia="Times New Roman" w:hAnsi="Times New Roman" w:cs="Times New Roman"/>
          <w:szCs w:val="28"/>
        </w:rPr>
        <w:t>, 1 (літ. Ж) у Дніпровському районі  м. Києва (А-6723).</w:t>
      </w:r>
    </w:p>
    <w:p w:rsidR="00022E25" w:rsidRPr="00EA7841" w:rsidRDefault="00022E25" w:rsidP="00022E25">
      <w:pPr>
        <w:pStyle w:val="a3"/>
        <w:tabs>
          <w:tab w:val="left" w:pos="993"/>
        </w:tabs>
        <w:ind w:left="705" w:firstLine="0"/>
        <w:rPr>
          <w:rFonts w:ascii="Times New Roman" w:eastAsia="Times New Roman" w:hAnsi="Times New Roman" w:cs="Times New Roman"/>
          <w:szCs w:val="28"/>
        </w:rPr>
      </w:pPr>
    </w:p>
    <w:p w:rsidR="00022E25" w:rsidRPr="00EA7841" w:rsidRDefault="00022E25" w:rsidP="00022E25">
      <w:pPr>
        <w:pStyle w:val="a3"/>
        <w:tabs>
          <w:tab w:val="left" w:pos="851"/>
        </w:tabs>
        <w:ind w:left="705" w:firstLine="0"/>
        <w:rPr>
          <w:rFonts w:ascii="Times New Roman" w:eastAsia="Times New Roman" w:hAnsi="Times New Roman" w:cs="Times New Roman"/>
          <w:szCs w:val="28"/>
        </w:rPr>
      </w:pP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lastRenderedPageBreak/>
        <w:t>Про передачу ТОВАРИСТВУ З ОБМЕЖЕНОЮ ВІДПОВІДАЛЬНІСТЮ «ІСТРЕЙТ» земельної ділянки для реконструкції та експлуатації магазину продовольчих та непродовольчих товарів                                      на просп. Лісовому, 4 (літ. А) у Деснянському районі м. Києва (А-21913).</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передачу ТОВАРИСТВУ З ОБМЕЖЕНОЮ ВІДПОВІДАЛЬНІСТЮ «ДЖЕНБОРІ ЮА» земельної ділянки для обслуговування та експлуатації будівель офісного, торговельного, виробничого призначення на просп. Московському, 20 в Оболонському районі м. Києва (Д-7221).</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поновлення публічному акціонерному товариству                              «</w:t>
      </w:r>
      <w:proofErr w:type="spellStart"/>
      <w:r w:rsidRPr="00EA7841">
        <w:rPr>
          <w:rFonts w:ascii="Times New Roman" w:eastAsia="Times New Roman" w:hAnsi="Times New Roman" w:cs="Times New Roman"/>
          <w:szCs w:val="28"/>
        </w:rPr>
        <w:t>Київсільелектро</w:t>
      </w:r>
      <w:proofErr w:type="spellEnd"/>
      <w:r w:rsidRPr="00EA7841">
        <w:rPr>
          <w:rFonts w:ascii="Times New Roman" w:eastAsia="Times New Roman" w:hAnsi="Times New Roman" w:cs="Times New Roman"/>
          <w:szCs w:val="28"/>
        </w:rPr>
        <w:t>» договору оренди земельної ділянки для експлуатації та обслуговування адміністративної будівлі на вул. Льва Толстого, 55-а                                у Голосіївському районі м.Києва (А-19394).</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поновлення товариству з обмеженою відповідальністю               «ЄВРОЛІФТ СЕРВІС» договору оренди  земельної ділянки  для експлуатації та обслуговування будівель виробничої бази на вул. Радистів, 64 (літера А)                        у Деснянському районі м.Києва (А-21796).</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поновлення ПРИВАТНОМУ АКЦІОНЕРНОМУ ТОВАРИСТВУ «МТС Україна» договору оренди земельної ділянки для реконструкції нежитлових будівель під центр мобільного зв'язку з подальшими експлуатацією та обслуговуванням на просп. Перемоги, 49/2 у Солом'янському районі м. Києва та внесення змін до нього (А-19447).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поновлення товариству з обмеженою відповідальністю                    «КОЛОС АГРОТЕХСЕРВІС» договору оренди земельної ділянки для будівництва та експлуатації центру реабілітації та релаксації з магазинами та офісами на перетині вулиці Костянтинівської та Верхнього Валу у Подільському районі м. Києва (А-21602).</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поновлення обслуговуючому </w:t>
      </w:r>
      <w:proofErr w:type="spellStart"/>
      <w:r w:rsidRPr="00EA7841">
        <w:rPr>
          <w:rFonts w:ascii="Times New Roman" w:eastAsia="Times New Roman" w:hAnsi="Times New Roman" w:cs="Times New Roman"/>
          <w:szCs w:val="28"/>
        </w:rPr>
        <w:t>автогаражному</w:t>
      </w:r>
      <w:proofErr w:type="spellEnd"/>
      <w:r w:rsidRPr="00EA7841">
        <w:rPr>
          <w:rFonts w:ascii="Times New Roman" w:eastAsia="Times New Roman" w:hAnsi="Times New Roman" w:cs="Times New Roman"/>
          <w:szCs w:val="28"/>
        </w:rPr>
        <w:t xml:space="preserve"> кооперативу                 «Жуляни» договору оренди земельної ділянки для експлуатації та                              обслуговування гаражів на просп. Повітрофлотському, 59 у Солом'янському            районі м. Києва (А-21655).</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передачу громадянці Мусі Юлії Михайлівні у приватну власність земельної ділянки для будівництва та обслуговування житлового будинку, господарських будівель і споруд у пров. Радянському, 3-а у Солом’янському районі м. Києва (А-8495).</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передачу громадянину Авраменку Олегу Миколайовичу                           у приватну власність земельної ділянки для будівництва та обслуговування жилого будинку, господарських будівель і споруд на вул. Дібровній, 8-ж                           у Голосіївському районі м. Києва (А-21643).</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передачу громадянці </w:t>
      </w:r>
      <w:proofErr w:type="spellStart"/>
      <w:r w:rsidRPr="00EA7841">
        <w:rPr>
          <w:rFonts w:ascii="Times New Roman" w:eastAsia="Times New Roman" w:hAnsi="Times New Roman" w:cs="Times New Roman"/>
          <w:szCs w:val="28"/>
        </w:rPr>
        <w:t>Сідляренко</w:t>
      </w:r>
      <w:proofErr w:type="spellEnd"/>
      <w:r w:rsidRPr="00EA7841">
        <w:rPr>
          <w:rFonts w:ascii="Times New Roman" w:eastAsia="Times New Roman" w:hAnsi="Times New Roman" w:cs="Times New Roman"/>
          <w:szCs w:val="28"/>
        </w:rPr>
        <w:t xml:space="preserve"> Оксані Іванівні у приватну власність земельної ділянки для будівництва та обслуговування житлового будинку, господарських будівель і споруд на вул. Комсомольській, 72-а у Солом’янському районі м. Києва (А-8417).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передачу громадянці Грищенко Олександрі Григорівні                             у приватну власність земельної ділянки для будівництва та обслуговування </w:t>
      </w:r>
      <w:r w:rsidRPr="00EA7841">
        <w:rPr>
          <w:rFonts w:ascii="Times New Roman" w:eastAsia="Times New Roman" w:hAnsi="Times New Roman" w:cs="Times New Roman"/>
          <w:szCs w:val="28"/>
        </w:rPr>
        <w:lastRenderedPageBreak/>
        <w:t xml:space="preserve">житлового будинку, господарських будівель і споруд на вул. Цілинній, 22                               у Голосіївському районі  м. Києва (А-10965). </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передачу громадянці Єгоровій Ользі </w:t>
      </w:r>
      <w:proofErr w:type="spellStart"/>
      <w:r w:rsidRPr="00EA7841">
        <w:rPr>
          <w:rFonts w:ascii="Times New Roman" w:eastAsia="Times New Roman" w:hAnsi="Times New Roman" w:cs="Times New Roman"/>
          <w:szCs w:val="28"/>
        </w:rPr>
        <w:t>Улянівні</w:t>
      </w:r>
      <w:proofErr w:type="spellEnd"/>
      <w:r w:rsidRPr="00EA7841">
        <w:rPr>
          <w:rFonts w:ascii="Times New Roman" w:eastAsia="Times New Roman" w:hAnsi="Times New Roman" w:cs="Times New Roman"/>
          <w:szCs w:val="28"/>
        </w:rPr>
        <w:t xml:space="preserve"> у приватну власність земельної ділянки для будівництва та обслуговування житлового будинку, господарських будівель і споруд на вул. Миколи </w:t>
      </w:r>
      <w:proofErr w:type="spellStart"/>
      <w:r w:rsidRPr="00EA7841">
        <w:rPr>
          <w:rFonts w:ascii="Times New Roman" w:eastAsia="Times New Roman" w:hAnsi="Times New Roman" w:cs="Times New Roman"/>
          <w:szCs w:val="28"/>
        </w:rPr>
        <w:t>Юнкерова</w:t>
      </w:r>
      <w:proofErr w:type="spellEnd"/>
      <w:r w:rsidRPr="00EA7841">
        <w:rPr>
          <w:rFonts w:ascii="Times New Roman" w:eastAsia="Times New Roman" w:hAnsi="Times New Roman" w:cs="Times New Roman"/>
          <w:szCs w:val="28"/>
        </w:rPr>
        <w:t xml:space="preserve">, 82-в                      в Оболонському районі м. Києва  (А-22014). </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передачу громадянці </w:t>
      </w:r>
      <w:proofErr w:type="spellStart"/>
      <w:r w:rsidRPr="00EA7841">
        <w:rPr>
          <w:rFonts w:ascii="Times New Roman" w:eastAsia="Times New Roman" w:hAnsi="Times New Roman" w:cs="Times New Roman"/>
          <w:szCs w:val="28"/>
        </w:rPr>
        <w:t>Жеребчук</w:t>
      </w:r>
      <w:proofErr w:type="spellEnd"/>
      <w:r w:rsidRPr="00EA7841">
        <w:rPr>
          <w:rFonts w:ascii="Times New Roman" w:eastAsia="Times New Roman" w:hAnsi="Times New Roman" w:cs="Times New Roman"/>
          <w:szCs w:val="28"/>
        </w:rPr>
        <w:t xml:space="preserve"> Лілії Борисівні у приватну власність земельної ділянки для будівництва та обслуговування житлового будинку, господарських будівель і споруд у пров. Садовому, 46                                          у Солом'янському районі м. Києва (А-21648).</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передачу громадянці Коваленко Ірині Іванівні у приватну власність земельної ділянки для ведення індивідуального садівництва на                  вул. Леніна, 105 у Солом’янському районі м. Києва (А-11586).</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передачу громадянину </w:t>
      </w:r>
      <w:proofErr w:type="spellStart"/>
      <w:r w:rsidRPr="00EA7841">
        <w:rPr>
          <w:rFonts w:ascii="Times New Roman" w:eastAsia="Times New Roman" w:hAnsi="Times New Roman" w:cs="Times New Roman"/>
          <w:szCs w:val="28"/>
        </w:rPr>
        <w:t>Мельніку</w:t>
      </w:r>
      <w:proofErr w:type="spellEnd"/>
      <w:r w:rsidRPr="00EA7841">
        <w:rPr>
          <w:rFonts w:ascii="Times New Roman" w:eastAsia="Times New Roman" w:hAnsi="Times New Roman" w:cs="Times New Roman"/>
          <w:szCs w:val="28"/>
        </w:rPr>
        <w:t xml:space="preserve"> Сергію Яковичу у приватну власність земельної ділянки для будівництва та обслуговування житлового будинку, господарських будівель і споруд на вул. Ватутіна, 77-д                                        у Солом’янському районі м. Києва (А-10787).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передачу громадянину </w:t>
      </w:r>
      <w:proofErr w:type="spellStart"/>
      <w:r w:rsidRPr="00EA7841">
        <w:rPr>
          <w:rFonts w:ascii="Times New Roman" w:eastAsia="Times New Roman" w:hAnsi="Times New Roman" w:cs="Times New Roman"/>
          <w:szCs w:val="28"/>
        </w:rPr>
        <w:t>Кудрявченку</w:t>
      </w:r>
      <w:proofErr w:type="spellEnd"/>
      <w:r w:rsidRPr="00EA7841">
        <w:rPr>
          <w:rFonts w:ascii="Times New Roman" w:eastAsia="Times New Roman" w:hAnsi="Times New Roman" w:cs="Times New Roman"/>
          <w:szCs w:val="28"/>
        </w:rPr>
        <w:t xml:space="preserve"> Миколі Олександровичу                       у приватну власність земельної ділянки для будівництва та обслуговування житлового будинку, господарських будівель і споруд на вул. Героїв війни, 9-а                             у Солом’янському районі м. Києва (А-8415).</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приватизацію земельної ділянки громадянці Костюк Вірі Сергіївні для будівництва та обслуговування житлового будинку, господарських будівель і споруд на вул. </w:t>
      </w:r>
      <w:proofErr w:type="spellStart"/>
      <w:r w:rsidRPr="00EA7841">
        <w:rPr>
          <w:rFonts w:ascii="Times New Roman" w:eastAsia="Times New Roman" w:hAnsi="Times New Roman" w:cs="Times New Roman"/>
          <w:szCs w:val="28"/>
        </w:rPr>
        <w:t>Підбірній</w:t>
      </w:r>
      <w:proofErr w:type="spellEnd"/>
      <w:r w:rsidRPr="00EA7841">
        <w:rPr>
          <w:rFonts w:ascii="Times New Roman" w:eastAsia="Times New Roman" w:hAnsi="Times New Roman" w:cs="Times New Roman"/>
          <w:szCs w:val="28"/>
        </w:rPr>
        <w:t>, 8 у Голосіївському районі м. Києва (П-9335).</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приватизацію земельної ділянки громадянці </w:t>
      </w:r>
      <w:proofErr w:type="spellStart"/>
      <w:r w:rsidRPr="00EA7841">
        <w:rPr>
          <w:rFonts w:ascii="Times New Roman" w:eastAsia="Times New Roman" w:hAnsi="Times New Roman" w:cs="Times New Roman"/>
          <w:szCs w:val="28"/>
        </w:rPr>
        <w:t>Долгій</w:t>
      </w:r>
      <w:proofErr w:type="spellEnd"/>
      <w:r w:rsidRPr="00EA7841">
        <w:rPr>
          <w:rFonts w:ascii="Times New Roman" w:eastAsia="Times New Roman" w:hAnsi="Times New Roman" w:cs="Times New Roman"/>
          <w:szCs w:val="28"/>
        </w:rPr>
        <w:t xml:space="preserve"> Наталії Василівні для будівництва та обслуговування житлового будинку, господарських будівель і споруд на вул. Карла Маркса, 49 у Солом'янському районі м. Києва (П-9393).</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приватизацію земельної ділянки громадянам Косенку Валентину Івановичу, Косенку Володимиру Івановичу та Косенко Валентині Олександрівні для будівництва та обслуговування житлового будинку, господарських будівель і споруд на вул. Лютневій, 35 у Голосіївському районі м. Києва (П-9337).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приватизацію земельної ділянки громадянці </w:t>
      </w:r>
      <w:proofErr w:type="spellStart"/>
      <w:r w:rsidRPr="00EA7841">
        <w:rPr>
          <w:rFonts w:ascii="Times New Roman" w:eastAsia="Times New Roman" w:hAnsi="Times New Roman" w:cs="Times New Roman"/>
          <w:szCs w:val="28"/>
        </w:rPr>
        <w:t>Лалі</w:t>
      </w:r>
      <w:proofErr w:type="spellEnd"/>
      <w:r w:rsidRPr="00EA7841">
        <w:rPr>
          <w:rFonts w:ascii="Times New Roman" w:eastAsia="Times New Roman" w:hAnsi="Times New Roman" w:cs="Times New Roman"/>
          <w:szCs w:val="28"/>
        </w:rPr>
        <w:t xml:space="preserve"> Олені Миколаївні для будівництва та обслуговування житлового будинку, господарських будівель і споруд на вул. Вчительській, 24 у Солом'янському районі м. Києва    (П-9279).</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приватизацію земельної ділянки громадянці Остапчук Валентині Василівні для будівництва та обслуговування житлового будинку, господарських будівель і споруд  у пров. Кам’янець-Подільському, 25 у Святошинському районі м. Києва (П-9305).</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приватизацію земельної ділянки громадянам </w:t>
      </w:r>
      <w:proofErr w:type="spellStart"/>
      <w:r w:rsidRPr="00EA7841">
        <w:rPr>
          <w:rFonts w:ascii="Times New Roman" w:eastAsia="Times New Roman" w:hAnsi="Times New Roman" w:cs="Times New Roman"/>
          <w:szCs w:val="28"/>
        </w:rPr>
        <w:t>Сивоконь</w:t>
      </w:r>
      <w:proofErr w:type="spellEnd"/>
      <w:r w:rsidRPr="00EA7841">
        <w:rPr>
          <w:rFonts w:ascii="Times New Roman" w:eastAsia="Times New Roman" w:hAnsi="Times New Roman" w:cs="Times New Roman"/>
          <w:szCs w:val="28"/>
        </w:rPr>
        <w:t xml:space="preserve"> Тетяні Анатоліївні та </w:t>
      </w:r>
      <w:proofErr w:type="spellStart"/>
      <w:r w:rsidRPr="00EA7841">
        <w:rPr>
          <w:rFonts w:ascii="Times New Roman" w:eastAsia="Times New Roman" w:hAnsi="Times New Roman" w:cs="Times New Roman"/>
          <w:szCs w:val="28"/>
        </w:rPr>
        <w:t>Сивоконю</w:t>
      </w:r>
      <w:proofErr w:type="spellEnd"/>
      <w:r w:rsidRPr="00EA7841">
        <w:rPr>
          <w:rFonts w:ascii="Times New Roman" w:eastAsia="Times New Roman" w:hAnsi="Times New Roman" w:cs="Times New Roman"/>
          <w:szCs w:val="28"/>
        </w:rPr>
        <w:t xml:space="preserve"> Антону Олеговичу для будівництва та обслуговування житлового будинку, господарських будівель і споруд на </w:t>
      </w:r>
      <w:r w:rsidR="005502DE">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lastRenderedPageBreak/>
        <w:t>вул. Московській, 3 у Солом'янському районі м. Києва (П-9177).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приватизацію земельної ділянки громадянам Денисенку Василю Федоровичу та Денисенку Олексію Васильовичу для будівництва                                     та обслуговування житлового будинку, господарських будівель і споруд на                        вул. Горького, 36 у Солом'янському районі м. Києва (П-9244).</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приватизацію земельної ділянки громадянам Грецькій Тамарі Олексіївні, Грецькому Миколі Івановичу, Грецькій Марії Дмитрівні та </w:t>
      </w:r>
      <w:proofErr w:type="spellStart"/>
      <w:r w:rsidRPr="00EA7841">
        <w:rPr>
          <w:rFonts w:ascii="Times New Roman" w:eastAsia="Times New Roman" w:hAnsi="Times New Roman" w:cs="Times New Roman"/>
          <w:szCs w:val="28"/>
        </w:rPr>
        <w:t>Струк</w:t>
      </w:r>
      <w:proofErr w:type="spellEnd"/>
      <w:r w:rsidRPr="00EA7841">
        <w:rPr>
          <w:rFonts w:ascii="Times New Roman" w:eastAsia="Times New Roman" w:hAnsi="Times New Roman" w:cs="Times New Roman"/>
          <w:szCs w:val="28"/>
        </w:rPr>
        <w:t xml:space="preserve"> Яні Миколаївні  для будівництва та обслуговування житлового будинку, господарських будівель і споруд на вул. </w:t>
      </w:r>
      <w:proofErr w:type="spellStart"/>
      <w:r w:rsidRPr="00EA7841">
        <w:rPr>
          <w:rFonts w:ascii="Times New Roman" w:eastAsia="Times New Roman" w:hAnsi="Times New Roman" w:cs="Times New Roman"/>
          <w:szCs w:val="28"/>
        </w:rPr>
        <w:t>Лисогірській</w:t>
      </w:r>
      <w:proofErr w:type="spellEnd"/>
      <w:r w:rsidRPr="00EA7841">
        <w:rPr>
          <w:rFonts w:ascii="Times New Roman" w:eastAsia="Times New Roman" w:hAnsi="Times New Roman" w:cs="Times New Roman"/>
          <w:szCs w:val="28"/>
        </w:rPr>
        <w:t>, 29-б у Голосіївському районі м. Києва (П-9178).</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приватизацію земельної ділянки громадянам Ткачову Миколі Миколайовичу та </w:t>
      </w:r>
      <w:proofErr w:type="spellStart"/>
      <w:r w:rsidRPr="00EA7841">
        <w:rPr>
          <w:rFonts w:ascii="Times New Roman" w:eastAsia="Times New Roman" w:hAnsi="Times New Roman" w:cs="Times New Roman"/>
          <w:szCs w:val="28"/>
        </w:rPr>
        <w:t>Перебийніс</w:t>
      </w:r>
      <w:proofErr w:type="spellEnd"/>
      <w:r w:rsidRPr="00EA7841">
        <w:rPr>
          <w:rFonts w:ascii="Times New Roman" w:eastAsia="Times New Roman" w:hAnsi="Times New Roman" w:cs="Times New Roman"/>
          <w:szCs w:val="28"/>
        </w:rPr>
        <w:t xml:space="preserve"> Олександрі Павлівні для будівництва                                   та обслуговування житлового будинку, господарських будівель і споруд на                         вул. Сосновій, 40 у Голосіївському районі м. Києва (П-9363).</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приватизацію земельної ділянки громадянину Терентьєву Івану Тимофійовичу для будівництва та обслуговування житлового будинку, господарських будівель і споруд на вул. Академіка Кащенка, 31-а у Голосіївському районі м. Києва (П-9227).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приватизацію громадянину  Козаченку Олегу Григоровичу земельної ділянки для будівництва та обслуговування житлового будинку, господарських будівель і споруд на вул. </w:t>
      </w:r>
      <w:proofErr w:type="spellStart"/>
      <w:r w:rsidRPr="00EA7841">
        <w:rPr>
          <w:rFonts w:ascii="Times New Roman" w:eastAsia="Times New Roman" w:hAnsi="Times New Roman" w:cs="Times New Roman"/>
          <w:szCs w:val="28"/>
        </w:rPr>
        <w:t>Олександрівській</w:t>
      </w:r>
      <w:proofErr w:type="spellEnd"/>
      <w:r w:rsidRPr="00EA7841">
        <w:rPr>
          <w:rFonts w:ascii="Times New Roman" w:eastAsia="Times New Roman" w:hAnsi="Times New Roman" w:cs="Times New Roman"/>
          <w:szCs w:val="28"/>
        </w:rPr>
        <w:t>, 9-а                                          у Шевченківському районі м. Києва (П-1670).</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приватизацію земельної ділянки громадянину </w:t>
      </w:r>
      <w:proofErr w:type="spellStart"/>
      <w:r w:rsidRPr="00EA7841">
        <w:rPr>
          <w:rFonts w:ascii="Times New Roman" w:eastAsia="Times New Roman" w:hAnsi="Times New Roman" w:cs="Times New Roman"/>
          <w:szCs w:val="28"/>
        </w:rPr>
        <w:t>Костюченку</w:t>
      </w:r>
      <w:proofErr w:type="spellEnd"/>
      <w:r w:rsidRPr="00EA7841">
        <w:rPr>
          <w:rFonts w:ascii="Times New Roman" w:eastAsia="Times New Roman" w:hAnsi="Times New Roman" w:cs="Times New Roman"/>
          <w:szCs w:val="28"/>
        </w:rPr>
        <w:t xml:space="preserve"> Євгенію Віталійовичу для будівництва та обслуговування житлового будинку, господарських будівель і споруд на вул. Вчительській, 24-а у Солом'янському районі м. Києва (П-9278).</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приватизацію земельної ділянки громадянкам </w:t>
      </w:r>
      <w:proofErr w:type="spellStart"/>
      <w:r w:rsidRPr="00EA7841">
        <w:rPr>
          <w:rFonts w:ascii="Times New Roman" w:eastAsia="Times New Roman" w:hAnsi="Times New Roman" w:cs="Times New Roman"/>
          <w:szCs w:val="28"/>
        </w:rPr>
        <w:t>Хижняк</w:t>
      </w:r>
      <w:proofErr w:type="spellEnd"/>
      <w:r w:rsidRPr="00EA7841">
        <w:rPr>
          <w:rFonts w:ascii="Times New Roman" w:eastAsia="Times New Roman" w:hAnsi="Times New Roman" w:cs="Times New Roman"/>
          <w:szCs w:val="28"/>
        </w:rPr>
        <w:t xml:space="preserve"> Олені Іванівні та </w:t>
      </w:r>
      <w:proofErr w:type="spellStart"/>
      <w:r w:rsidRPr="00EA7841">
        <w:rPr>
          <w:rFonts w:ascii="Times New Roman" w:eastAsia="Times New Roman" w:hAnsi="Times New Roman" w:cs="Times New Roman"/>
          <w:szCs w:val="28"/>
        </w:rPr>
        <w:t>Мощенок</w:t>
      </w:r>
      <w:proofErr w:type="spellEnd"/>
      <w:r w:rsidRPr="00EA7841">
        <w:rPr>
          <w:rFonts w:ascii="Times New Roman" w:eastAsia="Times New Roman" w:hAnsi="Times New Roman" w:cs="Times New Roman"/>
          <w:szCs w:val="28"/>
        </w:rPr>
        <w:t xml:space="preserve"> Аллі Іванівні для обслуговування житлового будинку, господарських будівель і споруд на вул. Постовій, 6 у Солом'янському районі м.Києва  (П-9215).</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погодження технічної документації із землеустрою щодо поділу земельної ділянки на просп. Перемоги, 42 у Шевченківському районі м.Києва ПРИВАТНОМУ АКЦІОНЕРНОМУ ТОВАРИСТВУ «КИЇВСЬКИЙ ЗАВОД СВІТЛОЧУТЛИВИХ МАТЕРІАЛІВ «ФОТОН» для будівництва, експлуатації та обслуговування житлово-офісного комплексу з торговими приміщеннями, приміщеннями соціальної інфраструктури та підземним паркінгом зі знесенням існуючих нежитлових будівель (А-21735). </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поділ земельної ділянки, що перебуває в оренді ПРИВАТНОГО АКЦІОНЕРНОГО ТОВАРИСТВА «АГРОФІРМА «ТРОЯНДА» на </w:t>
      </w:r>
      <w:r w:rsidR="005502DE">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вул. Вишгородській, 45 у Подільському районі м.Києва, та внесення змін до договору оренди земельної ділянки від 06.12.2005</w:t>
      </w:r>
      <w:r w:rsidR="0015060D">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№85-6-00234 (зі змінами, внесеними угодою від 15.05.2007 №85-6-00324) (А-21406).</w:t>
      </w:r>
    </w:p>
    <w:p w:rsidR="00022E25" w:rsidRDefault="00022E25" w:rsidP="00022E25">
      <w:pPr>
        <w:tabs>
          <w:tab w:val="left" w:pos="851"/>
        </w:tabs>
        <w:rPr>
          <w:rFonts w:ascii="Times New Roman" w:eastAsia="Times New Roman" w:hAnsi="Times New Roman" w:cs="Times New Roman"/>
          <w:szCs w:val="28"/>
          <w:lang w:val="uk-UA"/>
        </w:rPr>
      </w:pPr>
    </w:p>
    <w:p w:rsidR="00022E25" w:rsidRPr="00EA7841" w:rsidRDefault="00022E25" w:rsidP="00022E25">
      <w:pPr>
        <w:tabs>
          <w:tab w:val="left" w:pos="851"/>
        </w:tabs>
        <w:rPr>
          <w:rFonts w:ascii="Times New Roman" w:eastAsia="Times New Roman" w:hAnsi="Times New Roman" w:cs="Times New Roman"/>
          <w:szCs w:val="28"/>
          <w:lang w:val="uk-UA"/>
        </w:rPr>
      </w:pP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lastRenderedPageBreak/>
        <w:t xml:space="preserve">Про поділ земельної ділянки, що перебуває в оренді громадянина </w:t>
      </w:r>
      <w:proofErr w:type="spellStart"/>
      <w:r w:rsidRPr="00EA7841">
        <w:rPr>
          <w:rFonts w:ascii="Times New Roman" w:eastAsia="Times New Roman" w:hAnsi="Times New Roman" w:cs="Times New Roman"/>
          <w:szCs w:val="28"/>
        </w:rPr>
        <w:t>Пурика</w:t>
      </w:r>
      <w:proofErr w:type="spellEnd"/>
      <w:r w:rsidRPr="00EA7841">
        <w:rPr>
          <w:rFonts w:ascii="Times New Roman" w:eastAsia="Times New Roman" w:hAnsi="Times New Roman" w:cs="Times New Roman"/>
          <w:szCs w:val="28"/>
        </w:rPr>
        <w:t xml:space="preserve"> Олександра Семеновича та передачу у власність земельної ділянки для ведення садівництва на вул. Садовій, 59, діл. 72 у Дарницькому районі    </w:t>
      </w:r>
      <w:r w:rsidR="00AC2C66">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 xml:space="preserve"> м. Києва (А-20203).</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надання дозволу ПРИВАТНОМУ АКЦІОНЕРНОМУ ТОВАРИСТВУ «КИЇВМЛИН» на передачу земельної ділянки в суборенду товариству з обмеженою відповідальністю «Стандарт Буд» для будівництва виробничої бази для перенесення об’єктів з зони забудови                                 залізнично-автомобільного та Подільського мостових переходів через        </w:t>
      </w:r>
      <w:r w:rsidR="00AC2C66">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 xml:space="preserve">     р. Дніпро у м. Києві, її подальших експлуатації та обслуговування на </w:t>
      </w:r>
      <w:r w:rsidR="005502DE">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вул. Пухівській у Деснянському районі м.Києва (К-25372).</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продаж земельної ділянки товариству з обмеженою відповідальністю «СД-ВІСТА» для експлуатації та обслуговування адміністративного будинку на  вул. Саксаганського, 111-а у Шевченківському районі м. Києва (Є-1277).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продаж земельної ділянки приватному акціонерному товариству «ІНСТИТУТ РЕПРОДУКТИВНОЇ МЕДИЦИНИ» для експлуатації та обслуговування нежитлової будівлі медичного призначення на                                  вул. </w:t>
      </w:r>
      <w:proofErr w:type="spellStart"/>
      <w:r w:rsidRPr="00EA7841">
        <w:rPr>
          <w:rFonts w:ascii="Times New Roman" w:eastAsia="Times New Roman" w:hAnsi="Times New Roman" w:cs="Times New Roman"/>
          <w:szCs w:val="28"/>
        </w:rPr>
        <w:t>Багговутівській</w:t>
      </w:r>
      <w:proofErr w:type="spellEnd"/>
      <w:r w:rsidRPr="00EA7841">
        <w:rPr>
          <w:rFonts w:ascii="Times New Roman" w:eastAsia="Times New Roman" w:hAnsi="Times New Roman" w:cs="Times New Roman"/>
          <w:szCs w:val="28"/>
        </w:rPr>
        <w:t>, 1 (літ. Р-2) у Шевченківському районі м. Києва (Є-1302).</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продаж земельної ділянки товариству з обмеженою відповідальністю «ШПІЛЬ» для будівництва та реконструкції санаторно-курортного центру на вул. Курортній, 11 в Оболонському районі м. Києва  </w:t>
      </w:r>
      <w:r w:rsidR="00AC2C66">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 xml:space="preserve">  (Є-1000).</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надання дозволу на проведення експертної грошової оцінки земельної ділянки, що підлягає продажу (Є-1292).</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надання дозволу на проведення експертної грошової оцінки земельної ділянки, що підлягає продажу (Є-1297).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надання дозволу на проведення експертної грошової оцінки земельної ділянки, що підлягає продажу (Є-1233).</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затвердження проекту землеустрою щодо відведення земельної ділянки Державному підприємству «Національний академічний драматичний театр імені Івана Франка» для експлуатації та обслуговування будівель гаражу театру (майстерні, бокси) та існуючої автостоянки службового автотранспорту на вул. Ямській, 68 у Голосіївському районі  м. Києва (Д-4721).</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припинення комунальному підприємству «Київський метрополітен» права користування земельною ділянкою на Амурській площі                у Голосіївському районі м. Києва (А-21734).</w:t>
      </w:r>
    </w:p>
    <w:p w:rsidR="00022E25"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зміну виду використання земельної ділянки товариства                            з обмеженою відповідальністю «МЕЛВІКС» для будівництва, експлуатації та обслуговування громадського, торговельно-офісного, житлового, готельного комплексу з підземним та наземним паркінгами та для благоустрою ландшафтної зони на перетині вул. Борщагів</w:t>
      </w:r>
      <w:r w:rsidR="0015060D">
        <w:rPr>
          <w:rFonts w:ascii="Times New Roman" w:eastAsia="Times New Roman" w:hAnsi="Times New Roman" w:cs="Times New Roman"/>
          <w:szCs w:val="28"/>
        </w:rPr>
        <w:t>с</w:t>
      </w:r>
      <w:r w:rsidRPr="00EA7841">
        <w:rPr>
          <w:rFonts w:ascii="Times New Roman" w:eastAsia="Times New Roman" w:hAnsi="Times New Roman" w:cs="Times New Roman"/>
          <w:szCs w:val="28"/>
        </w:rPr>
        <w:t>ької та просп. Повітрофлотського  у Шевченківському районі м. Києва (А-22089).</w:t>
      </w:r>
    </w:p>
    <w:p w:rsidR="00DF58D1" w:rsidRPr="00DF58D1" w:rsidRDefault="00DF58D1" w:rsidP="00DF58D1">
      <w:pPr>
        <w:tabs>
          <w:tab w:val="left" w:pos="1134"/>
        </w:tabs>
        <w:rPr>
          <w:rFonts w:ascii="Times New Roman" w:eastAsia="Times New Roman" w:hAnsi="Times New Roman" w:cs="Times New Roman"/>
          <w:szCs w:val="28"/>
        </w:rPr>
      </w:pPr>
    </w:p>
    <w:p w:rsidR="00022E25" w:rsidRPr="006F0E4B" w:rsidRDefault="00022E25" w:rsidP="00022E25">
      <w:pPr>
        <w:tabs>
          <w:tab w:val="left" w:pos="851"/>
        </w:tabs>
        <w:rPr>
          <w:rFonts w:ascii="Times New Roman" w:eastAsia="Times New Roman" w:hAnsi="Times New Roman" w:cs="Times New Roman"/>
          <w:szCs w:val="28"/>
        </w:rPr>
      </w:pP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зміну виду використання земельної ділянки товариства                              з обмеженою відповідальністю «АРТІГАС» для будівництва, експлуатації та обслуговування житлового та торговельного комплексу на вул. Ревуцького (перетин з вул. </w:t>
      </w:r>
      <w:proofErr w:type="spellStart"/>
      <w:r w:rsidRPr="00EA7841">
        <w:rPr>
          <w:rFonts w:ascii="Times New Roman" w:eastAsia="Times New Roman" w:hAnsi="Times New Roman" w:cs="Times New Roman"/>
          <w:szCs w:val="28"/>
        </w:rPr>
        <w:t>Вишняківською</w:t>
      </w:r>
      <w:proofErr w:type="spellEnd"/>
      <w:r w:rsidRPr="00EA7841">
        <w:rPr>
          <w:rFonts w:ascii="Times New Roman" w:eastAsia="Times New Roman" w:hAnsi="Times New Roman" w:cs="Times New Roman"/>
          <w:szCs w:val="28"/>
        </w:rPr>
        <w:t>) у Дарницькому районі м. Києва (А-22143).</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зміну виду використання земельної ділянки ТОВАРИСТВУ                     З ОБМЕЖЕНОЮ ВІДПОВІДАЛЬНІСТЮ «СОЛЛУР» для будівництва, експлуатації та обслуговування житлово-ділового центру багатофункціонального призначення на перетині вул. Маршала Малиновського та просп. Оболонського в Оболонському районі м. Києва та внесення змін до договору оренди земельної ділянки (А-22087).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розірвання договору оренди земельної ділянки від 06.09.2005 №79-6-00347 (з урахуванням додаткової угоди про внесення змін і доповнень до договору оренди земельної ділянки від 06.07.2010 №79-6-00770) (А-21550).</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розірвання договору оренди земельної ділянки від 06.09.2005 №79-6-00346 (з урахуванням додаткової угоди про внесення змін і доповнень до договору оренди земельної ділянки від 06.07.2010 №79-6-00769) (А-21552).</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розірвання договору оренди земельної ділянки від 06.09.2005 №79-6-00348 (з урахуванням додаткової угоди про внесення змін і доповнень до договору оренди земельної ділянки від 06.07.2010 №79-6-00771) (А-21553).</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внесення змін до рішень Київської міської ради (Є-1294).</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внесення змін до рішення Київської міської ради від 3 липня 2014 року №23/23 «Про затвердження технічної документації з нормативної грошової оцінки земель міста Києва» (А-22146).</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відмову у передачі  земельної ділянки у власність громадянці Козловій Раїсі Михайлівні  для будівництва та обслуговування житлового будинку, господарських будівель і споруд на вул. </w:t>
      </w:r>
      <w:proofErr w:type="spellStart"/>
      <w:r w:rsidRPr="00EA7841">
        <w:rPr>
          <w:rFonts w:ascii="Times New Roman" w:eastAsia="Times New Roman" w:hAnsi="Times New Roman" w:cs="Times New Roman"/>
          <w:szCs w:val="28"/>
        </w:rPr>
        <w:t>Чабанівській</w:t>
      </w:r>
      <w:proofErr w:type="spellEnd"/>
      <w:r w:rsidRPr="00EA7841">
        <w:rPr>
          <w:rFonts w:ascii="Times New Roman" w:eastAsia="Times New Roman" w:hAnsi="Times New Roman" w:cs="Times New Roman"/>
          <w:szCs w:val="28"/>
        </w:rPr>
        <w:t xml:space="preserve">, 16 у Голосіївському районі м. Києва (А-14018). </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відмову у передачі громадянину </w:t>
      </w:r>
      <w:proofErr w:type="spellStart"/>
      <w:r w:rsidRPr="00EA7841">
        <w:rPr>
          <w:rFonts w:ascii="Times New Roman" w:eastAsia="Times New Roman" w:hAnsi="Times New Roman" w:cs="Times New Roman"/>
          <w:szCs w:val="28"/>
        </w:rPr>
        <w:t>Літвінчуку</w:t>
      </w:r>
      <w:proofErr w:type="spellEnd"/>
      <w:r w:rsidRPr="00EA7841">
        <w:rPr>
          <w:rFonts w:ascii="Times New Roman" w:eastAsia="Times New Roman" w:hAnsi="Times New Roman" w:cs="Times New Roman"/>
          <w:szCs w:val="28"/>
        </w:rPr>
        <w:t xml:space="preserve"> Анатолію Володимировичу у приватну власність земельної ділянки для будівництва                        та обслуговування житлового будинку, господарських будівель і споруд на                    вул. Передовій 45-д у Голосіївському районі м. Києва.</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надання дозволу на розроблення проекту землеустрою щодо відведення земельної ділянки громадянину Пугачу Дмитру Георгійовичу на  вул. Шевченка, 46-а у Солом’янському районі м. Києва для будівництва                         та обслуговування житлового будинку, господарських будівель і споруд  </w:t>
      </w:r>
      <w:r w:rsidR="0015060D">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 xml:space="preserve">     (К-25157).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надання дозволу на розроблення проекту землеустрою щодо відведення земельної ділянки громадянину Озерному Андрію Сергійовичу на </w:t>
      </w:r>
      <w:proofErr w:type="spellStart"/>
      <w:r w:rsidRPr="00EA7841">
        <w:rPr>
          <w:rFonts w:ascii="Times New Roman" w:eastAsia="Times New Roman" w:hAnsi="Times New Roman" w:cs="Times New Roman"/>
          <w:szCs w:val="28"/>
        </w:rPr>
        <w:t>вул.Набережній</w:t>
      </w:r>
      <w:proofErr w:type="spellEnd"/>
      <w:r w:rsidRPr="00EA7841">
        <w:rPr>
          <w:rFonts w:ascii="Times New Roman" w:eastAsia="Times New Roman" w:hAnsi="Times New Roman" w:cs="Times New Roman"/>
          <w:szCs w:val="28"/>
        </w:rPr>
        <w:t xml:space="preserve">, 24-а у Солом’янському районі м. Києва для будівництва                       та обслуговування житлового будинку, господарських будівель і споруд </w:t>
      </w:r>
      <w:r w:rsidR="0015060D">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(К-25404).</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надання дозволу на розроблення проекту землеустрою щодо відведення земельної ділянки громадянці </w:t>
      </w:r>
      <w:proofErr w:type="spellStart"/>
      <w:r w:rsidRPr="00EA7841">
        <w:rPr>
          <w:rFonts w:ascii="Times New Roman" w:eastAsia="Times New Roman" w:hAnsi="Times New Roman" w:cs="Times New Roman"/>
          <w:szCs w:val="28"/>
        </w:rPr>
        <w:t>Ліщенко</w:t>
      </w:r>
      <w:proofErr w:type="spellEnd"/>
      <w:r w:rsidRPr="00EA7841">
        <w:rPr>
          <w:rFonts w:ascii="Times New Roman" w:eastAsia="Times New Roman" w:hAnsi="Times New Roman" w:cs="Times New Roman"/>
          <w:szCs w:val="28"/>
        </w:rPr>
        <w:t xml:space="preserve"> Людмилі Григорівні на                 </w:t>
      </w:r>
      <w:r w:rsidRPr="00EA7841">
        <w:rPr>
          <w:rFonts w:ascii="Times New Roman" w:eastAsia="Times New Roman" w:hAnsi="Times New Roman" w:cs="Times New Roman"/>
          <w:szCs w:val="28"/>
        </w:rPr>
        <w:lastRenderedPageBreak/>
        <w:t xml:space="preserve">вул. </w:t>
      </w:r>
      <w:proofErr w:type="spellStart"/>
      <w:r w:rsidRPr="00EA7841">
        <w:rPr>
          <w:rFonts w:ascii="Times New Roman" w:eastAsia="Times New Roman" w:hAnsi="Times New Roman" w:cs="Times New Roman"/>
          <w:szCs w:val="28"/>
        </w:rPr>
        <w:t>Федьковича</w:t>
      </w:r>
      <w:proofErr w:type="spellEnd"/>
      <w:r w:rsidRPr="00EA7841">
        <w:rPr>
          <w:rFonts w:ascii="Times New Roman" w:eastAsia="Times New Roman" w:hAnsi="Times New Roman" w:cs="Times New Roman"/>
          <w:szCs w:val="28"/>
        </w:rPr>
        <w:t xml:space="preserve">, 59 у Солом’янському районі м. Києва для будівництва                            та обслуговування житлового будинку, господарських будівель і споруд  </w:t>
      </w:r>
      <w:r w:rsidR="0015060D">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(К-25298).</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відмову у наданні дозволу на розроблення проекту землеустрою щодо відведення земельної ділянки громадянину Морозу Івану Анатолійовичу     у мікрорайоні Жуляни у Солом’янському районі м. Києва для будівництва та обслуговування житлового будинку, господарських будівель і споруд</w:t>
      </w:r>
      <w:r w:rsidR="00DF58D1">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 xml:space="preserve"> (К-26019).</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відмову у наданні дозволу на розроблення проекту землеустрою щодо відведення земельної ділянки громадянину Морозу Івану Анатолійовичу   у мікрорайоні Жуляни у Солом’янському районі м. Києва для будівництва та обслуговування житлового будинку, господарських будівель і споруд </w:t>
      </w:r>
      <w:r w:rsidR="00DF58D1">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(К-25989).</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відмову у наданні дозволу на розроблення проекту землеустрою щодо відведення земельної ділянки громадянину Морозу Івану Анатолійовичу  у мікрорайоні Жуляни у Солом’янському районі м. Києва для будівництва та обслуговування житлового будинку, господарських будівель і споруд</w:t>
      </w:r>
      <w:r w:rsidR="00DF58D1">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 xml:space="preserve"> (К-25991).</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відмову у наданні дозволу на розроблення землеустрою щодо відведення земельної ділянки громадянину Морозу Івану Анатолійовичу                          у мікрорайоні Жуляни у Солом’янському районі м. Києва для будівництва                       та обслуговування житлового будинку, господарських будівель і споруд      </w:t>
      </w:r>
      <w:r w:rsidR="00DF58D1">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 xml:space="preserve">    (К-25988).</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відмову у наданні дозволу на розроблення проекту землеустрою щодо відведення земельної ділянки громадянину Морозу Івану Анатолійовичу у мікрорайоні Жуляни у Солом’янському районі м. Києва для будівництва та обслуговування житлового будинку, господарських будівель і споруд </w:t>
      </w:r>
      <w:r w:rsidR="00DF58D1">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(К-25990).</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відмову у наданні дозволу на розроблення проекту землеустрою щодо відведення земельної ділянки громадянину Морозу Івану Анатолійовичу  у мікрорайоні Жуляни у Солом’янському районі м. Києва для будівництва та обслуговування житлового будинку, господарських будівель і споруд</w:t>
      </w:r>
      <w:r w:rsidR="00DF58D1">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 xml:space="preserve"> (К-26017).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відмову у наданні дозволу на розроблення проекту землеустрою щодо відведення земельної ділянки громадянину Морозу Івану Анатолійовичу  у мікрорайоні Жуляни у Солом’янському районі м. Києва для будівництва та обслуговування житлового будинку, господарських будівель і споруд </w:t>
      </w:r>
      <w:r w:rsidR="00DF58D1">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(К-26016).</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Про відмову у наданні дозволу на розроблення проекту землеустрою щодо відведення земельних ділянок товариству з обмеженою відповідальністю «ОСКА 1» для експлуатації автостоянок на вул. Оноре де Бальзака, 16-24  у Деснянському районі м. Києва (К-26072).</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Про відмову у наданні дозволу на розроблення проекту землеустрою щодо відведення земельної ділянки громадянці Назаренко Тамарі Андріївні на вул. </w:t>
      </w:r>
      <w:proofErr w:type="spellStart"/>
      <w:r w:rsidRPr="00EA7841">
        <w:rPr>
          <w:rFonts w:ascii="Times New Roman" w:eastAsia="Times New Roman" w:hAnsi="Times New Roman" w:cs="Times New Roman"/>
          <w:szCs w:val="28"/>
        </w:rPr>
        <w:t>Моринецькій</w:t>
      </w:r>
      <w:proofErr w:type="spellEnd"/>
      <w:r w:rsidRPr="00EA7841">
        <w:rPr>
          <w:rFonts w:ascii="Times New Roman" w:eastAsia="Times New Roman" w:hAnsi="Times New Roman" w:cs="Times New Roman"/>
          <w:szCs w:val="28"/>
        </w:rPr>
        <w:t xml:space="preserve">, 13 у Подільському районі м. Києва для будівництва та </w:t>
      </w:r>
      <w:r w:rsidRPr="00EA7841">
        <w:rPr>
          <w:rFonts w:ascii="Times New Roman" w:eastAsia="Times New Roman" w:hAnsi="Times New Roman" w:cs="Times New Roman"/>
          <w:szCs w:val="28"/>
        </w:rPr>
        <w:lastRenderedPageBreak/>
        <w:t xml:space="preserve">обслуговування житлового будинку, господарських будівель і споруд </w:t>
      </w:r>
      <w:r w:rsidR="00DF58D1">
        <w:rPr>
          <w:rFonts w:ascii="Times New Roman" w:eastAsia="Times New Roman" w:hAnsi="Times New Roman" w:cs="Times New Roman"/>
          <w:szCs w:val="28"/>
        </w:rPr>
        <w:t xml:space="preserve">                 </w:t>
      </w:r>
      <w:r w:rsidRPr="00EA7841">
        <w:rPr>
          <w:rFonts w:ascii="Times New Roman" w:eastAsia="Times New Roman" w:hAnsi="Times New Roman" w:cs="Times New Roman"/>
          <w:szCs w:val="28"/>
        </w:rPr>
        <w:t>(К-24337).</w:t>
      </w:r>
    </w:p>
    <w:p w:rsidR="00022E25" w:rsidRPr="00EA7841" w:rsidRDefault="00022E25" w:rsidP="00022E25">
      <w:pPr>
        <w:pStyle w:val="a3"/>
        <w:numPr>
          <w:ilvl w:val="0"/>
          <w:numId w:val="3"/>
        </w:numPr>
        <w:tabs>
          <w:tab w:val="left" w:pos="1134"/>
        </w:tabs>
        <w:ind w:left="0" w:firstLine="705"/>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 Про відмову громадянці Голуб Світлані Олексіївні у наданні дозволу на розроблення проекту землеустрою щодо відведення земельної ділянки для будівництва індивідуального гаража (А-21751).</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включити проекти рішень до проекту порядку денного пленарного засідання Київської міської ради 25.02.2016 за умови погодження питань відповідно до вимог Регламенту Київської міської ради.</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 xml:space="preserve">ВИСТУПИВ: </w:t>
      </w:r>
      <w:r w:rsidRPr="00EA7841">
        <w:rPr>
          <w:rFonts w:ascii="Times New Roman" w:eastAsia="Times New Roman" w:hAnsi="Times New Roman" w:cs="Times New Roman"/>
          <w:sz w:val="28"/>
          <w:szCs w:val="28"/>
          <w:lang w:val="uk-UA"/>
        </w:rPr>
        <w:t xml:space="preserve">Заступник голови постійної комісії Київської міської ради з питань власності Конобас М.П., депутатська фракція «Солідарність», та запропонував  включити  до проекту порядку денного проект рішення «Про надання дозволу на знесення та списання теплиці, яка розташована на території середньої загальноосвітньої школи І-ІІІ ступенів №158 м. Києва на вул. С. </w:t>
      </w:r>
      <w:proofErr w:type="spellStart"/>
      <w:r w:rsidRPr="00EA7841">
        <w:rPr>
          <w:rFonts w:ascii="Times New Roman" w:eastAsia="Times New Roman" w:hAnsi="Times New Roman" w:cs="Times New Roman"/>
          <w:sz w:val="28"/>
          <w:szCs w:val="28"/>
          <w:lang w:val="uk-UA"/>
        </w:rPr>
        <w:t>Стальського</w:t>
      </w:r>
      <w:proofErr w:type="spellEnd"/>
      <w:r w:rsidRPr="00EA7841">
        <w:rPr>
          <w:rFonts w:ascii="Times New Roman" w:eastAsia="Times New Roman" w:hAnsi="Times New Roman" w:cs="Times New Roman"/>
          <w:sz w:val="28"/>
          <w:szCs w:val="28"/>
          <w:lang w:val="uk-UA"/>
        </w:rPr>
        <w:t>, 12» (від 29.12.2015 № 08/231-347/ПР).</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В обговоренні брали участь заступник міського голови – секретар Київської міської ради Прокопів В.В. та голова постійної комісії Київської міської ради з питань регламенту та депутатської етики Макаров О.А., депутатська фракція «Об’єднання «Самопоміч».</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Рішення, які не були прийняті на попередньому пленарному засіданні, будуть включатися в проект порядку денного наступного пленарного засідання лише за умови повторного внесення їх суб’єктом подання.</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включити проект рішення «Про надання дозволу на знесення та списання теплиці, яка розташована на території середньої загальноосвітньої школи І-ІІІ ступенів №158 м. Києва на       </w:t>
      </w:r>
      <w:r w:rsidR="005502DE">
        <w:rPr>
          <w:rFonts w:ascii="Times New Roman" w:eastAsia="Times New Roman" w:hAnsi="Times New Roman" w:cs="Times New Roman"/>
          <w:sz w:val="28"/>
          <w:szCs w:val="28"/>
          <w:lang w:val="uk-UA"/>
        </w:rPr>
        <w:t xml:space="preserve">       </w:t>
      </w:r>
      <w:bookmarkStart w:id="0" w:name="_GoBack"/>
      <w:bookmarkEnd w:id="0"/>
      <w:r w:rsidRPr="00EA7841">
        <w:rPr>
          <w:rFonts w:ascii="Times New Roman" w:eastAsia="Times New Roman" w:hAnsi="Times New Roman" w:cs="Times New Roman"/>
          <w:sz w:val="28"/>
          <w:szCs w:val="28"/>
          <w:lang w:val="uk-UA"/>
        </w:rPr>
        <w:t xml:space="preserve">      вул. С. </w:t>
      </w:r>
      <w:proofErr w:type="spellStart"/>
      <w:r w:rsidRPr="00EA7841">
        <w:rPr>
          <w:rFonts w:ascii="Times New Roman" w:eastAsia="Times New Roman" w:hAnsi="Times New Roman" w:cs="Times New Roman"/>
          <w:sz w:val="28"/>
          <w:szCs w:val="28"/>
          <w:lang w:val="uk-UA"/>
        </w:rPr>
        <w:t>Стальського</w:t>
      </w:r>
      <w:proofErr w:type="spellEnd"/>
      <w:r w:rsidRPr="00EA7841">
        <w:rPr>
          <w:rFonts w:ascii="Times New Roman" w:eastAsia="Times New Roman" w:hAnsi="Times New Roman" w:cs="Times New Roman"/>
          <w:sz w:val="28"/>
          <w:szCs w:val="28"/>
          <w:lang w:val="uk-UA"/>
        </w:rPr>
        <w:t>, 12» (від 29.12.2015 № 08/231-347/ПР) до проекту порядку денного пленарного засідання Київської міської ради 25.02.2016.</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Заступник голови постійної комісії Київської міської ради з питань власності Конобас М.П., депутатська фракція «Солідарність», запропонував  включити  до проекту порядку денного проект рішення «Про продовження строку завершення будівництва об’єктів незавершеного будівництва – профілакторію на 200 місць та їдальні на 720 місць на 25-му км Харківського шосе» (від 30.12.2015 № 08/231-376/ПР).</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засідання Київської міської ради 25.02.2016.</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ВИСТУПИВ:</w:t>
      </w:r>
      <w:r w:rsidRPr="00EA7841">
        <w:rPr>
          <w:lang w:val="uk-UA"/>
        </w:rPr>
        <w:t xml:space="preserve"> </w:t>
      </w:r>
      <w:r w:rsidRPr="00EA7841">
        <w:rPr>
          <w:rFonts w:ascii="Times New Roman" w:eastAsia="Times New Roman" w:hAnsi="Times New Roman" w:cs="Times New Roman"/>
          <w:sz w:val="28"/>
          <w:szCs w:val="28"/>
          <w:lang w:val="uk-UA"/>
        </w:rPr>
        <w:t>Заступник голови постійної комісії Київської міської ради з питань житлово-комунального господарства та паливно-енергетичного комплексу Тесленко П.П., депутатська фракція «Єдність», та запропонував  виключити з проекту порядку денного проект рішення «Про надання дозволу комунальному підприємству «Поділ-Благоустрій» на списання шляхом продажу транспортного засобу» (від 29.12.2015 №08/231-346/ПР).</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залишити проект рішення в проекті порядку денного пленарного засідання Київської міської ради 25.02.2016.</w:t>
      </w:r>
    </w:p>
    <w:p w:rsidR="00022E25" w:rsidRDefault="00022E25" w:rsidP="00022E25">
      <w:pPr>
        <w:spacing w:after="0" w:line="240" w:lineRule="auto"/>
        <w:jc w:val="both"/>
        <w:rPr>
          <w:rFonts w:ascii="Times New Roman" w:eastAsia="Times New Roman" w:hAnsi="Times New Roman" w:cs="Times New Roman"/>
          <w:sz w:val="28"/>
          <w:szCs w:val="28"/>
          <w:lang w:val="uk-UA"/>
        </w:rPr>
      </w:pPr>
    </w:p>
    <w:p w:rsidR="00022E25" w:rsidRPr="00EA7841" w:rsidRDefault="00022E25" w:rsidP="00022E25">
      <w:pPr>
        <w:spacing w:after="0" w:line="240" w:lineRule="auto"/>
        <w:jc w:val="both"/>
        <w:rPr>
          <w:rFonts w:ascii="Times New Roman" w:eastAsia="Times New Roman" w:hAnsi="Times New Roman" w:cs="Times New Roman"/>
          <w:sz w:val="28"/>
          <w:szCs w:val="28"/>
          <w:lang w:val="uk-UA"/>
        </w:rPr>
      </w:pPr>
    </w:p>
    <w:p w:rsidR="00DF58D1" w:rsidRDefault="00022E25" w:rsidP="00022E25">
      <w:pPr>
        <w:spacing w:after="0" w:line="240" w:lineRule="auto"/>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ab/>
      </w:r>
    </w:p>
    <w:p w:rsidR="00022E25" w:rsidRPr="00EA7841" w:rsidRDefault="00022E25" w:rsidP="00DF58D1">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Депутат Київської міської ради Павлик В.А., депутатська фракція «Єдність», зазначив, що в постійній комісії Київської міської ради з питань регламенту та депутатської етики опрацьовують проект рішення «Про Регламент Київської міської ради».</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запропонував головам постійних комісій Київської міської ради подавати пропозиції до цього проекту рішення в письмовому вигляді.</w:t>
      </w:r>
    </w:p>
    <w:p w:rsidR="00022E25" w:rsidRPr="00EA7841" w:rsidRDefault="00022E25" w:rsidP="00022E25">
      <w:pPr>
        <w:spacing w:after="0" w:line="240" w:lineRule="auto"/>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ab/>
      </w:r>
      <w:r w:rsidRPr="00EA7841">
        <w:rPr>
          <w:rFonts w:ascii="Times New Roman" w:eastAsia="Times New Roman" w:hAnsi="Times New Roman" w:cs="Times New Roman"/>
          <w:b/>
          <w:sz w:val="28"/>
          <w:szCs w:val="28"/>
          <w:lang w:val="uk-UA"/>
        </w:rPr>
        <w:t>ВИСТУПИЛА:</w:t>
      </w:r>
      <w:r w:rsidRPr="00EA7841">
        <w:rPr>
          <w:rFonts w:ascii="Times New Roman" w:eastAsia="Times New Roman" w:hAnsi="Times New Roman" w:cs="Times New Roman"/>
          <w:sz w:val="28"/>
          <w:szCs w:val="28"/>
          <w:lang w:val="uk-UA"/>
        </w:rPr>
        <w:t xml:space="preserve"> Голова постійної комісії Київської міської ради з питань освіти, науки, сім’ї, молоді та спорту Старостенко Г.В., депутатська фракція «Солідарність», та запропонувала</w:t>
      </w:r>
      <w:r w:rsidRPr="00EA7841">
        <w:rPr>
          <w:lang w:val="uk-UA"/>
        </w:rPr>
        <w:t xml:space="preserve"> </w:t>
      </w:r>
      <w:r w:rsidRPr="00EA7841">
        <w:rPr>
          <w:rFonts w:ascii="Times New Roman" w:eastAsia="Times New Roman" w:hAnsi="Times New Roman" w:cs="Times New Roman"/>
          <w:sz w:val="28"/>
          <w:szCs w:val="28"/>
          <w:lang w:val="uk-UA"/>
        </w:rPr>
        <w:t>включити  до проекту порядку денного такі проекти рішень:</w:t>
      </w:r>
    </w:p>
    <w:p w:rsidR="00022E25" w:rsidRPr="00EA7841" w:rsidRDefault="00022E25" w:rsidP="00022E25">
      <w:pPr>
        <w:pStyle w:val="a3"/>
        <w:numPr>
          <w:ilvl w:val="0"/>
          <w:numId w:val="4"/>
        </w:numPr>
        <w:tabs>
          <w:tab w:val="left" w:pos="851"/>
          <w:tab w:val="left" w:pos="993"/>
        </w:tabs>
        <w:ind w:left="0" w:firstLine="709"/>
        <w:rPr>
          <w:rFonts w:ascii="Times New Roman" w:eastAsia="Times New Roman" w:hAnsi="Times New Roman" w:cs="Times New Roman"/>
          <w:szCs w:val="28"/>
        </w:rPr>
      </w:pPr>
      <w:r w:rsidRPr="00EA7841">
        <w:rPr>
          <w:rFonts w:ascii="Times New Roman" w:eastAsia="Times New Roman" w:hAnsi="Times New Roman" w:cs="Times New Roman"/>
          <w:szCs w:val="28"/>
        </w:rPr>
        <w:t>Про внесення змін до рішення Київської міської ради від 28 травня 2015 року № 578/1442 «Про припинення комунального підприємства виконавчого органу Київської міської ради (Київської міської державної адміністрації) «Київський водний стадіон».</w:t>
      </w:r>
    </w:p>
    <w:p w:rsidR="00022E25" w:rsidRPr="00EA7841" w:rsidRDefault="00022E25" w:rsidP="00022E25">
      <w:pPr>
        <w:pStyle w:val="a3"/>
        <w:numPr>
          <w:ilvl w:val="0"/>
          <w:numId w:val="4"/>
        </w:numPr>
        <w:tabs>
          <w:tab w:val="left" w:pos="851"/>
          <w:tab w:val="left" w:pos="993"/>
        </w:tabs>
        <w:ind w:left="0" w:firstLine="709"/>
        <w:rPr>
          <w:rFonts w:ascii="Times New Roman" w:eastAsia="Times New Roman" w:hAnsi="Times New Roman" w:cs="Times New Roman"/>
          <w:szCs w:val="28"/>
        </w:rPr>
      </w:pPr>
      <w:r w:rsidRPr="00EA7841">
        <w:rPr>
          <w:rFonts w:ascii="Times New Roman" w:eastAsia="Times New Roman" w:hAnsi="Times New Roman" w:cs="Times New Roman"/>
          <w:szCs w:val="28"/>
        </w:rPr>
        <w:t>Про затвердження міської комплексної цільової програми «Освіта Києва. 2016-2018 роки».</w:t>
      </w:r>
    </w:p>
    <w:p w:rsidR="00022E25" w:rsidRPr="00EA7841" w:rsidRDefault="00022E25" w:rsidP="00022E25">
      <w:pPr>
        <w:pStyle w:val="a3"/>
        <w:ind w:left="0" w:firstLine="709"/>
        <w:rPr>
          <w:rFonts w:ascii="Times New Roman" w:eastAsia="Times New Roman" w:hAnsi="Times New Roman" w:cs="Times New Roman"/>
          <w:szCs w:val="28"/>
        </w:rPr>
      </w:pPr>
      <w:r w:rsidRPr="00EA7841">
        <w:rPr>
          <w:rFonts w:ascii="Times New Roman" w:eastAsia="Times New Roman" w:hAnsi="Times New Roman" w:cs="Times New Roman"/>
          <w:b/>
          <w:szCs w:val="28"/>
        </w:rPr>
        <w:t>ВИРІШИЛИ:</w:t>
      </w:r>
      <w:r w:rsidRPr="00EA7841">
        <w:rPr>
          <w:rFonts w:ascii="Times New Roman" w:eastAsia="Times New Roman" w:hAnsi="Times New Roman" w:cs="Times New Roman"/>
          <w:szCs w:val="28"/>
        </w:rPr>
        <w:t xml:space="preserve"> Рекомендувати включити проекти рішень до проекту порядку денного пленарного засідання Київської міської ради 25.02.2016 за умови погодження питань відповідно до вимог Регламенту Київської міської ради.</w:t>
      </w:r>
    </w:p>
    <w:p w:rsidR="00022E25" w:rsidRPr="00EA7841" w:rsidRDefault="00022E25" w:rsidP="00022E25">
      <w:pPr>
        <w:pStyle w:val="a3"/>
        <w:ind w:left="0" w:firstLine="709"/>
        <w:rPr>
          <w:rFonts w:ascii="Times New Roman" w:eastAsia="Times New Roman" w:hAnsi="Times New Roman" w:cs="Times New Roman"/>
          <w:szCs w:val="28"/>
        </w:rPr>
      </w:pPr>
      <w:r w:rsidRPr="00EA7841">
        <w:rPr>
          <w:rFonts w:ascii="Times New Roman" w:eastAsia="Times New Roman" w:hAnsi="Times New Roman" w:cs="Times New Roman"/>
          <w:b/>
          <w:szCs w:val="28"/>
        </w:rPr>
        <w:t>ВИСТУПИВ</w:t>
      </w:r>
      <w:r w:rsidRPr="00EA7841">
        <w:rPr>
          <w:rFonts w:ascii="Times New Roman" w:eastAsia="Times New Roman" w:hAnsi="Times New Roman" w:cs="Times New Roman"/>
          <w:szCs w:val="28"/>
        </w:rPr>
        <w:t xml:space="preserve">: Голова постійної комісії Київської міської ради з питань охорони здоров’я та соціального захисту </w:t>
      </w:r>
      <w:proofErr w:type="spellStart"/>
      <w:r w:rsidRPr="00EA7841">
        <w:rPr>
          <w:rFonts w:ascii="Times New Roman" w:eastAsia="Times New Roman" w:hAnsi="Times New Roman" w:cs="Times New Roman"/>
          <w:szCs w:val="28"/>
        </w:rPr>
        <w:t>Гелевей</w:t>
      </w:r>
      <w:proofErr w:type="spellEnd"/>
      <w:r w:rsidRPr="00EA7841">
        <w:rPr>
          <w:rFonts w:ascii="Times New Roman" w:eastAsia="Times New Roman" w:hAnsi="Times New Roman" w:cs="Times New Roman"/>
          <w:szCs w:val="28"/>
        </w:rPr>
        <w:t xml:space="preserve"> О.І., депутатська фракція «Всеукраїнське об’єднання «Свобода», та запропонував включити до проекту порядку денного проект рішення «Про затвердження міської цільової програми «Турбота. Назустріч киянам» на 2016-2018 роки».</w:t>
      </w:r>
    </w:p>
    <w:p w:rsidR="00022E25" w:rsidRPr="00EA7841" w:rsidRDefault="00022E25" w:rsidP="00022E25">
      <w:pPr>
        <w:pStyle w:val="a3"/>
        <w:ind w:left="0" w:firstLine="709"/>
        <w:rPr>
          <w:rFonts w:ascii="Times New Roman" w:eastAsia="Times New Roman" w:hAnsi="Times New Roman" w:cs="Times New Roman"/>
          <w:szCs w:val="28"/>
        </w:rPr>
      </w:pPr>
      <w:r w:rsidRPr="00EA7841">
        <w:rPr>
          <w:rFonts w:ascii="Times New Roman" w:eastAsia="Times New Roman" w:hAnsi="Times New Roman" w:cs="Times New Roman"/>
          <w:b/>
          <w:szCs w:val="28"/>
        </w:rPr>
        <w:t>ВИРІШИЛИ:</w:t>
      </w:r>
      <w:r w:rsidRPr="00EA7841">
        <w:rPr>
          <w:rFonts w:ascii="Times New Roman" w:eastAsia="Times New Roman" w:hAnsi="Times New Roman" w:cs="Times New Roman"/>
          <w:szCs w:val="28"/>
        </w:rPr>
        <w:t xml:space="preserve"> Рекомендувати включити проект рішення до проекту порядку денного пленарного засідання Київської міської ради 25.02.2016 за умови погодження питань відповідно до вимог Регламенту Київської міської ради.</w:t>
      </w:r>
    </w:p>
    <w:p w:rsidR="00022E25" w:rsidRPr="00EA7841" w:rsidRDefault="00022E25" w:rsidP="00022E25">
      <w:pPr>
        <w:spacing w:after="0" w:line="240" w:lineRule="auto"/>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ab/>
      </w:r>
      <w:r w:rsidRPr="00EA7841">
        <w:rPr>
          <w:rFonts w:ascii="Times New Roman" w:eastAsia="Times New Roman" w:hAnsi="Times New Roman" w:cs="Times New Roman"/>
          <w:b/>
          <w:sz w:val="28"/>
          <w:szCs w:val="28"/>
          <w:lang w:val="uk-UA"/>
        </w:rPr>
        <w:t>ВИСТУПИВ:</w:t>
      </w:r>
      <w:r w:rsidRPr="00EA7841">
        <w:rPr>
          <w:lang w:val="uk-UA"/>
        </w:rPr>
        <w:t xml:space="preserve"> </w:t>
      </w:r>
      <w:r w:rsidRPr="00EA7841">
        <w:rPr>
          <w:rFonts w:ascii="Times New Roman" w:eastAsia="Times New Roman" w:hAnsi="Times New Roman" w:cs="Times New Roman"/>
          <w:sz w:val="28"/>
          <w:szCs w:val="28"/>
          <w:lang w:val="uk-UA"/>
        </w:rPr>
        <w:t>Голова постійної комісії Київської міської ради з питань торгівлі, підприємництва та регуляторної політики Бродський О.А., депутатська фракція «Єдність», та запропонував включити  до проекту порядку денного проект рішення «Про внесення змін та доповнень до рішення Київської міської ради від 17.12.2015 № 25/25 «Про затвердження плану діяльності Київської міської ради з підготовки проектів регуляторних актів на 2016 рік».</w:t>
      </w:r>
    </w:p>
    <w:p w:rsidR="00022E25"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засідання Київської міської ради 25.02.2016 за умови погодження питань відповідно до вимог Регламенту Київської міської ради.</w:t>
      </w:r>
    </w:p>
    <w:p w:rsidR="00E7591C" w:rsidRPr="00EA7841" w:rsidRDefault="00E7591C" w:rsidP="00022E25">
      <w:pPr>
        <w:spacing w:after="0" w:line="240" w:lineRule="auto"/>
        <w:ind w:firstLine="708"/>
        <w:jc w:val="both"/>
        <w:rPr>
          <w:rFonts w:ascii="Times New Roman" w:eastAsia="Times New Roman" w:hAnsi="Times New Roman" w:cs="Times New Roman"/>
          <w:sz w:val="28"/>
          <w:szCs w:val="28"/>
          <w:lang w:val="uk-UA"/>
        </w:rPr>
      </w:pP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lastRenderedPageBreak/>
        <w:t xml:space="preserve">ВИСТУПИВ: </w:t>
      </w:r>
      <w:r w:rsidRPr="00EA7841">
        <w:rPr>
          <w:rFonts w:ascii="Times New Roman" w:eastAsia="Times New Roman" w:hAnsi="Times New Roman" w:cs="Times New Roman"/>
          <w:sz w:val="28"/>
          <w:szCs w:val="28"/>
          <w:lang w:val="uk-UA"/>
        </w:rPr>
        <w:t xml:space="preserve">Голова постійної комісії Київської міської ради з питань регламенту та депутатської етики Макаров О.А., депутатська фракція «Об’єднання «Самопоміч», та запропонував включити  до проекту порядку денного проект рішення «Про внесення змін до рішення Київської міської ради від 01.12.2015 № 4/4 «Про перелік та склад постійних комісій Київської міської ради VІІІ скликання» (обрання </w:t>
      </w:r>
      <w:proofErr w:type="spellStart"/>
      <w:r w:rsidRPr="00EA7841">
        <w:rPr>
          <w:rFonts w:ascii="Times New Roman" w:eastAsia="Times New Roman" w:hAnsi="Times New Roman" w:cs="Times New Roman"/>
          <w:sz w:val="28"/>
          <w:szCs w:val="28"/>
          <w:lang w:val="uk-UA"/>
        </w:rPr>
        <w:t>Дідовця</w:t>
      </w:r>
      <w:proofErr w:type="spellEnd"/>
      <w:r w:rsidRPr="00EA7841">
        <w:rPr>
          <w:rFonts w:ascii="Times New Roman" w:eastAsia="Times New Roman" w:hAnsi="Times New Roman" w:cs="Times New Roman"/>
          <w:sz w:val="28"/>
          <w:szCs w:val="28"/>
          <w:lang w:val="uk-UA"/>
        </w:rPr>
        <w:t xml:space="preserve"> Ю.В.).</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засідання Київської міської ради 25.02.2016.</w:t>
      </w:r>
    </w:p>
    <w:p w:rsidR="00022E25" w:rsidRPr="00EA7841" w:rsidRDefault="00022E25" w:rsidP="00022E25">
      <w:pPr>
        <w:spacing w:after="0" w:line="240" w:lineRule="auto"/>
        <w:ind w:firstLine="709"/>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 xml:space="preserve">ВИСТУПИВ: </w:t>
      </w:r>
      <w:r w:rsidRPr="00EA7841">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та запропонував включити  до проекту порядку денного такі проекти рішень:</w:t>
      </w:r>
    </w:p>
    <w:p w:rsidR="00022E25" w:rsidRPr="00EA7841" w:rsidRDefault="00022E25" w:rsidP="00022E25">
      <w:pPr>
        <w:pStyle w:val="a3"/>
        <w:numPr>
          <w:ilvl w:val="0"/>
          <w:numId w:val="5"/>
        </w:numPr>
        <w:tabs>
          <w:tab w:val="left" w:pos="993"/>
        </w:tabs>
        <w:ind w:left="0" w:firstLine="709"/>
        <w:rPr>
          <w:rFonts w:ascii="Times New Roman" w:eastAsia="Times New Roman" w:hAnsi="Times New Roman" w:cs="Times New Roman"/>
          <w:szCs w:val="28"/>
        </w:rPr>
      </w:pPr>
      <w:r w:rsidRPr="00EA7841">
        <w:rPr>
          <w:rFonts w:ascii="Times New Roman" w:eastAsia="Times New Roman" w:hAnsi="Times New Roman" w:cs="Times New Roman"/>
          <w:szCs w:val="28"/>
        </w:rPr>
        <w:t>Про затвердження плану роботи Київської міської ради VІІІ скликання на 2016 рік.</w:t>
      </w:r>
    </w:p>
    <w:p w:rsidR="00022E25" w:rsidRPr="00EA7841" w:rsidRDefault="00022E25" w:rsidP="00022E25">
      <w:pPr>
        <w:pStyle w:val="a3"/>
        <w:numPr>
          <w:ilvl w:val="0"/>
          <w:numId w:val="5"/>
        </w:numPr>
        <w:tabs>
          <w:tab w:val="left" w:pos="993"/>
        </w:tabs>
        <w:ind w:left="0" w:firstLine="709"/>
        <w:rPr>
          <w:rFonts w:ascii="Times New Roman" w:eastAsia="Times New Roman" w:hAnsi="Times New Roman" w:cs="Times New Roman"/>
          <w:szCs w:val="28"/>
        </w:rPr>
      </w:pPr>
      <w:r w:rsidRPr="00EA7841">
        <w:rPr>
          <w:rFonts w:ascii="Times New Roman" w:eastAsia="Times New Roman" w:hAnsi="Times New Roman" w:cs="Times New Roman"/>
          <w:szCs w:val="28"/>
        </w:rPr>
        <w:t>Про звернення Київської міської ради до Верховної Ради України стосовно внесення змін до Закону України «Про регулювання містобудівної діяльності» щодо пайової участі при житловому будівництві.</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включити проекти рішень до проекту порядку денного пленарного засідання Київської міської ради 25.02.2016.</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запропонував включити  до проекту порядку денного в розділ «Різне» такі питання:</w:t>
      </w:r>
    </w:p>
    <w:p w:rsidR="00022E25" w:rsidRPr="00EA7841" w:rsidRDefault="00022E25" w:rsidP="00022E25">
      <w:pPr>
        <w:pStyle w:val="a3"/>
        <w:numPr>
          <w:ilvl w:val="0"/>
          <w:numId w:val="6"/>
        </w:numPr>
        <w:tabs>
          <w:tab w:val="left" w:pos="1134"/>
        </w:tabs>
        <w:ind w:left="0" w:firstLine="851"/>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Інформація начальника комунальної організації «Інститут </w:t>
      </w:r>
      <w:proofErr w:type="spellStart"/>
      <w:r w:rsidRPr="00EA7841">
        <w:rPr>
          <w:rFonts w:ascii="Times New Roman" w:eastAsia="Times New Roman" w:hAnsi="Times New Roman" w:cs="Times New Roman"/>
          <w:szCs w:val="28"/>
        </w:rPr>
        <w:t>Генєрального</w:t>
      </w:r>
      <w:proofErr w:type="spellEnd"/>
      <w:r w:rsidRPr="00EA7841">
        <w:rPr>
          <w:rFonts w:ascii="Times New Roman" w:eastAsia="Times New Roman" w:hAnsi="Times New Roman" w:cs="Times New Roman"/>
          <w:szCs w:val="28"/>
        </w:rPr>
        <w:t xml:space="preserve"> плану м. Києва»  </w:t>
      </w:r>
      <w:proofErr w:type="spellStart"/>
      <w:r w:rsidRPr="00EA7841">
        <w:rPr>
          <w:rFonts w:ascii="Times New Roman" w:eastAsia="Times New Roman" w:hAnsi="Times New Roman" w:cs="Times New Roman"/>
          <w:szCs w:val="28"/>
        </w:rPr>
        <w:t>Броневицького</w:t>
      </w:r>
      <w:proofErr w:type="spellEnd"/>
      <w:r w:rsidRPr="00EA7841">
        <w:rPr>
          <w:rFonts w:ascii="Times New Roman" w:eastAsia="Times New Roman" w:hAnsi="Times New Roman" w:cs="Times New Roman"/>
          <w:szCs w:val="28"/>
        </w:rPr>
        <w:t xml:space="preserve"> Сергія Петровича та Президента Національної спілки архітекторів України </w:t>
      </w:r>
      <w:proofErr w:type="spellStart"/>
      <w:r w:rsidRPr="00EA7841">
        <w:rPr>
          <w:rFonts w:ascii="Times New Roman" w:eastAsia="Times New Roman" w:hAnsi="Times New Roman" w:cs="Times New Roman"/>
          <w:szCs w:val="28"/>
        </w:rPr>
        <w:t>Гусакова</w:t>
      </w:r>
      <w:proofErr w:type="spellEnd"/>
      <w:r w:rsidRPr="00EA7841">
        <w:rPr>
          <w:rFonts w:ascii="Times New Roman" w:eastAsia="Times New Roman" w:hAnsi="Times New Roman" w:cs="Times New Roman"/>
          <w:szCs w:val="28"/>
        </w:rPr>
        <w:t xml:space="preserve"> Володимира Миколайовича щодо розробки нового Генерального плану розвитку міста Києва та приміської зони до 2025 року.</w:t>
      </w:r>
    </w:p>
    <w:p w:rsidR="00022E25" w:rsidRPr="00EA7841" w:rsidRDefault="00022E25" w:rsidP="00022E25">
      <w:pPr>
        <w:pStyle w:val="a3"/>
        <w:numPr>
          <w:ilvl w:val="0"/>
          <w:numId w:val="6"/>
        </w:numPr>
        <w:tabs>
          <w:tab w:val="left" w:pos="1134"/>
        </w:tabs>
        <w:ind w:left="0" w:firstLine="851"/>
        <w:rPr>
          <w:rFonts w:ascii="Times New Roman" w:eastAsia="Times New Roman" w:hAnsi="Times New Roman" w:cs="Times New Roman"/>
          <w:szCs w:val="28"/>
        </w:rPr>
      </w:pPr>
      <w:r w:rsidRPr="00EA7841">
        <w:rPr>
          <w:rFonts w:ascii="Times New Roman" w:eastAsia="Times New Roman" w:hAnsi="Times New Roman" w:cs="Times New Roman"/>
          <w:szCs w:val="28"/>
        </w:rPr>
        <w:t xml:space="preserve">Інформація заступника голови Національної поліції України – начальника ГУ Національної поліції у м. Києві Крищенка А.Є. та першого заступника прокурора міста Києва </w:t>
      </w:r>
      <w:proofErr w:type="spellStart"/>
      <w:r w:rsidRPr="00EA7841">
        <w:rPr>
          <w:rFonts w:ascii="Times New Roman" w:eastAsia="Times New Roman" w:hAnsi="Times New Roman" w:cs="Times New Roman"/>
          <w:szCs w:val="28"/>
        </w:rPr>
        <w:t>Валендюка</w:t>
      </w:r>
      <w:proofErr w:type="spellEnd"/>
      <w:r w:rsidRPr="00EA7841">
        <w:rPr>
          <w:rFonts w:ascii="Times New Roman" w:eastAsia="Times New Roman" w:hAnsi="Times New Roman" w:cs="Times New Roman"/>
          <w:szCs w:val="28"/>
        </w:rPr>
        <w:t xml:space="preserve"> О.С. щодо розслідування кримінальної справи по факту умисного вбивства бійця 12-го батальйону Артема Приходька.</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ВИРІШИЛИ:</w:t>
      </w:r>
      <w:r w:rsidRPr="00EA7841">
        <w:rPr>
          <w:rFonts w:ascii="Times New Roman" w:eastAsia="Times New Roman" w:hAnsi="Times New Roman" w:cs="Times New Roman"/>
          <w:sz w:val="28"/>
          <w:szCs w:val="28"/>
          <w:lang w:val="uk-UA"/>
        </w:rPr>
        <w:t xml:space="preserve"> Рекомендувати включити ці інформації до проекту порядку денного пленарного засідання Київської міської ради 25.02.2016.</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sz w:val="28"/>
          <w:szCs w:val="28"/>
          <w:lang w:val="uk-UA"/>
        </w:rPr>
        <w:t>Голова депутатської фракції «Всеукраїнське об’єднання «Свобода» Сиротюк Ю.М. повідомив, що підготовлено лист від депутатських фракцій «Об’єднання «Самопоміч», «ВО «Батьківщина», «Всеукраїнське об’єднання «Свобода» та «Єдність» із зверненням до заступника міського голови – секретаря Київської міської ради Прокопіва В.В. з приводу надання депутатам, які входять до складу постійної комісії Київської міської ради з питань містобудування, архітектури та землекористування, мінімального пакету документів для розгляду кадастрової справи.</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 xml:space="preserve">ВИСТУПИЛА: </w:t>
      </w:r>
      <w:r w:rsidRPr="00EA7841">
        <w:rPr>
          <w:rFonts w:ascii="Times New Roman" w:eastAsia="Times New Roman" w:hAnsi="Times New Roman" w:cs="Times New Roman"/>
          <w:sz w:val="28"/>
          <w:szCs w:val="28"/>
          <w:lang w:val="uk-UA"/>
        </w:rPr>
        <w:t>Заступник голови постійної комісії Київської міської ради з питань бюджету та соціально-економічного розвитку Костенко Л.В., депутатська фракція «Солідарність», та запропонувала включити  до проекту порядку денного такі проекти рішень:</w:t>
      </w:r>
    </w:p>
    <w:p w:rsidR="00022E25" w:rsidRPr="00DF58D1" w:rsidRDefault="00022E25" w:rsidP="00022E25">
      <w:pPr>
        <w:pStyle w:val="a3"/>
        <w:numPr>
          <w:ilvl w:val="0"/>
          <w:numId w:val="7"/>
        </w:numPr>
        <w:tabs>
          <w:tab w:val="left" w:pos="993"/>
        </w:tabs>
        <w:ind w:left="0" w:firstLine="709"/>
        <w:rPr>
          <w:rFonts w:ascii="Times New Roman" w:eastAsia="Times New Roman" w:hAnsi="Times New Roman" w:cs="Times New Roman"/>
          <w:szCs w:val="28"/>
        </w:rPr>
      </w:pPr>
      <w:r w:rsidRPr="00EA7841">
        <w:rPr>
          <w:rFonts w:ascii="Times New Roman" w:eastAsia="Times New Roman" w:hAnsi="Times New Roman" w:cs="Times New Roman"/>
          <w:szCs w:val="28"/>
        </w:rPr>
        <w:lastRenderedPageBreak/>
        <w:t xml:space="preserve">Про надання статусу скверу земельним ділянкам на вул. Північній вздовж будинків № 2-в – 46 та на алеї між будинком № 58 на просп. Героїв Сталінграда та будинком № 31 на вул. </w:t>
      </w:r>
      <w:proofErr w:type="spellStart"/>
      <w:r w:rsidRPr="00EA7841">
        <w:rPr>
          <w:rFonts w:ascii="Times New Roman" w:eastAsia="Times New Roman" w:hAnsi="Times New Roman" w:cs="Times New Roman"/>
          <w:szCs w:val="28"/>
        </w:rPr>
        <w:t>Прирічній</w:t>
      </w:r>
      <w:proofErr w:type="spellEnd"/>
      <w:r w:rsidRPr="00EA7841">
        <w:rPr>
          <w:rFonts w:ascii="Times New Roman" w:eastAsia="Times New Roman" w:hAnsi="Times New Roman" w:cs="Times New Roman"/>
          <w:szCs w:val="28"/>
        </w:rPr>
        <w:t xml:space="preserve"> в Оболонському районі міста Києва.</w:t>
      </w:r>
    </w:p>
    <w:p w:rsidR="00022E25" w:rsidRPr="00EA7841" w:rsidRDefault="00022E25" w:rsidP="00022E25">
      <w:pPr>
        <w:pStyle w:val="a3"/>
        <w:numPr>
          <w:ilvl w:val="0"/>
          <w:numId w:val="7"/>
        </w:numPr>
        <w:tabs>
          <w:tab w:val="left" w:pos="993"/>
        </w:tabs>
        <w:ind w:left="0" w:firstLine="709"/>
        <w:rPr>
          <w:rFonts w:ascii="Times New Roman" w:eastAsia="Times New Roman" w:hAnsi="Times New Roman" w:cs="Times New Roman"/>
          <w:szCs w:val="28"/>
        </w:rPr>
      </w:pPr>
      <w:r w:rsidRPr="00EA7841">
        <w:rPr>
          <w:rFonts w:ascii="Times New Roman" w:eastAsia="Times New Roman" w:hAnsi="Times New Roman" w:cs="Times New Roman"/>
          <w:szCs w:val="28"/>
        </w:rPr>
        <w:t>Про створення парку відпочинку на земельній ділянці площею 7,1329 га в урочищі Наталка в Оболонському районі м. Києва.</w:t>
      </w:r>
    </w:p>
    <w:p w:rsidR="00022E25" w:rsidRPr="00EA7841" w:rsidRDefault="00022E25" w:rsidP="00022E25">
      <w:pPr>
        <w:spacing w:after="0" w:line="240" w:lineRule="auto"/>
        <w:ind w:firstLine="708"/>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 xml:space="preserve">ВИРІШИЛИ: </w:t>
      </w:r>
      <w:r w:rsidRPr="00EA7841">
        <w:rPr>
          <w:rFonts w:ascii="Times New Roman" w:eastAsia="Times New Roman" w:hAnsi="Times New Roman" w:cs="Times New Roman"/>
          <w:sz w:val="28"/>
          <w:szCs w:val="28"/>
          <w:lang w:val="uk-UA"/>
        </w:rPr>
        <w:t>Рекомендувати включити проекти рішень до проекту порядку денного пленарного засідання Київської міської ради 25.02.2016.</w:t>
      </w:r>
    </w:p>
    <w:p w:rsidR="00022E25" w:rsidRPr="00EA7841" w:rsidRDefault="00022E25" w:rsidP="00022E25">
      <w:pPr>
        <w:tabs>
          <w:tab w:val="left" w:pos="751"/>
        </w:tabs>
        <w:rPr>
          <w:rFonts w:ascii="Times New Roman" w:hAnsi="Times New Roman" w:cs="Times New Roman"/>
          <w:sz w:val="16"/>
          <w:szCs w:val="16"/>
          <w:u w:val="single"/>
          <w:lang w:val="uk-UA"/>
        </w:rPr>
      </w:pPr>
    </w:p>
    <w:p w:rsidR="00022E25" w:rsidRPr="00EA7841" w:rsidRDefault="00022E25" w:rsidP="00022E25">
      <w:pPr>
        <w:tabs>
          <w:tab w:val="left" w:pos="720"/>
        </w:tabs>
        <w:spacing w:after="0" w:line="240" w:lineRule="auto"/>
        <w:jc w:val="both"/>
        <w:rPr>
          <w:rFonts w:ascii="Times New Roman" w:hAnsi="Times New Roman" w:cs="Times New Roman"/>
          <w:sz w:val="28"/>
          <w:szCs w:val="28"/>
          <w:lang w:val="uk-UA"/>
        </w:rPr>
      </w:pPr>
      <w:r w:rsidRPr="00EA7841">
        <w:rPr>
          <w:rFonts w:ascii="Times New Roman" w:hAnsi="Times New Roman" w:cs="Times New Roman"/>
          <w:sz w:val="28"/>
          <w:szCs w:val="28"/>
          <w:lang w:val="uk-UA"/>
        </w:rPr>
        <w:tab/>
      </w:r>
      <w:r w:rsidRPr="00EA7841">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Pr="00EA7841">
        <w:rPr>
          <w:rFonts w:ascii="Times New Roman" w:hAnsi="Times New Roman" w:cs="Times New Roman"/>
          <w:sz w:val="28"/>
          <w:szCs w:val="28"/>
          <w:lang w:val="uk-UA"/>
        </w:rPr>
        <w:t xml:space="preserve"> подякував усім за роботу.</w:t>
      </w:r>
    </w:p>
    <w:p w:rsidR="00022E25" w:rsidRPr="00EA7841" w:rsidRDefault="00022E25" w:rsidP="00022E25">
      <w:pPr>
        <w:pStyle w:val="2"/>
        <w:shd w:val="clear" w:color="auto" w:fill="FFFFFF"/>
        <w:tabs>
          <w:tab w:val="left" w:pos="0"/>
        </w:tabs>
        <w:spacing w:before="0" w:line="240" w:lineRule="auto"/>
        <w:jc w:val="both"/>
        <w:rPr>
          <w:rFonts w:ascii="Times New Roman" w:hAnsi="Times New Roman" w:cs="Times New Roman"/>
          <w:b w:val="0"/>
          <w:color w:val="auto"/>
          <w:sz w:val="16"/>
          <w:szCs w:val="16"/>
          <w:u w:val="single"/>
          <w:lang w:val="uk-UA"/>
        </w:rPr>
      </w:pPr>
    </w:p>
    <w:p w:rsidR="00022E25" w:rsidRPr="00EA7841" w:rsidRDefault="00022E25" w:rsidP="00022E25">
      <w:pPr>
        <w:rPr>
          <w:lang w:val="uk-UA"/>
        </w:rPr>
      </w:pPr>
    </w:p>
    <w:p w:rsidR="00022E25" w:rsidRPr="00EA7841" w:rsidRDefault="00022E25" w:rsidP="00022E25">
      <w:pPr>
        <w:ind w:firstLine="708"/>
        <w:rPr>
          <w:rFonts w:ascii="Times New Roman" w:hAnsi="Times New Roman" w:cs="Times New Roman"/>
          <w:sz w:val="28"/>
          <w:szCs w:val="28"/>
          <w:lang w:val="uk-UA"/>
        </w:rPr>
      </w:pPr>
      <w:r w:rsidRPr="00EA7841">
        <w:rPr>
          <w:rFonts w:ascii="Times New Roman" w:hAnsi="Times New Roman" w:cs="Times New Roman"/>
          <w:sz w:val="28"/>
          <w:szCs w:val="28"/>
          <w:lang w:val="uk-UA"/>
        </w:rPr>
        <w:t>Велася стенограма.</w:t>
      </w:r>
    </w:p>
    <w:p w:rsidR="00022E25" w:rsidRPr="00EA7841" w:rsidRDefault="00022E25" w:rsidP="00022E25">
      <w:pPr>
        <w:ind w:firstLine="708"/>
        <w:rPr>
          <w:rFonts w:ascii="Times New Roman" w:hAnsi="Times New Roman" w:cs="Times New Roman"/>
          <w:sz w:val="16"/>
          <w:szCs w:val="16"/>
          <w:lang w:val="uk-UA"/>
        </w:rPr>
      </w:pPr>
    </w:p>
    <w:p w:rsidR="00022E25" w:rsidRPr="00EA7841" w:rsidRDefault="00022E25" w:rsidP="00022E25">
      <w:pPr>
        <w:tabs>
          <w:tab w:val="left" w:pos="7890"/>
        </w:tabs>
        <w:spacing w:after="0" w:line="240" w:lineRule="auto"/>
        <w:ind w:firstLine="720"/>
        <w:jc w:val="both"/>
        <w:rPr>
          <w:rFonts w:ascii="Times New Roman" w:hAnsi="Times New Roman" w:cs="Times New Roman"/>
          <w:sz w:val="28"/>
          <w:szCs w:val="28"/>
          <w:lang w:val="uk-UA"/>
        </w:rPr>
      </w:pPr>
      <w:r w:rsidRPr="00EA7841">
        <w:rPr>
          <w:rFonts w:ascii="Times New Roman" w:hAnsi="Times New Roman" w:cs="Times New Roman"/>
          <w:sz w:val="28"/>
          <w:szCs w:val="28"/>
          <w:lang w:val="uk-UA"/>
        </w:rPr>
        <w:t xml:space="preserve">Заступник міського голови -  </w:t>
      </w:r>
      <w:r w:rsidRPr="00EA7841">
        <w:rPr>
          <w:rFonts w:ascii="Times New Roman" w:hAnsi="Times New Roman" w:cs="Times New Roman"/>
          <w:sz w:val="28"/>
          <w:szCs w:val="28"/>
          <w:lang w:val="uk-UA"/>
        </w:rPr>
        <w:tab/>
      </w: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r w:rsidRPr="00EA7841">
        <w:rPr>
          <w:rFonts w:ascii="Times New Roman" w:hAnsi="Times New Roman" w:cs="Times New Roman"/>
          <w:sz w:val="28"/>
          <w:szCs w:val="28"/>
          <w:lang w:val="uk-UA"/>
        </w:rPr>
        <w:t>секретар Київської міської ради</w:t>
      </w:r>
      <w:r w:rsidRPr="00EA7841">
        <w:rPr>
          <w:rFonts w:ascii="Times New Roman" w:hAnsi="Times New Roman" w:cs="Times New Roman"/>
          <w:sz w:val="28"/>
          <w:szCs w:val="28"/>
          <w:lang w:val="uk-UA"/>
        </w:rPr>
        <w:tab/>
        <w:t>В. Прокопів</w:t>
      </w: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jc w:val="both"/>
        <w:rPr>
          <w:rFonts w:ascii="Times New Roman" w:hAnsi="Times New Roman" w:cs="Times New Roman"/>
          <w:sz w:val="28"/>
          <w:szCs w:val="28"/>
          <w:lang w:val="uk-UA"/>
        </w:rPr>
      </w:pPr>
    </w:p>
    <w:p w:rsidR="00022E25" w:rsidRPr="00EA7841" w:rsidRDefault="00022E25" w:rsidP="00DF58D1">
      <w:pPr>
        <w:tabs>
          <w:tab w:val="left" w:pos="7890"/>
        </w:tabs>
        <w:spacing w:after="0" w:line="240" w:lineRule="auto"/>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ind w:firstLine="708"/>
        <w:jc w:val="both"/>
        <w:rPr>
          <w:rFonts w:ascii="Times New Roman" w:hAnsi="Times New Roman" w:cs="Times New Roman"/>
          <w:sz w:val="20"/>
          <w:szCs w:val="20"/>
          <w:lang w:val="uk-UA"/>
        </w:rPr>
      </w:pPr>
      <w:proofErr w:type="spellStart"/>
      <w:r w:rsidRPr="00EA7841">
        <w:rPr>
          <w:rFonts w:ascii="Times New Roman" w:hAnsi="Times New Roman" w:cs="Times New Roman"/>
          <w:sz w:val="20"/>
          <w:szCs w:val="20"/>
          <w:lang w:val="uk-UA"/>
        </w:rPr>
        <w:t>Вик</w:t>
      </w:r>
      <w:proofErr w:type="spellEnd"/>
      <w:r w:rsidRPr="00EA7841">
        <w:rPr>
          <w:rFonts w:ascii="Times New Roman" w:hAnsi="Times New Roman" w:cs="Times New Roman"/>
          <w:sz w:val="20"/>
          <w:szCs w:val="20"/>
          <w:lang w:val="uk-UA"/>
        </w:rPr>
        <w:t xml:space="preserve">. </w:t>
      </w:r>
      <w:proofErr w:type="spellStart"/>
      <w:r w:rsidRPr="00EA7841">
        <w:rPr>
          <w:rFonts w:ascii="Times New Roman" w:hAnsi="Times New Roman" w:cs="Times New Roman"/>
          <w:sz w:val="20"/>
          <w:szCs w:val="20"/>
          <w:lang w:val="uk-UA"/>
        </w:rPr>
        <w:t>Вакалюк</w:t>
      </w:r>
      <w:proofErr w:type="spellEnd"/>
      <w:r w:rsidRPr="00EA7841">
        <w:rPr>
          <w:rFonts w:ascii="Times New Roman" w:hAnsi="Times New Roman" w:cs="Times New Roman"/>
          <w:sz w:val="20"/>
          <w:szCs w:val="20"/>
          <w:lang w:val="uk-UA"/>
        </w:rPr>
        <w:t xml:space="preserve"> А.В.</w:t>
      </w:r>
    </w:p>
    <w:p w:rsidR="00F46E03" w:rsidRPr="00022E25" w:rsidRDefault="00F46E03" w:rsidP="00022E25"/>
    <w:sectPr w:rsidR="00F46E03" w:rsidRPr="00022E25" w:rsidSect="00EC7D78">
      <w:footerReference w:type="default" r:id="rId7"/>
      <w:pgSz w:w="11906" w:h="16838"/>
      <w:pgMar w:top="1077" w:right="851" w:bottom="96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851" w:rsidRDefault="00274851">
      <w:pPr>
        <w:spacing w:after="0" w:line="240" w:lineRule="auto"/>
      </w:pPr>
      <w:r>
        <w:separator/>
      </w:r>
    </w:p>
  </w:endnote>
  <w:endnote w:type="continuationSeparator" w:id="0">
    <w:p w:rsidR="00274851" w:rsidRDefault="00274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94199"/>
      <w:docPartObj>
        <w:docPartGallery w:val="Page Numbers (Bottom of Page)"/>
        <w:docPartUnique/>
      </w:docPartObj>
    </w:sdtPr>
    <w:sdtEndPr/>
    <w:sdtContent>
      <w:p w:rsidR="00442F74" w:rsidRDefault="00E7591C">
        <w:pPr>
          <w:pStyle w:val="a4"/>
          <w:jc w:val="right"/>
        </w:pPr>
        <w:r>
          <w:fldChar w:fldCharType="begin"/>
        </w:r>
        <w:r>
          <w:instrText xml:space="preserve"> PAGE   \* MERGEFORMAT </w:instrText>
        </w:r>
        <w:r>
          <w:fldChar w:fldCharType="separate"/>
        </w:r>
        <w:r w:rsidR="005502DE">
          <w:rPr>
            <w:noProof/>
          </w:rPr>
          <w:t>14</w:t>
        </w:r>
        <w:r>
          <w:rPr>
            <w:noProof/>
          </w:rPr>
          <w:fldChar w:fldCharType="end"/>
        </w:r>
      </w:p>
    </w:sdtContent>
  </w:sdt>
  <w:p w:rsidR="00442F74" w:rsidRDefault="0027485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851" w:rsidRDefault="00274851">
      <w:pPr>
        <w:spacing w:after="0" w:line="240" w:lineRule="auto"/>
      </w:pPr>
      <w:r>
        <w:separator/>
      </w:r>
    </w:p>
  </w:footnote>
  <w:footnote w:type="continuationSeparator" w:id="0">
    <w:p w:rsidR="00274851" w:rsidRDefault="002748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842AC2"/>
    <w:multiLevelType w:val="hybridMultilevel"/>
    <w:tmpl w:val="483483CA"/>
    <w:lvl w:ilvl="0" w:tplc="ED4ABCCA">
      <w:start w:val="1"/>
      <w:numFmt w:val="decimal"/>
      <w:lvlText w:val="%1."/>
      <w:lvlJc w:val="left"/>
      <w:pPr>
        <w:ind w:left="1065" w:hanging="360"/>
      </w:pPr>
      <w:rPr>
        <w:rFonts w:hint="default"/>
        <w:b w:val="0"/>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 w15:restartNumberingAfterBreak="0">
    <w:nsid w:val="404F4586"/>
    <w:multiLevelType w:val="hybridMultilevel"/>
    <w:tmpl w:val="418891E4"/>
    <w:lvl w:ilvl="0" w:tplc="71D8E81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 w15:restartNumberingAfterBreak="0">
    <w:nsid w:val="4721747A"/>
    <w:multiLevelType w:val="hybridMultilevel"/>
    <w:tmpl w:val="FC7E130E"/>
    <w:lvl w:ilvl="0" w:tplc="3C8E5F6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505C1AE2"/>
    <w:multiLevelType w:val="hybridMultilevel"/>
    <w:tmpl w:val="00680106"/>
    <w:lvl w:ilvl="0" w:tplc="6B4A980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51574D21"/>
    <w:multiLevelType w:val="hybridMultilevel"/>
    <w:tmpl w:val="8AD48AA6"/>
    <w:lvl w:ilvl="0" w:tplc="BCF210D2">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65BC28C0"/>
    <w:multiLevelType w:val="hybridMultilevel"/>
    <w:tmpl w:val="D16A8476"/>
    <w:lvl w:ilvl="0" w:tplc="FA726B88">
      <w:start w:val="1"/>
      <w:numFmt w:val="decimal"/>
      <w:lvlText w:val="%1."/>
      <w:lvlJc w:val="left"/>
      <w:pPr>
        <w:ind w:left="1065" w:hanging="360"/>
      </w:pPr>
      <w:rPr>
        <w:rFonts w:hint="default"/>
      </w:rPr>
    </w:lvl>
    <w:lvl w:ilvl="1" w:tplc="04220019">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6" w15:restartNumberingAfterBreak="0">
    <w:nsid w:val="74CE579C"/>
    <w:multiLevelType w:val="hybridMultilevel"/>
    <w:tmpl w:val="A6904DC4"/>
    <w:lvl w:ilvl="0" w:tplc="B3CC217A">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6"/>
  </w:num>
  <w:num w:numId="2">
    <w:abstractNumId w:val="0"/>
  </w:num>
  <w:num w:numId="3">
    <w:abstractNumId w:val="5"/>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22E25"/>
    <w:rsid w:val="0015060D"/>
    <w:rsid w:val="00274851"/>
    <w:rsid w:val="002C244F"/>
    <w:rsid w:val="003035C8"/>
    <w:rsid w:val="005502DE"/>
    <w:rsid w:val="00AC2C66"/>
    <w:rsid w:val="00DF58D1"/>
    <w:rsid w:val="00E7591C"/>
    <w:rsid w:val="00F46E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2E25"/>
    <w:pPr>
      <w:spacing w:after="200" w:line="276" w:lineRule="auto"/>
    </w:pPr>
    <w:rPr>
      <w:rFonts w:eastAsiaTheme="minorEastAsia"/>
      <w:lang w:val="ru-RU" w:eastAsia="ru-RU"/>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uiPriority w:val="99"/>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14</Pages>
  <Words>22619</Words>
  <Characters>12893</Characters>
  <Application>Microsoft Office Word</Application>
  <DocSecurity>0</DocSecurity>
  <Lines>107</Lines>
  <Paragraphs>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8</cp:revision>
  <cp:lastPrinted>2016-02-24T08:52:00Z</cp:lastPrinted>
  <dcterms:created xsi:type="dcterms:W3CDTF">2016-02-24T08:35:00Z</dcterms:created>
  <dcterms:modified xsi:type="dcterms:W3CDTF">2016-02-24T08:54:00Z</dcterms:modified>
</cp:coreProperties>
</file>