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«23» жовтня 2015 року</w:t>
        <w:tab/>
        <w:tab/>
        <w:tab/>
        <w:tab/>
        <w:tab/>
        <w:tab/>
        <w:tab/>
        <w:t xml:space="preserve">  </w:t>
        <w:tab/>
        <w:t>№ 30</w:t>
      </w:r>
      <w:r>
        <w:rPr>
          <w:rFonts w:cs="Times New Roman" w:ascii="Times New Roman" w:hAnsi="Times New Roman"/>
          <w:b/>
          <w:lang w:val="uk-UA"/>
        </w:rPr>
        <w:t>8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 год. 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/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Про реєстрацію уповноважених осіб </w:t>
      </w:r>
      <w:bookmarkStart w:id="0" w:name="__DdeLink__107_1102544188"/>
      <w:bookmarkStart w:id="1" w:name="__DdeLink__1012_140777625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</w:t>
      </w:r>
      <w:bookmarkEnd w:id="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иївської міської організації Української Народної Партії</w:t>
      </w:r>
      <w:bookmarkEnd w:id="1"/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 у багатомандатному виборчому окрузі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«2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3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 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надійшла заява </w:t>
      </w:r>
      <w:bookmarkStart w:id="2" w:name="__DdeLink__154_370564923"/>
      <w:bookmarkStart w:id="3" w:name="__DdeLink__107_11025441884"/>
      <w:bookmarkStart w:id="4" w:name="__DdeLink__149_1303119473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</w:t>
      </w:r>
      <w:bookmarkEnd w:id="3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иївської міської організації Української Народної Партії</w:t>
      </w:r>
      <w:bookmarkEnd w:id="2"/>
      <w:bookmarkEnd w:id="4"/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про реєстрацію уповноважених осіб в багатомандатному виборчому окрузі 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/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6-9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уповноваженими особами у багатомандатному виборчому окрузі на чергових виборах депутатів Київської міської ради та Київського міського голови 25 жовтня 2015 року від </w:t>
      </w:r>
      <w:bookmarkStart w:id="5" w:name="__DdeLink__107_11025441885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</w:t>
      </w:r>
      <w:bookmarkEnd w:id="5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иївської міської організації Української Народної Партії: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- Романчука Андрія Васильовича, 29 вересня 1980 року народження, громадянина України, місце роботи: ТОВ “Оріана Консалтинг”, посада:            директор, проживає в місті Києві.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представнику </w:t>
      </w:r>
      <w:bookmarkStart w:id="6" w:name="__DdeLink__107_110254418847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</w:t>
      </w:r>
      <w:bookmarkEnd w:id="6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иївської міської організації Української Народної Партії 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уповноважених осіб за формою, встановленою Центральною   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417" w:right="850" w:header="0" w:top="567" w:footer="0" w:bottom="56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2015-09-24T08:10:00Z</dcterms:created>
  <dc:creator>users</dc:creator>
  <dc:language>ru-RU</dc:language>
  <dcterms:modified xsi:type="dcterms:W3CDTF">2015-10-28T13:26:33Z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