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«15» жовтня 2015 року</w:t>
        <w:tab/>
        <w:tab/>
        <w:tab/>
        <w:tab/>
        <w:tab/>
        <w:tab/>
        <w:tab/>
        <w:t xml:space="preserve">  </w:t>
        <w:tab/>
        <w:t>№ 2</w:t>
      </w:r>
      <w:r>
        <w:rPr>
          <w:rFonts w:cs="Times New Roman" w:ascii="Times New Roman" w:hAnsi="Times New Roman"/>
          <w:b/>
          <w:lang w:val="ru-RU"/>
        </w:rPr>
        <w:t>10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bookmarkStart w:id="0" w:name="__DdeLink__87_1783211909"/>
      <w:r>
        <w:rPr>
          <w:rFonts w:cs="Times New Roman" w:ascii="Times New Roman" w:hAnsi="Times New Roman"/>
          <w:b/>
          <w:sz w:val="26"/>
          <w:szCs w:val="26"/>
          <w:lang w:val="uk-UA"/>
        </w:rPr>
        <w:t>К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иївської міської регіональної парторганізації політичної партії “Українське о</w:t>
      </w:r>
      <w:r>
        <w:rPr>
          <w:rFonts w:cs="Times New Roman" w:ascii="Times New Roman" w:hAnsi="Times New Roman"/>
          <w:b/>
          <w:sz w:val="26"/>
          <w:szCs w:val="26"/>
          <w:lang w:val="ru-RU"/>
        </w:rPr>
        <w:t>б</w:t>
      </w:r>
      <w:r>
        <w:rPr>
          <w:rFonts w:cs="Times New Roman" w:ascii="Times New Roman" w:hAnsi="Times New Roman"/>
          <w:b/>
          <w:sz w:val="26"/>
          <w:szCs w:val="26"/>
          <w:lang w:val="en-US"/>
        </w:rPr>
        <w:t>'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єднання патріотів України”</w:t>
      </w:r>
      <w:bookmarkEnd w:id="0"/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територіальних виборчих округах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4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иївської міської регіональної парторганізації політичної партії “Українське о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б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єднання патріотів України”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/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1" w:name="__DdeLink__614_604842298"/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К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иївської міської регіональної парторганізації політичної партії “Українське о</w:t>
      </w:r>
      <w:r>
        <w:rPr>
          <w:rFonts w:eastAsia="Times New Roman" w:cs="Times New Roman" w:ascii="Times New Roman" w:hAnsi="Times New Roman"/>
          <w:b/>
          <w:sz w:val="26"/>
          <w:szCs w:val="26"/>
          <w:lang w:val="ru-RU" w:eastAsia="ru-RU"/>
        </w:rPr>
        <w:t>б</w:t>
      </w:r>
      <w:r>
        <w:rPr>
          <w:rFonts w:eastAsia="Times New Roman" w:cs="Times New Roman" w:ascii="Times New Roman" w:hAnsi="Times New Roman"/>
          <w:b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єднання патріотів України”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иївської міської регіональної парторганізації політичної партії “Українське о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б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єднання патріотів України”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dcterms:modified xsi:type="dcterms:W3CDTF">2015-10-16T18:03:11Z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