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«05»жовтня 2015 року</w:t>
        <w:tab/>
        <w:tab/>
        <w:tab/>
        <w:tab/>
        <w:tab/>
        <w:tab/>
        <w:tab/>
        <w:t xml:space="preserve">  </w:t>
        <w:tab/>
        <w:t>№162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19год.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Регіональна організація Політичної партії “Опозиційний блок” в місті Києві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«05»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Регіональна організація Політичної партії “Опозиційний блок” в місті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Регіональна організація Політичної партії “Опозиційний блок”в місті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 згідно додатка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Лонському Руслану Антоновичу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уповноважених осіб, згідно додатка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0" w:footer="0" w:bottom="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cp:lastPrinted>2015-10-06T11:25:27Z</cp:lastPrinted>
  <dcterms:modified xsi:type="dcterms:W3CDTF">2015-10-06T11:25:32Z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