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D0" w:rsidRPr="007429F5" w:rsidRDefault="00742942">
      <w:pPr>
        <w:spacing w:after="0" w:line="240" w:lineRule="auto"/>
        <w:ind w:left="10035"/>
        <w:rPr>
          <w:rFonts w:ascii="Times New Roman" w:hAnsi="Times New Roman" w:cs="Times New Roman"/>
          <w:sz w:val="21"/>
          <w:szCs w:val="21"/>
        </w:rPr>
      </w:pP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ab/>
        <w:t xml:space="preserve">Додаток </w:t>
      </w:r>
    </w:p>
    <w:p w:rsidR="00364BD0" w:rsidRPr="007429F5" w:rsidRDefault="00780798" w:rsidP="00780798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 xml:space="preserve">                                 </w:t>
      </w:r>
      <w:r w:rsidR="00742942"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 xml:space="preserve">№ </w:t>
      </w:r>
      <w:r w:rsidR="00312E5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>20 від 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 xml:space="preserve"> вересня 2015 </w:t>
      </w:r>
      <w:r w:rsidR="00742942"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>року</w:t>
      </w:r>
    </w:p>
    <w:p w:rsidR="00364BD0" w:rsidRPr="007429F5" w:rsidRDefault="00742942">
      <w:pPr>
        <w:spacing w:after="0" w:line="240" w:lineRule="auto"/>
        <w:ind w:left="10035"/>
        <w:jc w:val="right"/>
        <w:rPr>
          <w:rFonts w:ascii="Times New Roman" w:hAnsi="Times New Roman" w:cs="Times New Roman"/>
          <w:sz w:val="21"/>
          <w:szCs w:val="21"/>
        </w:rPr>
      </w:pP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>Київської міської виборчої комісії</w:t>
      </w:r>
    </w:p>
    <w:p w:rsidR="00364BD0" w:rsidRPr="00EE04BF" w:rsidRDefault="00364BD0">
      <w:pPr>
        <w:jc w:val="center"/>
        <w:rPr>
          <w:rFonts w:ascii="Times New Roman" w:hAnsi="Times New Roman" w:cs="Times New Roman"/>
        </w:rPr>
      </w:pPr>
    </w:p>
    <w:p w:rsidR="00364BD0" w:rsidRPr="00416F95" w:rsidRDefault="00742942">
      <w:pPr>
        <w:jc w:val="center"/>
        <w:rPr>
          <w:rFonts w:ascii="Times New Roman" w:hAnsi="Times New Roman" w:cs="Times New Roman"/>
        </w:rPr>
      </w:pPr>
      <w:r w:rsidRPr="00EE04BF">
        <w:rPr>
          <w:rFonts w:ascii="Times New Roman" w:hAnsi="Times New Roman" w:cs="Times New Roman"/>
          <w:b/>
          <w:bCs/>
          <w:i/>
          <w:iCs/>
        </w:rPr>
        <w:t xml:space="preserve">Кандидати  </w:t>
      </w:r>
      <w:r w:rsidRPr="00EE04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 xml:space="preserve">у депутати в багатомандатному виборчому окрузі на чергових виборах депутатів Київської міської ради та Київського міського голови 25 жовтня 2015 року, подані </w:t>
      </w:r>
      <w:r w:rsidR="00416F95">
        <w:rPr>
          <w:rFonts w:ascii="Times New Roman" w:hAnsi="Times New Roman"/>
          <w:sz w:val="24"/>
          <w:szCs w:val="24"/>
        </w:rPr>
        <w:t>Київською міською регіональною партійною організацією</w:t>
      </w:r>
      <w:r w:rsidR="00416F95" w:rsidRPr="00713A79">
        <w:rPr>
          <w:rFonts w:ascii="Times New Roman" w:hAnsi="Times New Roman"/>
          <w:sz w:val="24"/>
          <w:szCs w:val="24"/>
        </w:rPr>
        <w:t xml:space="preserve"> політичної партії  «ЄДИНА СИЛА»</w:t>
      </w:r>
      <w:r w:rsidR="00416F95" w:rsidRPr="00416F95">
        <w:rPr>
          <w:rFonts w:ascii="Times New Roman" w:hAnsi="Times New Roman"/>
          <w:sz w:val="24"/>
          <w:szCs w:val="24"/>
        </w:rPr>
        <w:t>.</w:t>
      </w:r>
    </w:p>
    <w:tbl>
      <w:tblPr>
        <w:tblW w:w="156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9"/>
        <w:gridCol w:w="1722"/>
        <w:gridCol w:w="1401"/>
        <w:gridCol w:w="1469"/>
        <w:gridCol w:w="1362"/>
        <w:gridCol w:w="1396"/>
        <w:gridCol w:w="2349"/>
        <w:gridCol w:w="1786"/>
        <w:gridCol w:w="1935"/>
        <w:gridCol w:w="1671"/>
      </w:tblGrid>
      <w:tr w:rsidR="00364BD0" w:rsidRPr="007429F5" w:rsidTr="00F66DF6">
        <w:trPr>
          <w:cantSplit/>
          <w:trHeight w:val="994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з\п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Прізвище,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власне ім’я </w:t>
            </w: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br/>
              <w:t xml:space="preserve">(усі власні імена) </w:t>
            </w: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br/>
              <w:t>по батькові (за наявності)**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Число, місяць, рік народження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(</w:t>
            </w:r>
            <w:proofErr w:type="spellStart"/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чч.мм.рррр</w:t>
            </w:r>
            <w:proofErr w:type="spellEnd"/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.)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Громадянство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Освіта (загальна середня, професійно-технічна, вища)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Партійність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Посада 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Місце роботи 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(заняття)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Місце проживання 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Перший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кандидат / номер територіального виборчого округу, за яким закріплюється кандидат***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Нетребенко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Володимир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29.07.1985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голова 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приватний підприємець 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Приватний підприємець «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Нетребенко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Перший кандидат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Алексанян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Валерій Ігорович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27.09.1992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викладач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«Київський міжнародний університет»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Андріяка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Анастасія Юріївна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01.01.1990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член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слухач денної форми навчання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Національна академія державного управління при Президентові України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AE7166" w:rsidRPr="007429F5" w:rsidTr="00F66DF6">
        <w:trPr>
          <w:trHeight w:val="1055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Афанасьєв Микола Анатолійович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19.05.1988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член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Берднікова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Тетяна 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Генадіївна</w:t>
            </w:r>
            <w:proofErr w:type="spellEnd"/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17.03.1990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не повна 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член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Київська обл., м. Буча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Березовський Олександр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27.12.1984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член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начальник сектору з енергозабезпечення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КП «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Київдорсервіс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AE7166" w:rsidRPr="007429F5" w:rsidTr="00F66DF6">
        <w:trPr>
          <w:trHeight w:val="982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Бортник Ігор Григорович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21.03.1984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член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керівник транспортного відділу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Група компаній «Нові Продукти»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Рівенська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обл. м. Дубно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Бугайова Інна Сергіївна 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12.03.1986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член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Черкаська обл., м. Сміла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AE7166" w:rsidRPr="007429F5" w:rsidTr="00F66DF6">
        <w:trPr>
          <w:trHeight w:val="1091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Букатюк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Василь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13.03.1985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член ПП «Єдина Сила»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Івано-Франківська обл., с. Битків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AE7166" w:rsidRPr="007429F5" w:rsidTr="00F66DF6">
        <w:trPr>
          <w:trHeight w:val="1121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Венгер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Тамара Іванівна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04.08.1971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AE7166" w:rsidRPr="007429F5" w:rsidTr="00F66DF6">
        <w:trPr>
          <w:trHeight w:val="1137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Венгер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Юлія Іванівна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27.10.1977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юрист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МОП «Експрес-манікюр»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AE7166" w:rsidRPr="007429F5" w:rsidTr="00F66DF6">
        <w:trPr>
          <w:trHeight w:val="1393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Герасименко Вікторія Валеріївна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09.05.1973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головний бухгалтер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«Український Холдинг Будівельних Проектів»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AE7166" w:rsidRPr="007429F5" w:rsidTr="00F66DF6">
        <w:trPr>
          <w:trHeight w:val="1400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Гмирко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Сергій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11.09.1984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не повна 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начальник відділу продажу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«Старт-98»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Горбенко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Артем Сергійович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22.12.1990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керівник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«Юр АРТ Груп»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Горєв 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Сергійович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02.03.1982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ТОВ «Добробут – Автосервіс» 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Київська обл., Броварський р-н., с. Погреби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Горєва Ганна Володимирівна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20.08.1987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 Київська обл., Броварський р-н., с. Погреби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AE7166" w:rsidRPr="007429F5" w:rsidTr="00F66DF6">
        <w:trPr>
          <w:trHeight w:val="1548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Загородня Ірина Сергіївна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05.06.1990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професійно-технічна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Казаков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Євгеній Вікторович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09.07.1984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«ТПГ «ЦЕНТР»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Келюх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Віталій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04.08.1987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викладач, тренер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«Академія Сучасної освіти А+», ФК «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ВулКАН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Коломоєць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Володимир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12.09.1974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Крук Тетяна Василівна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15.04.1987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середня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помічник вихователя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ДНЗ №145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AE7166" w:rsidRPr="007429F5" w:rsidTr="00F66DF6">
        <w:trPr>
          <w:trHeight w:val="943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Курган Олена Миколаївна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06.08.1991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заступник голови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ГО «Єдина Сила»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Кіровоград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Литвин Василь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04.07.1986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Майор Іван Іванович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08.07.1976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не повна 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ТОВ «Про 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Фінс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AE7166" w:rsidRPr="007429F5" w:rsidTr="00F66DF6">
        <w:trPr>
          <w:trHeight w:val="1548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Мороз Костянтин Валерійович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18.01.1985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не повна 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співвласник,засновник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ТОВ «Промов 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Групп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AE7166" w:rsidRPr="007429F5" w:rsidTr="00F66DF6">
        <w:trPr>
          <w:trHeight w:val="1115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Пляцко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Олег Валерійович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09.10.1985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власник-директор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ТОВ «ТД 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Епоін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AE7166" w:rsidRPr="007429F5" w:rsidTr="00F66DF6">
        <w:trPr>
          <w:trHeight w:val="989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Полянський Олександр Гаврилович 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18.01.1951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середня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Степанюк Тетяна Євгеніївна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19.01.1985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не повна 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Тімуш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Іван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08.03.1986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«ТД «СВР»»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Турчик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Орина Валеріїна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19.11.1991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Приватна юридична компанія «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Юстіна-Лоєр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Чехменок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Андрій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04.03.1992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артист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благодійні концерти по Україні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</w:tr>
      <w:tr w:rsidR="00AE7166" w:rsidRPr="007429F5" w:rsidTr="00F66DF6">
        <w:trPr>
          <w:trHeight w:val="1209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Шаповал Олександр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07.02.1957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середня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Шульга Олександр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14.07.1984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«УКРЛІД»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Дніпропетровська обл. м. Кривий Ріг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AE7166" w:rsidRPr="007429F5" w:rsidTr="00F66DF6">
        <w:trPr>
          <w:trHeight w:val="697"/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Щербатюк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Олександр Миколайович 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24.02.1979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середня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тимчасово не працює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E7166" w:rsidRPr="007429F5" w:rsidTr="00F66DF6">
        <w:trPr>
          <w:jc w:val="center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3944EE" w:rsidRDefault="00AE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Яригін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Максим Валерійович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06.07.1990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громадянин України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вища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 xml:space="preserve">член ПП «Єдина Сила» 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консультант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ТОВ «</w:t>
            </w:r>
            <w:proofErr w:type="spellStart"/>
            <w:r w:rsidRPr="00AE7166">
              <w:rPr>
                <w:rFonts w:ascii="Times New Roman" w:hAnsi="Times New Roman" w:cs="Times New Roman"/>
                <w:color w:val="000000"/>
              </w:rPr>
              <w:t>Массімо</w:t>
            </w:r>
            <w:proofErr w:type="spellEnd"/>
            <w:r w:rsidRPr="00AE7166">
              <w:rPr>
                <w:rFonts w:ascii="Times New Roman" w:hAnsi="Times New Roman" w:cs="Times New Roman"/>
                <w:color w:val="000000"/>
              </w:rPr>
              <w:t xml:space="preserve"> Дутті Україна»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E7166" w:rsidRPr="00AE7166" w:rsidRDefault="00AE7166" w:rsidP="00AE7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16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</w:tbl>
    <w:p w:rsidR="00364BD0" w:rsidRDefault="0074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</w:pP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</w:p>
    <w:p w:rsidR="00C45D60" w:rsidRDefault="00C45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</w:pPr>
    </w:p>
    <w:p w:rsidR="00C45D60" w:rsidRPr="007429F5" w:rsidRDefault="00C45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364BD0" w:rsidRPr="007429F5" w:rsidRDefault="00742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>Секретар</w:t>
      </w:r>
      <w:r w:rsidR="00C45D6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 xml:space="preserve">   </w:t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="00C45D6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 xml:space="preserve">                     Колієнко В.Г</w:t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>.</w:t>
      </w:r>
    </w:p>
    <w:p w:rsidR="00364BD0" w:rsidRPr="007429F5" w:rsidRDefault="007429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1"/>
          <w:szCs w:val="21"/>
        </w:rPr>
      </w:pPr>
      <w:bookmarkStart w:id="1" w:name="_GoBack1"/>
      <w:bookmarkEnd w:id="1"/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>М.П.</w:t>
      </w:r>
    </w:p>
    <w:sectPr w:rsidR="00364BD0" w:rsidRPr="007429F5" w:rsidSect="00013B73">
      <w:pgSz w:w="16838" w:h="11906" w:orient="landscape"/>
      <w:pgMar w:top="1135" w:right="1134" w:bottom="572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D0"/>
    <w:rsid w:val="00013B73"/>
    <w:rsid w:val="00131278"/>
    <w:rsid w:val="00157C98"/>
    <w:rsid w:val="001A3380"/>
    <w:rsid w:val="00312E5C"/>
    <w:rsid w:val="003401C8"/>
    <w:rsid w:val="00364BD0"/>
    <w:rsid w:val="00372E60"/>
    <w:rsid w:val="003944EE"/>
    <w:rsid w:val="00416F95"/>
    <w:rsid w:val="00652410"/>
    <w:rsid w:val="006E55AB"/>
    <w:rsid w:val="00742942"/>
    <w:rsid w:val="007429F5"/>
    <w:rsid w:val="00780798"/>
    <w:rsid w:val="00792CCB"/>
    <w:rsid w:val="00810D2B"/>
    <w:rsid w:val="0089019B"/>
    <w:rsid w:val="008C54A2"/>
    <w:rsid w:val="008C63FC"/>
    <w:rsid w:val="00945672"/>
    <w:rsid w:val="009B2E50"/>
    <w:rsid w:val="00A1253A"/>
    <w:rsid w:val="00A5038F"/>
    <w:rsid w:val="00AE6754"/>
    <w:rsid w:val="00AE7166"/>
    <w:rsid w:val="00C45D60"/>
    <w:rsid w:val="00C73D5B"/>
    <w:rsid w:val="00CF29E6"/>
    <w:rsid w:val="00D9158E"/>
    <w:rsid w:val="00DB4358"/>
    <w:rsid w:val="00DF32DD"/>
    <w:rsid w:val="00EE04BF"/>
    <w:rsid w:val="00F13D33"/>
    <w:rsid w:val="00F24967"/>
    <w:rsid w:val="00F66DF6"/>
    <w:rsid w:val="00F76444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3AAB1-4E6A-4E26-AE20-4623674F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B2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B20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qFormat/>
    <w:rsid w:val="000B2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0B20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D14"/>
    <w:pPr>
      <w:ind w:left="720"/>
      <w:contextualSpacing/>
    </w:pPr>
  </w:style>
  <w:style w:type="paragraph" w:styleId="20">
    <w:name w:val="Body Text 2"/>
    <w:basedOn w:val="a"/>
    <w:qFormat/>
    <w:pPr>
      <w:spacing w:after="120" w:line="480" w:lineRule="auto"/>
    </w:pPr>
    <w:rPr>
      <w:lang w:val="x-none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E228-7AA1-45E1-994C-C448B1E6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Yegor</dc:creator>
  <cp:lastModifiedBy>user</cp:lastModifiedBy>
  <cp:revision>30</cp:revision>
  <cp:lastPrinted>2015-10-05T10:02:00Z</cp:lastPrinted>
  <dcterms:created xsi:type="dcterms:W3CDTF">2015-09-16T08:02:00Z</dcterms:created>
  <dcterms:modified xsi:type="dcterms:W3CDTF">2015-10-05T10:03:00Z</dcterms:modified>
  <dc:language>uk-UA</dc:language>
</cp:coreProperties>
</file>