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«25»вересня 2015 року</w:t>
        <w:tab/>
        <w:tab/>
        <w:tab/>
        <w:tab/>
        <w:tab/>
        <w:tab/>
        <w:tab/>
        <w:t xml:space="preserve">  </w:t>
        <w:tab/>
        <w:t>№18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Про реєстрацію кандидатів у депутати в багатомандатному виборчому окрузі, включених до виборчого списку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”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25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Політична партія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“Самопоміч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Політичної партії”Об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“Самопоміч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2.  Копію цієї постанови видати представнику партії.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Шевченк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Олександру Леонідовичу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2015-09-26T12:23:01Z</cp:lastPrinted>
  <dcterms:modified xsi:type="dcterms:W3CDTF">2015-09-26T12:27:16Z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