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ADA5" w14:textId="77777777" w:rsidR="00C91947" w:rsidRPr="008C7335" w:rsidRDefault="00C91947" w:rsidP="001402E5">
      <w:pPr>
        <w:pStyle w:val="a6"/>
        <w:jc w:val="center"/>
        <w:rPr>
          <w:b/>
          <w:i/>
          <w:sz w:val="28"/>
          <w:szCs w:val="28"/>
        </w:rPr>
      </w:pPr>
      <w:r w:rsidRPr="008C7335">
        <w:rPr>
          <w:b/>
          <w:i/>
          <w:sz w:val="28"/>
          <w:szCs w:val="28"/>
        </w:rPr>
        <w:t>Звіт депутата Київської міської ради VIII скликання, округ №10 Голосіївського району,  Вадима Іванченка</w:t>
      </w:r>
    </w:p>
    <w:p w14:paraId="23E867D6" w14:textId="77777777" w:rsidR="00C91947" w:rsidRPr="008C7335" w:rsidRDefault="00C91947" w:rsidP="001402E5">
      <w:pPr>
        <w:pStyle w:val="a6"/>
        <w:jc w:val="center"/>
        <w:rPr>
          <w:b/>
          <w:i/>
          <w:sz w:val="28"/>
          <w:szCs w:val="28"/>
        </w:rPr>
      </w:pPr>
      <w:r w:rsidRPr="008C7335">
        <w:rPr>
          <w:b/>
          <w:i/>
          <w:sz w:val="28"/>
          <w:szCs w:val="28"/>
        </w:rPr>
        <w:t xml:space="preserve">за період з </w:t>
      </w:r>
      <w:r w:rsidR="005C20BE" w:rsidRPr="005C20BE">
        <w:rPr>
          <w:b/>
          <w:i/>
          <w:sz w:val="28"/>
          <w:szCs w:val="28"/>
          <w:lang w:val="ru-RU"/>
        </w:rPr>
        <w:t>0</w:t>
      </w:r>
      <w:r w:rsidRPr="008C7335">
        <w:rPr>
          <w:b/>
          <w:i/>
          <w:sz w:val="28"/>
          <w:szCs w:val="28"/>
        </w:rPr>
        <w:t>1.01.20</w:t>
      </w:r>
      <w:r w:rsidR="005C20BE" w:rsidRPr="005C20BE">
        <w:rPr>
          <w:b/>
          <w:i/>
          <w:sz w:val="28"/>
          <w:szCs w:val="28"/>
          <w:lang w:val="ru-RU"/>
        </w:rPr>
        <w:t>20</w:t>
      </w:r>
      <w:r w:rsidRPr="008C7335">
        <w:rPr>
          <w:b/>
          <w:i/>
          <w:sz w:val="28"/>
          <w:szCs w:val="28"/>
        </w:rPr>
        <w:t xml:space="preserve"> по 31.12.20</w:t>
      </w:r>
      <w:r w:rsidR="005C20BE" w:rsidRPr="00DA4B59">
        <w:rPr>
          <w:b/>
          <w:i/>
          <w:sz w:val="28"/>
          <w:szCs w:val="28"/>
          <w:lang w:val="ru-RU"/>
        </w:rPr>
        <w:t>20</w:t>
      </w:r>
      <w:r w:rsidRPr="008C7335">
        <w:rPr>
          <w:b/>
          <w:i/>
          <w:sz w:val="28"/>
          <w:szCs w:val="28"/>
        </w:rPr>
        <w:t xml:space="preserve"> року</w:t>
      </w:r>
    </w:p>
    <w:p w14:paraId="25E44EDE" w14:textId="77777777" w:rsidR="00B24E7B" w:rsidRPr="008C7335" w:rsidRDefault="00B24E7B" w:rsidP="001402E5">
      <w:pPr>
        <w:pStyle w:val="a6"/>
        <w:jc w:val="center"/>
        <w:rPr>
          <w:b/>
          <w:i/>
          <w:sz w:val="28"/>
          <w:szCs w:val="28"/>
        </w:rPr>
      </w:pPr>
    </w:p>
    <w:p w14:paraId="42B2511F" w14:textId="77777777" w:rsidR="00C91947" w:rsidRPr="008C7335" w:rsidRDefault="00C91947" w:rsidP="00572CAB">
      <w:pPr>
        <w:pStyle w:val="a6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в Київській міській раді</w:t>
      </w:r>
    </w:p>
    <w:p w14:paraId="4DDEEE20" w14:textId="77777777" w:rsidR="00C91947" w:rsidRPr="008C7335" w:rsidRDefault="00C91947" w:rsidP="001402E5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Заступник голови постійної комісії Київської міської ради з питань охорони здоров’я та соціального захисту. </w:t>
      </w:r>
      <w:r w:rsidR="00BA6A66" w:rsidRPr="008C7335">
        <w:rPr>
          <w:sz w:val="28"/>
          <w:szCs w:val="28"/>
        </w:rPr>
        <w:t>П</w:t>
      </w:r>
      <w:r w:rsidRPr="008C7335">
        <w:rPr>
          <w:sz w:val="28"/>
          <w:szCs w:val="28"/>
        </w:rPr>
        <w:t>ротя</w:t>
      </w:r>
      <w:r w:rsidR="00BA6A66" w:rsidRPr="008C7335">
        <w:rPr>
          <w:sz w:val="28"/>
          <w:szCs w:val="28"/>
        </w:rPr>
        <w:t>гом</w:t>
      </w:r>
      <w:r w:rsidRPr="008C7335">
        <w:rPr>
          <w:sz w:val="28"/>
          <w:szCs w:val="28"/>
        </w:rPr>
        <w:t xml:space="preserve"> підзвітного періоду проведено</w:t>
      </w:r>
      <w:r w:rsidR="00BA6A66" w:rsidRPr="008C7335">
        <w:rPr>
          <w:sz w:val="28"/>
          <w:szCs w:val="28"/>
        </w:rPr>
        <w:t>:</w:t>
      </w:r>
      <w:r w:rsidRPr="008C7335">
        <w:rPr>
          <w:sz w:val="28"/>
          <w:szCs w:val="28"/>
        </w:rPr>
        <w:t xml:space="preserve"> </w:t>
      </w:r>
    </w:p>
    <w:p w14:paraId="7C620F9F" w14:textId="77777777" w:rsidR="00BA6A66" w:rsidRPr="008C7335" w:rsidRDefault="00BA6A66" w:rsidP="00BA6A66">
      <w:pPr>
        <w:pStyle w:val="a6"/>
        <w:jc w:val="both"/>
        <w:rPr>
          <w:sz w:val="28"/>
          <w:szCs w:val="28"/>
        </w:rPr>
      </w:pPr>
      <w:r w:rsidRPr="008C7335">
        <w:rPr>
          <w:rFonts w:cs="Times New Roman"/>
          <w:sz w:val="28"/>
          <w:szCs w:val="28"/>
        </w:rPr>
        <w:t>-</w:t>
      </w:r>
      <w:r w:rsidRPr="008C7335">
        <w:rPr>
          <w:rFonts w:ascii="Segoe UI Symbol" w:hAnsi="Segoe UI Symbol" w:cs="Segoe UI Symbol"/>
          <w:sz w:val="28"/>
          <w:szCs w:val="28"/>
        </w:rPr>
        <w:t xml:space="preserve"> </w:t>
      </w:r>
      <w:r w:rsidRPr="008C7335">
        <w:rPr>
          <w:b/>
          <w:sz w:val="28"/>
          <w:szCs w:val="28"/>
        </w:rPr>
        <w:t>16</w:t>
      </w:r>
      <w:r w:rsidRPr="008C7335">
        <w:rPr>
          <w:sz w:val="28"/>
          <w:szCs w:val="28"/>
        </w:rPr>
        <w:t xml:space="preserve"> засідань. Розглянуто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>на</w:t>
      </w:r>
      <w:r w:rsidRPr="008C7335">
        <w:rPr>
          <w:b/>
          <w:sz w:val="28"/>
          <w:szCs w:val="28"/>
        </w:rPr>
        <w:t xml:space="preserve"> </w:t>
      </w:r>
      <w:r w:rsidRPr="008C7335">
        <w:rPr>
          <w:sz w:val="28"/>
          <w:szCs w:val="28"/>
        </w:rPr>
        <w:t xml:space="preserve"> засіданнях постійної комісії Київради з питань охорони здоров’я та соціальної політики</w:t>
      </w:r>
      <w:r w:rsidRPr="008C7335">
        <w:rPr>
          <w:b/>
          <w:sz w:val="28"/>
          <w:szCs w:val="28"/>
        </w:rPr>
        <w:t xml:space="preserve"> 178 </w:t>
      </w:r>
      <w:r w:rsidRPr="008C7335">
        <w:rPr>
          <w:sz w:val="28"/>
          <w:szCs w:val="28"/>
        </w:rPr>
        <w:t xml:space="preserve">питань серед яких фінансування міських цільових програм по галузям охорони здоров’я, соціального захисту, погоджено проекти рішень, суб’єктами розгляду яких було визначено комісію. </w:t>
      </w:r>
    </w:p>
    <w:p w14:paraId="58FE4A56" w14:textId="77777777" w:rsidR="00BA6A66" w:rsidRPr="008C7335" w:rsidRDefault="00BA6A66" w:rsidP="00BA6A66">
      <w:pPr>
        <w:pStyle w:val="a6"/>
        <w:jc w:val="both"/>
        <w:rPr>
          <w:b/>
          <w:bCs/>
          <w:sz w:val="28"/>
          <w:szCs w:val="28"/>
        </w:rPr>
      </w:pPr>
      <w:r w:rsidRPr="008C7335">
        <w:rPr>
          <w:sz w:val="28"/>
          <w:szCs w:val="28"/>
        </w:rPr>
        <w:t xml:space="preserve">- Розглянуто </w:t>
      </w:r>
      <w:r w:rsidRPr="008C7335">
        <w:rPr>
          <w:b/>
          <w:sz w:val="28"/>
          <w:szCs w:val="28"/>
        </w:rPr>
        <w:t>9</w:t>
      </w:r>
      <w:r w:rsidRPr="008C7335">
        <w:rPr>
          <w:sz w:val="28"/>
          <w:szCs w:val="28"/>
        </w:rPr>
        <w:t xml:space="preserve"> Міських цільових програм, </w:t>
      </w:r>
      <w:r w:rsidRPr="008C7335">
        <w:rPr>
          <w:b/>
          <w:sz w:val="28"/>
          <w:szCs w:val="28"/>
        </w:rPr>
        <w:t>3</w:t>
      </w:r>
      <w:r w:rsidRPr="008C7335">
        <w:rPr>
          <w:sz w:val="28"/>
          <w:szCs w:val="28"/>
        </w:rPr>
        <w:t xml:space="preserve"> петиції і </w:t>
      </w:r>
      <w:r w:rsidRPr="008C7335">
        <w:rPr>
          <w:b/>
          <w:sz w:val="28"/>
          <w:szCs w:val="28"/>
        </w:rPr>
        <w:t>94</w:t>
      </w:r>
      <w:r w:rsidRPr="008C7335">
        <w:rPr>
          <w:sz w:val="28"/>
          <w:szCs w:val="28"/>
        </w:rPr>
        <w:t xml:space="preserve"> проектів рішень Київської міської ради, що надійшли від структурних підрозділів виконавчого органу Київської міської ради (Київської міської державної адміністрації), депутатських фракцій Київської міської ради, депутатів Київської міської ради тощо, підготовлено </w:t>
      </w:r>
      <w:r w:rsidRPr="008C7335">
        <w:rPr>
          <w:b/>
          <w:sz w:val="28"/>
          <w:szCs w:val="28"/>
        </w:rPr>
        <w:t>21</w:t>
      </w:r>
      <w:r w:rsidRPr="008C7335">
        <w:rPr>
          <w:sz w:val="28"/>
          <w:szCs w:val="28"/>
        </w:rPr>
        <w:t xml:space="preserve"> проект таких рішень. </w:t>
      </w:r>
    </w:p>
    <w:p w14:paraId="2E769D96" w14:textId="77777777" w:rsidR="00BA6A66" w:rsidRPr="008C7335" w:rsidRDefault="00BA6A66" w:rsidP="00BA6A66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- Проведено </w:t>
      </w:r>
      <w:r w:rsidRPr="008C7335">
        <w:rPr>
          <w:b/>
          <w:sz w:val="28"/>
          <w:szCs w:val="28"/>
        </w:rPr>
        <w:t>11</w:t>
      </w:r>
      <w:r w:rsidRPr="008C7335">
        <w:rPr>
          <w:sz w:val="28"/>
          <w:szCs w:val="28"/>
        </w:rPr>
        <w:t xml:space="preserve"> робочих груп та </w:t>
      </w:r>
      <w:r w:rsidRPr="008C7335">
        <w:rPr>
          <w:b/>
          <w:sz w:val="28"/>
          <w:szCs w:val="28"/>
        </w:rPr>
        <w:t>7</w:t>
      </w:r>
      <w:r w:rsidRPr="008C7335">
        <w:rPr>
          <w:sz w:val="28"/>
          <w:szCs w:val="28"/>
        </w:rPr>
        <w:t xml:space="preserve"> круглих стола за участі громади міста. </w:t>
      </w:r>
    </w:p>
    <w:p w14:paraId="17883CE4" w14:textId="77777777" w:rsidR="00BA6A66" w:rsidRPr="008C7335" w:rsidRDefault="00BA6A66" w:rsidP="00572CAB">
      <w:pPr>
        <w:pStyle w:val="a6"/>
        <w:rPr>
          <w:sz w:val="28"/>
          <w:szCs w:val="28"/>
        </w:rPr>
      </w:pPr>
    </w:p>
    <w:p w14:paraId="6094AF8C" w14:textId="77777777" w:rsidR="00CC77FC" w:rsidRPr="008C7335" w:rsidRDefault="00CC77FC" w:rsidP="00AC458A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Робота на окрузі</w:t>
      </w:r>
    </w:p>
    <w:p w14:paraId="431F7AF5" w14:textId="73CB1938" w:rsidR="00BE79D8" w:rsidRPr="008C7335" w:rsidRDefault="00D7568D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В частині виконання депутатських повноважень 20</w:t>
      </w:r>
      <w:r w:rsidR="000C2071">
        <w:rPr>
          <w:sz w:val="28"/>
          <w:szCs w:val="28"/>
        </w:rPr>
        <w:t>20</w:t>
      </w:r>
      <w:r w:rsidR="00F15EE7" w:rsidRPr="008C7335">
        <w:rPr>
          <w:sz w:val="28"/>
          <w:szCs w:val="28"/>
        </w:rPr>
        <w:t xml:space="preserve"> р</w:t>
      </w:r>
      <w:r w:rsidR="00600C66" w:rsidRPr="008C7335">
        <w:rPr>
          <w:sz w:val="28"/>
          <w:szCs w:val="28"/>
        </w:rPr>
        <w:t>ік розпочався з того</w:t>
      </w:r>
      <w:r w:rsidR="00F15EE7" w:rsidRPr="008C7335">
        <w:rPr>
          <w:sz w:val="28"/>
          <w:szCs w:val="28"/>
        </w:rPr>
        <w:t xml:space="preserve">, </w:t>
      </w:r>
      <w:r w:rsidR="00600C66" w:rsidRPr="008C7335">
        <w:rPr>
          <w:sz w:val="28"/>
          <w:szCs w:val="28"/>
        </w:rPr>
        <w:t xml:space="preserve">що </w:t>
      </w:r>
      <w:r w:rsidR="00F15EE7" w:rsidRPr="008C7335">
        <w:rPr>
          <w:sz w:val="28"/>
          <w:szCs w:val="28"/>
        </w:rPr>
        <w:t>р</w:t>
      </w:r>
      <w:r w:rsidR="004F6DE7" w:rsidRPr="008C7335">
        <w:rPr>
          <w:sz w:val="28"/>
          <w:szCs w:val="28"/>
        </w:rPr>
        <w:t xml:space="preserve">азом із громадою </w:t>
      </w:r>
      <w:r w:rsidRPr="008C7335">
        <w:rPr>
          <w:sz w:val="28"/>
          <w:szCs w:val="28"/>
        </w:rPr>
        <w:t xml:space="preserve">нами було </w:t>
      </w:r>
      <w:r w:rsidR="004F6DE7" w:rsidRPr="008C7335">
        <w:rPr>
          <w:sz w:val="28"/>
          <w:szCs w:val="28"/>
        </w:rPr>
        <w:t>організ</w:t>
      </w:r>
      <w:r w:rsidRPr="008C7335">
        <w:rPr>
          <w:sz w:val="28"/>
          <w:szCs w:val="28"/>
        </w:rPr>
        <w:t>овано</w:t>
      </w:r>
      <w:r w:rsidR="004F6DE7" w:rsidRPr="008C7335">
        <w:rPr>
          <w:sz w:val="28"/>
          <w:szCs w:val="28"/>
        </w:rPr>
        <w:t xml:space="preserve"> та проведен</w:t>
      </w:r>
      <w:r w:rsidRPr="008C7335">
        <w:rPr>
          <w:sz w:val="28"/>
          <w:szCs w:val="28"/>
        </w:rPr>
        <w:t>о</w:t>
      </w:r>
      <w:r w:rsidR="004F6DE7" w:rsidRPr="008C7335">
        <w:rPr>
          <w:sz w:val="28"/>
          <w:szCs w:val="28"/>
        </w:rPr>
        <w:t xml:space="preserve"> </w:t>
      </w:r>
      <w:r w:rsidR="00B170E9">
        <w:rPr>
          <w:sz w:val="28"/>
          <w:szCs w:val="28"/>
        </w:rPr>
        <w:t xml:space="preserve">зустріч з представниками РДА, ОСН Теремки 1 щодо асфальтування </w:t>
      </w:r>
      <w:proofErr w:type="spellStart"/>
      <w:r w:rsidR="00B170E9">
        <w:rPr>
          <w:sz w:val="28"/>
          <w:szCs w:val="28"/>
        </w:rPr>
        <w:t>міжбудинкових</w:t>
      </w:r>
      <w:proofErr w:type="spellEnd"/>
      <w:r w:rsidR="00B170E9">
        <w:rPr>
          <w:sz w:val="28"/>
          <w:szCs w:val="28"/>
        </w:rPr>
        <w:t xml:space="preserve"> проїздів, тротуарів по проспекту Глушкова та вулиці Заболотного.</w:t>
      </w:r>
    </w:p>
    <w:p w14:paraId="29BCCE77" w14:textId="51C0B3F2" w:rsidR="007020A9" w:rsidRDefault="007020A9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Разом із ветеранами ми прийняли участь у відзначенні </w:t>
      </w:r>
      <w:r w:rsidR="00B170E9">
        <w:rPr>
          <w:sz w:val="28"/>
          <w:szCs w:val="28"/>
        </w:rPr>
        <w:t>дати виводу</w:t>
      </w:r>
      <w:r w:rsidRPr="008C7335">
        <w:rPr>
          <w:sz w:val="28"/>
          <w:szCs w:val="28"/>
        </w:rPr>
        <w:t xml:space="preserve"> військ з Афганістану.</w:t>
      </w:r>
    </w:p>
    <w:p w14:paraId="51096877" w14:textId="24B4AA62" w:rsidR="000C2071" w:rsidRPr="008C7335" w:rsidRDefault="000C2071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На початку січня н</w:t>
      </w:r>
      <w:r w:rsidRPr="000C2071">
        <w:rPr>
          <w:sz w:val="28"/>
          <w:szCs w:val="28"/>
        </w:rPr>
        <w:t>оворічн</w:t>
      </w:r>
      <w:r>
        <w:rPr>
          <w:sz w:val="28"/>
          <w:szCs w:val="28"/>
        </w:rPr>
        <w:t>і</w:t>
      </w:r>
      <w:r w:rsidRPr="000C2071">
        <w:rPr>
          <w:sz w:val="28"/>
          <w:szCs w:val="28"/>
        </w:rPr>
        <w:t xml:space="preserve"> вітання</w:t>
      </w:r>
      <w:r>
        <w:rPr>
          <w:sz w:val="28"/>
          <w:szCs w:val="28"/>
        </w:rPr>
        <w:t xml:space="preserve"> отримали діти</w:t>
      </w:r>
      <w:r w:rsidRPr="000C2071">
        <w:rPr>
          <w:sz w:val="28"/>
          <w:szCs w:val="28"/>
        </w:rPr>
        <w:t xml:space="preserve"> дошкільних навчальних закладів</w:t>
      </w:r>
      <w:r>
        <w:rPr>
          <w:sz w:val="28"/>
          <w:szCs w:val="28"/>
        </w:rPr>
        <w:t xml:space="preserve"> Голосіївського району:</w:t>
      </w:r>
      <w:r w:rsidRPr="000C2071">
        <w:rPr>
          <w:sz w:val="28"/>
          <w:szCs w:val="28"/>
        </w:rPr>
        <w:t xml:space="preserve"> смачн</w:t>
      </w:r>
      <w:r>
        <w:rPr>
          <w:sz w:val="28"/>
          <w:szCs w:val="28"/>
        </w:rPr>
        <w:t>і</w:t>
      </w:r>
      <w:r w:rsidRPr="000C2071">
        <w:rPr>
          <w:sz w:val="28"/>
          <w:szCs w:val="28"/>
        </w:rPr>
        <w:t xml:space="preserve"> подарунки та організован</w:t>
      </w:r>
      <w:r w:rsidR="00F8542D">
        <w:rPr>
          <w:sz w:val="28"/>
          <w:szCs w:val="28"/>
        </w:rPr>
        <w:t>і</w:t>
      </w:r>
      <w:r w:rsidRPr="000C2071">
        <w:rPr>
          <w:sz w:val="28"/>
          <w:szCs w:val="28"/>
        </w:rPr>
        <w:t xml:space="preserve"> нами </w:t>
      </w:r>
      <w:r w:rsidR="00F8542D">
        <w:rPr>
          <w:sz w:val="28"/>
          <w:szCs w:val="28"/>
        </w:rPr>
        <w:t xml:space="preserve">відвідини </w:t>
      </w:r>
      <w:r w:rsidRPr="000C2071">
        <w:rPr>
          <w:sz w:val="28"/>
          <w:szCs w:val="28"/>
        </w:rPr>
        <w:t>театральн</w:t>
      </w:r>
      <w:r w:rsidR="00F8542D">
        <w:rPr>
          <w:sz w:val="28"/>
          <w:szCs w:val="28"/>
        </w:rPr>
        <w:t xml:space="preserve">их </w:t>
      </w:r>
      <w:r w:rsidRPr="000C2071">
        <w:rPr>
          <w:sz w:val="28"/>
          <w:szCs w:val="28"/>
        </w:rPr>
        <w:t xml:space="preserve">вистав </w:t>
      </w:r>
      <w:r w:rsidR="00F8542D" w:rsidRPr="00F8542D">
        <w:rPr>
          <w:sz w:val="28"/>
          <w:szCs w:val="28"/>
        </w:rPr>
        <w:t xml:space="preserve">для діток </w:t>
      </w:r>
      <w:r w:rsidRPr="000C2071">
        <w:rPr>
          <w:sz w:val="28"/>
          <w:szCs w:val="28"/>
        </w:rPr>
        <w:t>в театрі «Особистості», що на 2-х Теремках.</w:t>
      </w:r>
    </w:p>
    <w:p w14:paraId="5AF39E35" w14:textId="4DC6A5D0" w:rsidR="007020A9" w:rsidRPr="008C7335" w:rsidRDefault="00B35431" w:rsidP="00B170E9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sz w:val="28"/>
          <w:szCs w:val="28"/>
        </w:rPr>
        <w:t>Навесні, с</w:t>
      </w:r>
      <w:r w:rsidR="007020A9" w:rsidRPr="008C7335">
        <w:rPr>
          <w:sz w:val="28"/>
          <w:szCs w:val="28"/>
        </w:rPr>
        <w:t>пільно з однодумцями</w:t>
      </w:r>
      <w:r w:rsidRPr="008C7335">
        <w:rPr>
          <w:sz w:val="28"/>
          <w:szCs w:val="28"/>
        </w:rPr>
        <w:t>,</w:t>
      </w:r>
      <w:r w:rsidR="007020A9" w:rsidRPr="008C7335">
        <w:rPr>
          <w:sz w:val="28"/>
          <w:szCs w:val="28"/>
        </w:rPr>
        <w:t xml:space="preserve"> ми підготували</w:t>
      </w:r>
      <w:r w:rsidR="00B170E9">
        <w:rPr>
          <w:sz w:val="28"/>
          <w:szCs w:val="28"/>
        </w:rPr>
        <w:t xml:space="preserve"> та провели толоки на території Голосіївського району.</w:t>
      </w:r>
    </w:p>
    <w:p w14:paraId="2EE994AD" w14:textId="55EB873C" w:rsidR="00D75580" w:rsidRPr="008C7335" w:rsidRDefault="00D75580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Традиційно, під час весняної толоки на прохання мешканців, ми забезпечили завезення ґрунту на прибудинкову території 1</w:t>
      </w:r>
      <w:r w:rsidR="00B170E9">
        <w:rPr>
          <w:sz w:val="28"/>
          <w:szCs w:val="28"/>
        </w:rPr>
        <w:t>4</w:t>
      </w:r>
      <w:r w:rsidRPr="008C7335">
        <w:rPr>
          <w:sz w:val="28"/>
          <w:szCs w:val="28"/>
        </w:rPr>
        <w:t xml:space="preserve">-ти багатоквартирних будинків, що дало можливість улаштувати </w:t>
      </w:r>
      <w:r w:rsidR="00AF3524" w:rsidRPr="008C7335">
        <w:rPr>
          <w:sz w:val="28"/>
          <w:szCs w:val="28"/>
        </w:rPr>
        <w:t xml:space="preserve">мешканцям </w:t>
      </w:r>
      <w:r w:rsidRPr="008C7335">
        <w:rPr>
          <w:sz w:val="28"/>
          <w:szCs w:val="28"/>
        </w:rPr>
        <w:t>квітники на прилеглій до будинків території.</w:t>
      </w:r>
    </w:p>
    <w:p w14:paraId="51F9806C" w14:textId="77777777" w:rsidR="004F6DE7" w:rsidRPr="008C7335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На Великдень </w:t>
      </w:r>
      <w:r w:rsidR="00B35431" w:rsidRPr="008C7335">
        <w:rPr>
          <w:sz w:val="28"/>
          <w:szCs w:val="28"/>
        </w:rPr>
        <w:t>забезпечили</w:t>
      </w:r>
      <w:r w:rsidR="00D7568D" w:rsidRPr="008C7335">
        <w:rPr>
          <w:sz w:val="28"/>
          <w:szCs w:val="28"/>
        </w:rPr>
        <w:t xml:space="preserve"> привітання</w:t>
      </w:r>
      <w:r w:rsidRPr="008C7335">
        <w:rPr>
          <w:sz w:val="28"/>
          <w:szCs w:val="28"/>
        </w:rPr>
        <w:t xml:space="preserve"> п</w:t>
      </w:r>
      <w:r w:rsidR="00D7568D" w:rsidRPr="008C7335">
        <w:rPr>
          <w:sz w:val="28"/>
          <w:szCs w:val="28"/>
        </w:rPr>
        <w:t>одарунками</w:t>
      </w:r>
      <w:r w:rsidRPr="008C7335">
        <w:rPr>
          <w:sz w:val="28"/>
          <w:szCs w:val="28"/>
        </w:rPr>
        <w:t xml:space="preserve"> мешканців мікрорайону, що завітали до нашої громадської приймальні</w:t>
      </w:r>
      <w:r w:rsidR="006955DB" w:rsidRPr="008C7335">
        <w:rPr>
          <w:sz w:val="28"/>
          <w:szCs w:val="28"/>
        </w:rPr>
        <w:t>, а пізніше</w:t>
      </w:r>
      <w:r w:rsidR="00BE79D8" w:rsidRPr="008C7335">
        <w:rPr>
          <w:sz w:val="28"/>
          <w:szCs w:val="28"/>
        </w:rPr>
        <w:t xml:space="preserve"> </w:t>
      </w:r>
      <w:r w:rsidR="006955DB" w:rsidRPr="008C7335">
        <w:rPr>
          <w:sz w:val="28"/>
          <w:szCs w:val="28"/>
        </w:rPr>
        <w:t>п</w:t>
      </w:r>
      <w:r w:rsidRPr="008C7335">
        <w:rPr>
          <w:sz w:val="28"/>
          <w:szCs w:val="28"/>
        </w:rPr>
        <w:t xml:space="preserve">риймали участь у святкових заходах приурочених до </w:t>
      </w:r>
      <w:r w:rsidR="006955DB" w:rsidRPr="008C7335">
        <w:rPr>
          <w:sz w:val="28"/>
          <w:szCs w:val="28"/>
        </w:rPr>
        <w:t>Дня п</w:t>
      </w:r>
      <w:r w:rsidRPr="008C7335">
        <w:rPr>
          <w:sz w:val="28"/>
          <w:szCs w:val="28"/>
        </w:rPr>
        <w:t>еремоги у Другій світовій війні.</w:t>
      </w:r>
    </w:p>
    <w:p w14:paraId="6BC08553" w14:textId="45EEC6D6" w:rsidR="00DA6C85" w:rsidRPr="008C7335" w:rsidRDefault="00B170E9" w:rsidP="00AC45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A6C85" w:rsidRPr="008C7335">
        <w:rPr>
          <w:sz w:val="28"/>
          <w:szCs w:val="28"/>
        </w:rPr>
        <w:t>азом із молоддю мікрорайону</w:t>
      </w:r>
      <w:r w:rsidR="00D7568D" w:rsidRPr="008C7335">
        <w:rPr>
          <w:sz w:val="28"/>
          <w:szCs w:val="28"/>
        </w:rPr>
        <w:t xml:space="preserve"> Теремки-1</w:t>
      </w:r>
      <w:r w:rsidR="00B35431" w:rsidRPr="008C7335">
        <w:rPr>
          <w:sz w:val="28"/>
          <w:szCs w:val="28"/>
        </w:rPr>
        <w:t>,</w:t>
      </w:r>
      <w:r w:rsidR="00D7568D" w:rsidRPr="008C7335">
        <w:rPr>
          <w:sz w:val="28"/>
          <w:szCs w:val="28"/>
        </w:rPr>
        <w:t xml:space="preserve"> </w:t>
      </w:r>
      <w:r w:rsidR="00DA6C85" w:rsidRPr="008C7335">
        <w:rPr>
          <w:sz w:val="28"/>
          <w:szCs w:val="28"/>
        </w:rPr>
        <w:t>ми прийняли участь у футбольному турнірі серед 9-х команд, організованому на новому футбольному полі</w:t>
      </w:r>
      <w:r w:rsidR="00B35431" w:rsidRPr="008C7335">
        <w:rPr>
          <w:sz w:val="28"/>
          <w:szCs w:val="28"/>
        </w:rPr>
        <w:t>, збудованому завдяки Громадському бюджету та зусиллям громади,</w:t>
      </w:r>
      <w:r w:rsidR="00DA6C85" w:rsidRPr="008C7335">
        <w:rPr>
          <w:sz w:val="28"/>
          <w:szCs w:val="28"/>
        </w:rPr>
        <w:t xml:space="preserve"> зайнявши у вказаному турнірі почесне 3-тє місце.</w:t>
      </w:r>
    </w:p>
    <w:p w14:paraId="53C7B60A" w14:textId="19554D6A" w:rsidR="004F6DE7" w:rsidRPr="008C7335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За ініціативи </w:t>
      </w:r>
      <w:r w:rsidR="000C1A3C" w:rsidRPr="008C7335">
        <w:rPr>
          <w:sz w:val="28"/>
          <w:szCs w:val="28"/>
        </w:rPr>
        <w:t xml:space="preserve">активних мешканців мікрорайону, </w:t>
      </w:r>
      <w:r w:rsidR="00D7568D" w:rsidRPr="008C7335">
        <w:rPr>
          <w:sz w:val="28"/>
          <w:szCs w:val="28"/>
        </w:rPr>
        <w:t>спільно із</w:t>
      </w:r>
      <w:r w:rsidR="000C1A3C" w:rsidRPr="008C7335">
        <w:rPr>
          <w:sz w:val="28"/>
          <w:szCs w:val="28"/>
        </w:rPr>
        <w:t xml:space="preserve"> </w:t>
      </w:r>
      <w:r w:rsidRPr="008C7335">
        <w:rPr>
          <w:sz w:val="28"/>
          <w:szCs w:val="28"/>
        </w:rPr>
        <w:t xml:space="preserve">ОСН Теремки-1 </w:t>
      </w:r>
      <w:r w:rsidR="00DA6C85" w:rsidRPr="008C7335">
        <w:rPr>
          <w:sz w:val="28"/>
          <w:szCs w:val="28"/>
        </w:rPr>
        <w:t xml:space="preserve">ми </w:t>
      </w:r>
      <w:r w:rsidR="00204603">
        <w:rPr>
          <w:sz w:val="28"/>
          <w:szCs w:val="28"/>
        </w:rPr>
        <w:t>прийняли активну участь у юридичній і інформаційній підтримці авторів Громадського бюджету. Що значно консолідувало громаду.</w:t>
      </w:r>
    </w:p>
    <w:p w14:paraId="2F9F8543" w14:textId="028556BC" w:rsidR="009F61FD" w:rsidRPr="008C7335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Незважаючи на роками не вирішувану ситуацію із благоустро</w:t>
      </w:r>
      <w:r w:rsidR="00204603">
        <w:rPr>
          <w:sz w:val="28"/>
          <w:szCs w:val="28"/>
        </w:rPr>
        <w:t>ї</w:t>
      </w:r>
      <w:r w:rsidRPr="008C7335">
        <w:rPr>
          <w:sz w:val="28"/>
          <w:szCs w:val="28"/>
        </w:rPr>
        <w:t>м-асфальтування</w:t>
      </w:r>
      <w:r w:rsidR="00DA6C85" w:rsidRPr="008C7335">
        <w:rPr>
          <w:sz w:val="28"/>
          <w:szCs w:val="28"/>
        </w:rPr>
        <w:t>м</w:t>
      </w:r>
      <w:r w:rsidRPr="008C7335">
        <w:rPr>
          <w:sz w:val="28"/>
          <w:szCs w:val="28"/>
        </w:rPr>
        <w:t xml:space="preserve"> дороги</w:t>
      </w:r>
      <w:r w:rsidR="00DA6C85" w:rsidRPr="008C7335">
        <w:rPr>
          <w:sz w:val="28"/>
          <w:szCs w:val="28"/>
        </w:rPr>
        <w:t>-</w:t>
      </w:r>
      <w:r w:rsidRPr="008C7335">
        <w:rPr>
          <w:sz w:val="28"/>
          <w:szCs w:val="28"/>
        </w:rPr>
        <w:t xml:space="preserve">дублера біля ТЦ </w:t>
      </w:r>
      <w:proofErr w:type="spellStart"/>
      <w:r w:rsidRPr="008C7335">
        <w:rPr>
          <w:sz w:val="28"/>
          <w:szCs w:val="28"/>
        </w:rPr>
        <w:t>Магелан</w:t>
      </w:r>
      <w:proofErr w:type="spellEnd"/>
      <w:r w:rsidR="00DA6C85" w:rsidRPr="008C7335">
        <w:rPr>
          <w:sz w:val="28"/>
          <w:szCs w:val="28"/>
        </w:rPr>
        <w:t>,</w:t>
      </w:r>
      <w:r w:rsidRPr="008C7335">
        <w:rPr>
          <w:sz w:val="28"/>
          <w:szCs w:val="28"/>
        </w:rPr>
        <w:t xml:space="preserve"> ми забезпечили її асфальтування</w:t>
      </w:r>
      <w:r w:rsidR="009F61FD" w:rsidRPr="008C7335">
        <w:rPr>
          <w:sz w:val="28"/>
          <w:szCs w:val="28"/>
        </w:rPr>
        <w:t xml:space="preserve">. </w:t>
      </w:r>
    </w:p>
    <w:p w14:paraId="15C816D6" w14:textId="2C15F991" w:rsidR="004F6DE7" w:rsidRPr="008C7335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lastRenderedPageBreak/>
        <w:t xml:space="preserve">Окремої уваги заслуговує Алея «Герої не вмирають», </w:t>
      </w:r>
      <w:r w:rsidR="000C1A3C" w:rsidRPr="008C7335">
        <w:rPr>
          <w:sz w:val="28"/>
          <w:szCs w:val="28"/>
        </w:rPr>
        <w:t>яку було улаштовано і</w:t>
      </w:r>
      <w:r w:rsidR="009F61FD" w:rsidRPr="008C7335">
        <w:rPr>
          <w:sz w:val="28"/>
          <w:szCs w:val="28"/>
        </w:rPr>
        <w:t xml:space="preserve"> </w:t>
      </w:r>
      <w:r w:rsidR="00DD3B97">
        <w:rPr>
          <w:sz w:val="28"/>
          <w:szCs w:val="28"/>
        </w:rPr>
        <w:t>надано</w:t>
      </w:r>
      <w:r w:rsidR="009F61FD" w:rsidRPr="008C7335">
        <w:rPr>
          <w:sz w:val="28"/>
          <w:szCs w:val="28"/>
        </w:rPr>
        <w:t xml:space="preserve"> статусу скверу.</w:t>
      </w:r>
    </w:p>
    <w:p w14:paraId="3820CBC3" w14:textId="77777777" w:rsidR="009142DC" w:rsidRPr="008C7335" w:rsidRDefault="009142DC" w:rsidP="00AC458A">
      <w:pPr>
        <w:pStyle w:val="a6"/>
        <w:jc w:val="both"/>
        <w:rPr>
          <w:sz w:val="28"/>
          <w:szCs w:val="28"/>
          <w:shd w:val="clear" w:color="auto" w:fill="FFFFFF"/>
        </w:rPr>
      </w:pPr>
      <w:r w:rsidRPr="008C7335">
        <w:rPr>
          <w:sz w:val="28"/>
          <w:szCs w:val="28"/>
        </w:rPr>
        <w:t xml:space="preserve">Серпень для багатьох мешканців </w:t>
      </w:r>
      <w:r w:rsidR="006913B8" w:rsidRPr="008C7335">
        <w:rPr>
          <w:sz w:val="28"/>
          <w:szCs w:val="28"/>
        </w:rPr>
        <w:t>округу</w:t>
      </w:r>
      <w:r w:rsidRPr="008C7335">
        <w:rPr>
          <w:sz w:val="28"/>
          <w:szCs w:val="28"/>
        </w:rPr>
        <w:t xml:space="preserve"> запам’ятався вже традиційною, 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двогодинною водною прогулянкою Дніпром за маршрутом Річковий вокзал-Вишгород, що розкрив перед нами чудові краєвиди столиці та природи передмістя, а насичена позитивними емоціями подорож зарядила новою </w:t>
      </w:r>
      <w:r w:rsidRPr="008C7335">
        <w:rPr>
          <w:sz w:val="28"/>
          <w:szCs w:val="28"/>
          <w:shd w:val="clear" w:color="auto" w:fill="FFFFFF"/>
        </w:rPr>
        <w:t xml:space="preserve">порцією енергії її учасників. </w:t>
      </w:r>
    </w:p>
    <w:p w14:paraId="5D35BE45" w14:textId="2F630F7D" w:rsidR="00CE2792" w:rsidRPr="008C7335" w:rsidRDefault="00CE2792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В 20</w:t>
      </w:r>
      <w:r w:rsidR="00204603">
        <w:rPr>
          <w:sz w:val="28"/>
          <w:szCs w:val="28"/>
        </w:rPr>
        <w:t>20</w:t>
      </w:r>
      <w:r w:rsidRPr="008C7335">
        <w:rPr>
          <w:sz w:val="28"/>
          <w:szCs w:val="28"/>
        </w:rPr>
        <w:t xml:space="preserve"> році, як і минулого року, разом із ОСН Пирогів </w:t>
      </w:r>
      <w:r w:rsidR="006913B8" w:rsidRPr="008C7335">
        <w:rPr>
          <w:sz w:val="28"/>
          <w:szCs w:val="28"/>
        </w:rPr>
        <w:t xml:space="preserve">ми </w:t>
      </w:r>
      <w:r w:rsidRPr="008C7335">
        <w:rPr>
          <w:sz w:val="28"/>
          <w:szCs w:val="28"/>
        </w:rPr>
        <w:t xml:space="preserve">провели свято </w:t>
      </w:r>
      <w:r w:rsidR="00D75580" w:rsidRPr="008C7335">
        <w:rPr>
          <w:sz w:val="28"/>
          <w:szCs w:val="28"/>
        </w:rPr>
        <w:t>«</w:t>
      </w:r>
      <w:r w:rsidRPr="008C7335">
        <w:rPr>
          <w:sz w:val="28"/>
          <w:szCs w:val="28"/>
        </w:rPr>
        <w:t>День мікрорайону Пирогів</w:t>
      </w:r>
      <w:r w:rsidR="00D75580" w:rsidRPr="008C7335">
        <w:rPr>
          <w:sz w:val="28"/>
          <w:szCs w:val="28"/>
        </w:rPr>
        <w:t>»</w:t>
      </w:r>
      <w:r w:rsidR="006913B8" w:rsidRPr="008C7335">
        <w:rPr>
          <w:sz w:val="28"/>
          <w:szCs w:val="28"/>
        </w:rPr>
        <w:t>,</w:t>
      </w:r>
      <w:r w:rsidRPr="008C7335">
        <w:rPr>
          <w:sz w:val="28"/>
          <w:szCs w:val="28"/>
        </w:rPr>
        <w:t xml:space="preserve"> з</w:t>
      </w:r>
      <w:r w:rsidR="006E2C66" w:rsidRPr="008C7335">
        <w:rPr>
          <w:sz w:val="28"/>
          <w:szCs w:val="28"/>
        </w:rPr>
        <w:t xml:space="preserve"> організацією культурно-масових заходів</w:t>
      </w:r>
      <w:r w:rsidRPr="008C7335">
        <w:rPr>
          <w:sz w:val="28"/>
          <w:szCs w:val="28"/>
        </w:rPr>
        <w:t xml:space="preserve">. </w:t>
      </w:r>
    </w:p>
    <w:p w14:paraId="71D15360" w14:textId="77777777" w:rsidR="00CE2792" w:rsidRPr="008C7335" w:rsidRDefault="00D75580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Як і до того, щорічно,</w:t>
      </w:r>
      <w:r w:rsidR="00CE2792" w:rsidRPr="008C7335">
        <w:rPr>
          <w:sz w:val="28"/>
          <w:szCs w:val="28"/>
        </w:rPr>
        <w:t xml:space="preserve"> був запрошений студентами НУБіП</w:t>
      </w:r>
      <w:r w:rsidR="006E2C66" w:rsidRPr="008C7335">
        <w:rPr>
          <w:sz w:val="28"/>
          <w:szCs w:val="28"/>
        </w:rPr>
        <w:t xml:space="preserve"> України</w:t>
      </w:r>
      <w:r w:rsidR="00CE2792" w:rsidRPr="008C7335">
        <w:rPr>
          <w:sz w:val="28"/>
          <w:szCs w:val="28"/>
        </w:rPr>
        <w:t xml:space="preserve"> і приймав активну участь </w:t>
      </w:r>
      <w:r w:rsidRPr="008C7335">
        <w:rPr>
          <w:sz w:val="28"/>
          <w:szCs w:val="28"/>
        </w:rPr>
        <w:t>в</w:t>
      </w:r>
      <w:r w:rsidR="00CE2792" w:rsidRPr="008C7335">
        <w:rPr>
          <w:sz w:val="28"/>
          <w:szCs w:val="28"/>
        </w:rPr>
        <w:t xml:space="preserve"> організації та проведенні </w:t>
      </w:r>
      <w:r w:rsidR="006E2C66" w:rsidRPr="008C7335">
        <w:rPr>
          <w:sz w:val="28"/>
          <w:szCs w:val="28"/>
        </w:rPr>
        <w:t>традиційного</w:t>
      </w:r>
      <w:r w:rsidRPr="008C7335">
        <w:rPr>
          <w:sz w:val="28"/>
          <w:szCs w:val="28"/>
        </w:rPr>
        <w:t xml:space="preserve"> </w:t>
      </w:r>
      <w:r w:rsidR="00CE2792" w:rsidRPr="008C7335">
        <w:rPr>
          <w:sz w:val="28"/>
          <w:szCs w:val="28"/>
        </w:rPr>
        <w:t>студентського фестивалю «Аграрна Республіка»</w:t>
      </w:r>
      <w:r w:rsidR="006E2C66" w:rsidRPr="008C7335">
        <w:rPr>
          <w:sz w:val="28"/>
          <w:szCs w:val="28"/>
        </w:rPr>
        <w:t xml:space="preserve">, </w:t>
      </w:r>
      <w:r w:rsidRPr="008C7335">
        <w:rPr>
          <w:sz w:val="28"/>
          <w:szCs w:val="28"/>
        </w:rPr>
        <w:t xml:space="preserve">де </w:t>
      </w:r>
      <w:r w:rsidR="00CE2792" w:rsidRPr="008C7335">
        <w:rPr>
          <w:sz w:val="28"/>
          <w:szCs w:val="28"/>
        </w:rPr>
        <w:t>кожен м</w:t>
      </w:r>
      <w:r w:rsidR="006E2C66" w:rsidRPr="008C7335">
        <w:rPr>
          <w:sz w:val="28"/>
          <w:szCs w:val="28"/>
        </w:rPr>
        <w:t>іг</w:t>
      </w:r>
      <w:r w:rsidR="00CE2792" w:rsidRPr="008C7335">
        <w:rPr>
          <w:sz w:val="28"/>
          <w:szCs w:val="28"/>
        </w:rPr>
        <w:t xml:space="preserve"> проявити сво</w:t>
      </w:r>
      <w:r w:rsidR="006E2C66" w:rsidRPr="008C7335">
        <w:rPr>
          <w:sz w:val="28"/>
          <w:szCs w:val="28"/>
        </w:rPr>
        <w:t>ї</w:t>
      </w:r>
      <w:r w:rsidR="00CE2792" w:rsidRPr="008C7335">
        <w:rPr>
          <w:sz w:val="28"/>
          <w:szCs w:val="28"/>
        </w:rPr>
        <w:t xml:space="preserve"> творчі</w:t>
      </w:r>
      <w:r w:rsidR="006E2C66" w:rsidRPr="008C7335">
        <w:rPr>
          <w:sz w:val="28"/>
          <w:szCs w:val="28"/>
        </w:rPr>
        <w:t xml:space="preserve"> здібності</w:t>
      </w:r>
      <w:r w:rsidR="00CE2792" w:rsidRPr="008C7335">
        <w:rPr>
          <w:sz w:val="28"/>
          <w:szCs w:val="28"/>
        </w:rPr>
        <w:t xml:space="preserve">. </w:t>
      </w:r>
    </w:p>
    <w:p w14:paraId="067882D0" w14:textId="77777777" w:rsidR="004F6DE7" w:rsidRPr="008C7335" w:rsidRDefault="004F6DE7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Восени, </w:t>
      </w:r>
      <w:r w:rsidR="009142DC" w:rsidRPr="008C7335">
        <w:rPr>
          <w:sz w:val="28"/>
          <w:szCs w:val="28"/>
        </w:rPr>
        <w:t xml:space="preserve">разом із активними мешканцями мікрорайону Теремки-1, </w:t>
      </w:r>
      <w:r w:rsidRPr="008C7335">
        <w:rPr>
          <w:sz w:val="28"/>
          <w:szCs w:val="28"/>
        </w:rPr>
        <w:t>ми організували та провели вже треті по рахунку Сімейні ігри патріотів, що стал</w:t>
      </w:r>
      <w:r w:rsidR="00D75580" w:rsidRPr="008C7335">
        <w:rPr>
          <w:sz w:val="28"/>
          <w:szCs w:val="28"/>
        </w:rPr>
        <w:t>и</w:t>
      </w:r>
      <w:r w:rsidRPr="008C7335">
        <w:rPr>
          <w:sz w:val="28"/>
          <w:szCs w:val="28"/>
        </w:rPr>
        <w:t xml:space="preserve"> гарною традицією теплого вересня.</w:t>
      </w:r>
    </w:p>
    <w:p w14:paraId="08AD5AED" w14:textId="77777777" w:rsidR="00BD2522" w:rsidRPr="008C7335" w:rsidRDefault="00BD2522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Приймаючи участь у конкурсі проектів місцевого самоврядування допомагали ОСН Пирогів та ОСН Теремки-1 прийняти в них участь</w:t>
      </w:r>
      <w:r w:rsidR="00D75580" w:rsidRPr="008C7335">
        <w:rPr>
          <w:color w:val="1C1E21"/>
          <w:sz w:val="28"/>
          <w:szCs w:val="28"/>
          <w:shd w:val="clear" w:color="auto" w:fill="FFFFFF"/>
        </w:rPr>
        <w:t xml:space="preserve"> та перемогти</w:t>
      </w:r>
      <w:r w:rsidRPr="008C7335">
        <w:rPr>
          <w:color w:val="1C1E21"/>
          <w:sz w:val="28"/>
          <w:szCs w:val="28"/>
          <w:shd w:val="clear" w:color="auto" w:fill="FFFFFF"/>
        </w:rPr>
        <w:t>.</w:t>
      </w:r>
    </w:p>
    <w:p w14:paraId="7D85FE1A" w14:textId="77777777" w:rsidR="004F6DE7" w:rsidRPr="008C7335" w:rsidRDefault="004F6DE7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Теплі дні жовтня дали можливість організувати та провести Фестиваль борщу</w:t>
      </w:r>
      <w:r w:rsidR="00AE6EE5" w:rsidRPr="008C7335">
        <w:rPr>
          <w:color w:val="1C1E21"/>
          <w:sz w:val="28"/>
          <w:szCs w:val="28"/>
          <w:shd w:val="clear" w:color="auto" w:fill="FFFFFF"/>
        </w:rPr>
        <w:t>, який запам’ятався нам кулінарними здібностями мешканців мікрорайону Теремки-1.</w:t>
      </w:r>
    </w:p>
    <w:p w14:paraId="6C74CE55" w14:textId="10A5FF15" w:rsidR="008C7335" w:rsidRDefault="00BE3708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8C7335">
        <w:rPr>
          <w:color w:val="1C1E21"/>
          <w:sz w:val="28"/>
          <w:szCs w:val="28"/>
          <w:shd w:val="clear" w:color="auto" w:fill="FFFFFF"/>
        </w:rPr>
        <w:t>В частині роботи громадської приймальні – протягом 20</w:t>
      </w:r>
      <w:r w:rsidR="000C2071">
        <w:rPr>
          <w:color w:val="1C1E21"/>
          <w:sz w:val="28"/>
          <w:szCs w:val="28"/>
          <w:shd w:val="clear" w:color="auto" w:fill="FFFFFF"/>
        </w:rPr>
        <w:t>20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року до нас надійшло</w:t>
      </w:r>
      <w:r w:rsidR="00D1460B" w:rsidRPr="008C7335">
        <w:rPr>
          <w:color w:val="1C1E21"/>
          <w:sz w:val="28"/>
          <w:szCs w:val="28"/>
          <w:shd w:val="clear" w:color="auto" w:fill="FFFFFF"/>
        </w:rPr>
        <w:t xml:space="preserve"> і опрацьовано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</w:t>
      </w:r>
      <w:r w:rsidR="00204603">
        <w:rPr>
          <w:color w:val="1C1E21"/>
          <w:sz w:val="28"/>
          <w:szCs w:val="28"/>
          <w:shd w:val="clear" w:color="auto" w:fill="FFFFFF"/>
        </w:rPr>
        <w:t>87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7 звернень громадян за результатом </w:t>
      </w:r>
      <w:r w:rsidR="00D1460B" w:rsidRPr="008C7335">
        <w:rPr>
          <w:color w:val="1C1E21"/>
          <w:sz w:val="28"/>
          <w:szCs w:val="28"/>
          <w:shd w:val="clear" w:color="auto" w:fill="FFFFFF"/>
        </w:rPr>
        <w:t xml:space="preserve">чого 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було направлено </w:t>
      </w:r>
      <w:r w:rsidR="00D1460B" w:rsidRPr="008C7335">
        <w:rPr>
          <w:color w:val="1C1E21"/>
          <w:sz w:val="28"/>
          <w:szCs w:val="28"/>
          <w:shd w:val="clear" w:color="auto" w:fill="FFFFFF"/>
        </w:rPr>
        <w:t>відповідні</w:t>
      </w:r>
      <w:r w:rsidR="00E87D81" w:rsidRPr="008C7335">
        <w:rPr>
          <w:color w:val="1C1E21"/>
          <w:sz w:val="28"/>
          <w:szCs w:val="28"/>
          <w:shd w:val="clear" w:color="auto" w:fill="FFFFFF"/>
        </w:rPr>
        <w:t xml:space="preserve"> депутатські звернення на різну тематику, з питань вирішення соціальних та житлово-комунальн</w:t>
      </w:r>
      <w:r w:rsidR="00720779" w:rsidRPr="008C7335">
        <w:rPr>
          <w:color w:val="1C1E21"/>
          <w:sz w:val="28"/>
          <w:szCs w:val="28"/>
          <w:shd w:val="clear" w:color="auto" w:fill="FFFFFF"/>
        </w:rPr>
        <w:t>и</w:t>
      </w:r>
      <w:r w:rsidR="00E87D81" w:rsidRPr="008C7335">
        <w:rPr>
          <w:color w:val="1C1E21"/>
          <w:sz w:val="28"/>
          <w:szCs w:val="28"/>
          <w:shd w:val="clear" w:color="auto" w:fill="FFFFFF"/>
        </w:rPr>
        <w:t>х проблем</w:t>
      </w:r>
      <w:r w:rsidR="00D75580" w:rsidRPr="008C7335">
        <w:rPr>
          <w:color w:val="1C1E21"/>
          <w:sz w:val="28"/>
          <w:szCs w:val="28"/>
          <w:shd w:val="clear" w:color="auto" w:fill="FFFFFF"/>
        </w:rPr>
        <w:t xml:space="preserve"> зокрема</w:t>
      </w:r>
      <w:r w:rsidR="00E87D81" w:rsidRPr="008C7335">
        <w:rPr>
          <w:color w:val="1C1E21"/>
          <w:sz w:val="28"/>
          <w:szCs w:val="28"/>
          <w:shd w:val="clear" w:color="auto" w:fill="FFFFFF"/>
        </w:rPr>
        <w:t>.</w:t>
      </w:r>
      <w:r w:rsidR="00390CCD" w:rsidRPr="008C7335">
        <w:rPr>
          <w:color w:val="1C1E21"/>
          <w:sz w:val="28"/>
          <w:szCs w:val="28"/>
          <w:shd w:val="clear" w:color="auto" w:fill="FFFFFF"/>
        </w:rPr>
        <w:t xml:space="preserve">  </w:t>
      </w:r>
    </w:p>
    <w:p w14:paraId="581C7B07" w14:textId="09F9A410" w:rsidR="00BE3708" w:rsidRPr="008C7335" w:rsidRDefault="00390CCD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  <w:r w:rsidRPr="00DA4B59">
        <w:rPr>
          <w:color w:val="1C1E21"/>
          <w:sz w:val="28"/>
          <w:szCs w:val="28"/>
          <w:shd w:val="clear" w:color="auto" w:fill="FFFFFF"/>
        </w:rPr>
        <w:t xml:space="preserve">По програмі вирішення депутатами Київської міської ради соціально-економічних проблем, виконання передвиборних програм та доручень виборців на 2016-2020 роки було надано </w:t>
      </w:r>
      <w:r w:rsidR="008C7335" w:rsidRPr="00DA4B59">
        <w:rPr>
          <w:color w:val="1C1E21"/>
          <w:sz w:val="28"/>
          <w:szCs w:val="28"/>
          <w:shd w:val="clear" w:color="auto" w:fill="FFFFFF"/>
        </w:rPr>
        <w:t>матеріальної</w:t>
      </w:r>
      <w:r w:rsidRPr="00DA4B59">
        <w:rPr>
          <w:color w:val="1C1E21"/>
          <w:sz w:val="28"/>
          <w:szCs w:val="28"/>
          <w:shd w:val="clear" w:color="auto" w:fill="FFFFFF"/>
        </w:rPr>
        <w:t xml:space="preserve"> допомоги </w:t>
      </w:r>
      <w:r w:rsidR="008C7335" w:rsidRPr="00DA4B59">
        <w:rPr>
          <w:color w:val="1C1E21"/>
          <w:sz w:val="28"/>
          <w:szCs w:val="28"/>
          <w:shd w:val="clear" w:color="auto" w:fill="FFFFFF"/>
        </w:rPr>
        <w:t xml:space="preserve">малозабезпеченим мешканцям Голосіївського району на суму </w:t>
      </w:r>
      <w:r w:rsidR="00B74025">
        <w:rPr>
          <w:color w:val="1C1E21"/>
          <w:sz w:val="28"/>
          <w:szCs w:val="28"/>
          <w:shd w:val="clear" w:color="auto" w:fill="FFFFFF"/>
        </w:rPr>
        <w:t>668388</w:t>
      </w:r>
      <w:r w:rsidR="008C7335" w:rsidRPr="00DA4B59">
        <w:rPr>
          <w:color w:val="1C1E21"/>
          <w:sz w:val="28"/>
          <w:szCs w:val="28"/>
          <w:shd w:val="clear" w:color="auto" w:fill="FFFFFF"/>
        </w:rPr>
        <w:t xml:space="preserve"> грн., частково забезпечена </w:t>
      </w:r>
      <w:r w:rsidR="00B74025">
        <w:rPr>
          <w:color w:val="1C1E21"/>
          <w:sz w:val="28"/>
          <w:szCs w:val="28"/>
          <w:shd w:val="clear" w:color="auto" w:fill="FFFFFF"/>
        </w:rPr>
        <w:t>новорічними подарунками</w:t>
      </w:r>
      <w:r w:rsidR="008C7335" w:rsidRPr="00DA4B59">
        <w:rPr>
          <w:color w:val="1C1E21"/>
          <w:sz w:val="28"/>
          <w:szCs w:val="28"/>
          <w:shd w:val="clear" w:color="auto" w:fill="FFFFFF"/>
        </w:rPr>
        <w:t xml:space="preserve"> школа № 236</w:t>
      </w:r>
      <w:r w:rsidR="00B74025">
        <w:rPr>
          <w:color w:val="1C1E21"/>
          <w:sz w:val="28"/>
          <w:szCs w:val="28"/>
          <w:shd w:val="clear" w:color="auto" w:fill="FFFFFF"/>
        </w:rPr>
        <w:t xml:space="preserve"> та</w:t>
      </w:r>
      <w:r w:rsidR="008C7335" w:rsidRPr="00DA4B59">
        <w:rPr>
          <w:color w:val="1C1E21"/>
          <w:sz w:val="28"/>
          <w:szCs w:val="28"/>
          <w:shd w:val="clear" w:color="auto" w:fill="FFFFFF"/>
        </w:rPr>
        <w:t xml:space="preserve"> № 269 та встановлені поштові скриньки у 6 будинках мікрорайону Теремки 1.</w:t>
      </w:r>
      <w:r w:rsidR="008C7335" w:rsidRPr="008C7335">
        <w:rPr>
          <w:color w:val="1C1E21"/>
          <w:sz w:val="28"/>
          <w:szCs w:val="28"/>
          <w:shd w:val="clear" w:color="auto" w:fill="FFFFFF"/>
        </w:rPr>
        <w:t xml:space="preserve"> </w:t>
      </w:r>
      <w:r w:rsidRPr="008C7335">
        <w:rPr>
          <w:color w:val="1C1E21"/>
          <w:sz w:val="28"/>
          <w:szCs w:val="28"/>
          <w:shd w:val="clear" w:color="auto" w:fill="FFFFFF"/>
        </w:rPr>
        <w:t xml:space="preserve">                              </w:t>
      </w:r>
    </w:p>
    <w:p w14:paraId="57A8A7F7" w14:textId="23A82F54" w:rsidR="006913B8" w:rsidRPr="008C7335" w:rsidRDefault="006913B8" w:rsidP="006913B8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Протягом 20</w:t>
      </w:r>
      <w:r w:rsidR="000C2071">
        <w:rPr>
          <w:sz w:val="28"/>
          <w:szCs w:val="28"/>
        </w:rPr>
        <w:t>20</w:t>
      </w:r>
      <w:r w:rsidRPr="008C7335">
        <w:rPr>
          <w:sz w:val="28"/>
          <w:szCs w:val="28"/>
        </w:rPr>
        <w:t xml:space="preserve"> року, за рахунок коштів місцевого бюджету, було виконано низку ремонтних робіт в багатоквартирних будинках району, в чому, вбачаючи свою місію разом із ОСН Теремки-1 та активними мешканцями, ми забезпечували поточний контроль за якістю виконуваних робіт.</w:t>
      </w:r>
    </w:p>
    <w:p w14:paraId="7C408232" w14:textId="77777777" w:rsidR="006913B8" w:rsidRPr="008C7335" w:rsidRDefault="006913B8" w:rsidP="00AC458A">
      <w:pPr>
        <w:pStyle w:val="a6"/>
        <w:jc w:val="both"/>
        <w:rPr>
          <w:color w:val="1C1E21"/>
          <w:sz w:val="28"/>
          <w:szCs w:val="28"/>
          <w:shd w:val="clear" w:color="auto" w:fill="FFFFFF"/>
        </w:rPr>
      </w:pPr>
    </w:p>
    <w:p w14:paraId="51CFC5B4" w14:textId="77777777" w:rsidR="00B35431" w:rsidRPr="008C7335" w:rsidRDefault="00B35431" w:rsidP="00AC458A">
      <w:pPr>
        <w:pStyle w:val="a6"/>
        <w:jc w:val="both"/>
        <w:rPr>
          <w:b/>
          <w:sz w:val="28"/>
          <w:szCs w:val="28"/>
          <w:u w:val="single"/>
        </w:rPr>
      </w:pPr>
      <w:r w:rsidRPr="008C7335">
        <w:rPr>
          <w:b/>
          <w:sz w:val="28"/>
          <w:szCs w:val="28"/>
          <w:u w:val="single"/>
        </w:rPr>
        <w:t>Результати депутатських звернень:</w:t>
      </w:r>
    </w:p>
    <w:p w14:paraId="2AE068E0" w14:textId="16871B2A" w:rsidR="00B35431" w:rsidRPr="008C7335" w:rsidRDefault="00B35431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>Проведення асфальтування по 1</w:t>
      </w:r>
      <w:r w:rsidR="00FB3397">
        <w:rPr>
          <w:sz w:val="28"/>
          <w:szCs w:val="28"/>
        </w:rPr>
        <w:t>4</w:t>
      </w:r>
      <w:r w:rsidRPr="008C7335">
        <w:rPr>
          <w:sz w:val="28"/>
          <w:szCs w:val="28"/>
        </w:rPr>
        <w:t xml:space="preserve"> об’єктам</w:t>
      </w:r>
    </w:p>
    <w:p w14:paraId="7E243515" w14:textId="5719D338" w:rsidR="00B35431" w:rsidRPr="008C7335" w:rsidRDefault="00B35431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Проведення ремонту вхідної групи по </w:t>
      </w:r>
      <w:r w:rsidR="00FB3397">
        <w:rPr>
          <w:sz w:val="28"/>
          <w:szCs w:val="28"/>
        </w:rPr>
        <w:t>3</w:t>
      </w:r>
      <w:r w:rsidRPr="008C7335">
        <w:rPr>
          <w:sz w:val="28"/>
          <w:szCs w:val="28"/>
        </w:rPr>
        <w:t xml:space="preserve"> об’єкту</w:t>
      </w:r>
    </w:p>
    <w:p w14:paraId="4E15736B" w14:textId="79523626" w:rsidR="00B35431" w:rsidRPr="008C7335" w:rsidRDefault="00B35431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Здійснення заміни вікон на нові енергоефективні по </w:t>
      </w:r>
      <w:r w:rsidR="00FB3397">
        <w:rPr>
          <w:sz w:val="28"/>
          <w:szCs w:val="28"/>
        </w:rPr>
        <w:t>6</w:t>
      </w:r>
      <w:r w:rsidRPr="008C7335">
        <w:rPr>
          <w:sz w:val="28"/>
          <w:szCs w:val="28"/>
        </w:rPr>
        <w:t xml:space="preserve"> об’єктам</w:t>
      </w:r>
    </w:p>
    <w:p w14:paraId="27F9B567" w14:textId="74831056" w:rsidR="00B35431" w:rsidRPr="008C7335" w:rsidRDefault="00B35431" w:rsidP="00AC458A">
      <w:pPr>
        <w:pStyle w:val="a6"/>
        <w:jc w:val="both"/>
        <w:rPr>
          <w:sz w:val="28"/>
          <w:szCs w:val="28"/>
        </w:rPr>
      </w:pPr>
      <w:r w:rsidRPr="008C7335">
        <w:rPr>
          <w:sz w:val="28"/>
          <w:szCs w:val="28"/>
        </w:rPr>
        <w:t xml:space="preserve">Здійснено зміну дверей на нові енергоефективні по </w:t>
      </w:r>
      <w:r w:rsidR="00FB3397">
        <w:rPr>
          <w:sz w:val="28"/>
          <w:szCs w:val="28"/>
        </w:rPr>
        <w:t>6</w:t>
      </w:r>
      <w:r w:rsidRPr="008C7335">
        <w:rPr>
          <w:sz w:val="28"/>
          <w:szCs w:val="28"/>
        </w:rPr>
        <w:t xml:space="preserve"> об’єктам</w:t>
      </w:r>
    </w:p>
    <w:sectPr w:rsidR="00B35431" w:rsidRPr="008C7335" w:rsidSect="00AF3524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023"/>
    <w:multiLevelType w:val="hybridMultilevel"/>
    <w:tmpl w:val="6FF234C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081B25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53D69"/>
    <w:multiLevelType w:val="hybridMultilevel"/>
    <w:tmpl w:val="E96C76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54FD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B00E7E"/>
    <w:multiLevelType w:val="hybridMultilevel"/>
    <w:tmpl w:val="EF4E1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854BC0"/>
    <w:multiLevelType w:val="hybridMultilevel"/>
    <w:tmpl w:val="B20C2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1268"/>
    <w:multiLevelType w:val="hybridMultilevel"/>
    <w:tmpl w:val="0D3859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5225A0"/>
    <w:multiLevelType w:val="hybridMultilevel"/>
    <w:tmpl w:val="4D02C3D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0466B3"/>
    <w:multiLevelType w:val="hybridMultilevel"/>
    <w:tmpl w:val="6BCE5D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8296361">
    <w:abstractNumId w:val="6"/>
  </w:num>
  <w:num w:numId="2" w16cid:durableId="215051754">
    <w:abstractNumId w:val="7"/>
  </w:num>
  <w:num w:numId="3" w16cid:durableId="1878547598">
    <w:abstractNumId w:val="2"/>
  </w:num>
  <w:num w:numId="4" w16cid:durableId="1186138930">
    <w:abstractNumId w:val="0"/>
  </w:num>
  <w:num w:numId="5" w16cid:durableId="1750228351">
    <w:abstractNumId w:val="4"/>
  </w:num>
  <w:num w:numId="6" w16cid:durableId="251281932">
    <w:abstractNumId w:val="1"/>
  </w:num>
  <w:num w:numId="7" w16cid:durableId="1772820772">
    <w:abstractNumId w:val="3"/>
  </w:num>
  <w:num w:numId="8" w16cid:durableId="2048869976">
    <w:abstractNumId w:val="5"/>
  </w:num>
  <w:num w:numId="9" w16cid:durableId="2054648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DA"/>
    <w:rsid w:val="00012DF2"/>
    <w:rsid w:val="000152E4"/>
    <w:rsid w:val="000413E1"/>
    <w:rsid w:val="00054F11"/>
    <w:rsid w:val="00062EF5"/>
    <w:rsid w:val="000C1A3C"/>
    <w:rsid w:val="000C2071"/>
    <w:rsid w:val="000D57D1"/>
    <w:rsid w:val="000D679A"/>
    <w:rsid w:val="000E088F"/>
    <w:rsid w:val="000E46E2"/>
    <w:rsid w:val="000F06B9"/>
    <w:rsid w:val="001402E5"/>
    <w:rsid w:val="00181363"/>
    <w:rsid w:val="001933A8"/>
    <w:rsid w:val="00204603"/>
    <w:rsid w:val="00245126"/>
    <w:rsid w:val="00263F81"/>
    <w:rsid w:val="002D1522"/>
    <w:rsid w:val="0036391B"/>
    <w:rsid w:val="003646F4"/>
    <w:rsid w:val="00374D51"/>
    <w:rsid w:val="003843EF"/>
    <w:rsid w:val="0038512E"/>
    <w:rsid w:val="00390CCD"/>
    <w:rsid w:val="003C0F81"/>
    <w:rsid w:val="00415C7F"/>
    <w:rsid w:val="00433040"/>
    <w:rsid w:val="00436ACD"/>
    <w:rsid w:val="004465FD"/>
    <w:rsid w:val="004944F3"/>
    <w:rsid w:val="004A787F"/>
    <w:rsid w:val="004F03DE"/>
    <w:rsid w:val="004F6DE7"/>
    <w:rsid w:val="00572CAB"/>
    <w:rsid w:val="00573BD2"/>
    <w:rsid w:val="005C20BE"/>
    <w:rsid w:val="005D7832"/>
    <w:rsid w:val="005E496E"/>
    <w:rsid w:val="00600C66"/>
    <w:rsid w:val="006324F4"/>
    <w:rsid w:val="006913B8"/>
    <w:rsid w:val="006955DB"/>
    <w:rsid w:val="006B7BE0"/>
    <w:rsid w:val="006C504C"/>
    <w:rsid w:val="006E2C66"/>
    <w:rsid w:val="007020A9"/>
    <w:rsid w:val="00702A65"/>
    <w:rsid w:val="00720779"/>
    <w:rsid w:val="00724BF6"/>
    <w:rsid w:val="00726FD2"/>
    <w:rsid w:val="00735D84"/>
    <w:rsid w:val="007A4D21"/>
    <w:rsid w:val="00842228"/>
    <w:rsid w:val="00850FAB"/>
    <w:rsid w:val="008666E4"/>
    <w:rsid w:val="008B36EE"/>
    <w:rsid w:val="008C7335"/>
    <w:rsid w:val="008F2BF3"/>
    <w:rsid w:val="009142DC"/>
    <w:rsid w:val="009D3E08"/>
    <w:rsid w:val="009E0037"/>
    <w:rsid w:val="009E6527"/>
    <w:rsid w:val="009F063D"/>
    <w:rsid w:val="009F61FD"/>
    <w:rsid w:val="00A33DDA"/>
    <w:rsid w:val="00A57B77"/>
    <w:rsid w:val="00AB340C"/>
    <w:rsid w:val="00AC0370"/>
    <w:rsid w:val="00AC458A"/>
    <w:rsid w:val="00AC6BED"/>
    <w:rsid w:val="00AE6EE5"/>
    <w:rsid w:val="00AF3524"/>
    <w:rsid w:val="00B170E9"/>
    <w:rsid w:val="00B24E7B"/>
    <w:rsid w:val="00B3309A"/>
    <w:rsid w:val="00B35431"/>
    <w:rsid w:val="00B705FB"/>
    <w:rsid w:val="00B74025"/>
    <w:rsid w:val="00BA6A66"/>
    <w:rsid w:val="00BD2522"/>
    <w:rsid w:val="00BD64ED"/>
    <w:rsid w:val="00BE3708"/>
    <w:rsid w:val="00BE79D8"/>
    <w:rsid w:val="00BF53CF"/>
    <w:rsid w:val="00C4379F"/>
    <w:rsid w:val="00C8214F"/>
    <w:rsid w:val="00C91947"/>
    <w:rsid w:val="00C938D3"/>
    <w:rsid w:val="00CC77FC"/>
    <w:rsid w:val="00CE24D7"/>
    <w:rsid w:val="00CE2792"/>
    <w:rsid w:val="00D04F54"/>
    <w:rsid w:val="00D1460B"/>
    <w:rsid w:val="00D37935"/>
    <w:rsid w:val="00D75580"/>
    <w:rsid w:val="00D7568D"/>
    <w:rsid w:val="00D77731"/>
    <w:rsid w:val="00DA4B59"/>
    <w:rsid w:val="00DA6C85"/>
    <w:rsid w:val="00DC60DF"/>
    <w:rsid w:val="00DD0F68"/>
    <w:rsid w:val="00DD3B97"/>
    <w:rsid w:val="00E26EA6"/>
    <w:rsid w:val="00E87D81"/>
    <w:rsid w:val="00EA6DA5"/>
    <w:rsid w:val="00F15EE7"/>
    <w:rsid w:val="00F8542D"/>
    <w:rsid w:val="00F90BC0"/>
    <w:rsid w:val="00FB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B1B7"/>
  <w15:docId w15:val="{4E9009AB-DC97-4497-8E8E-2D3037C8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11"/>
    <w:pPr>
      <w:ind w:left="720"/>
      <w:contextualSpacing/>
    </w:pPr>
  </w:style>
  <w:style w:type="character" w:styleId="a5">
    <w:name w:val="Strong"/>
    <w:basedOn w:val="a0"/>
    <w:uiPriority w:val="22"/>
    <w:qFormat/>
    <w:rsid w:val="005D7832"/>
    <w:rPr>
      <w:b/>
      <w:bCs/>
    </w:rPr>
  </w:style>
  <w:style w:type="paragraph" w:styleId="a6">
    <w:name w:val="No Spacing"/>
    <w:uiPriority w:val="1"/>
    <w:qFormat/>
    <w:rsid w:val="00572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3334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Кузьменков Сергій Сергійович</cp:lastModifiedBy>
  <cp:revision>2</cp:revision>
  <dcterms:created xsi:type="dcterms:W3CDTF">2023-02-03T08:23:00Z</dcterms:created>
  <dcterms:modified xsi:type="dcterms:W3CDTF">2023-02-03T08:23:00Z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2023-02-03T08:23:59Z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ce92898e-89b0-4751-8068-cf8c2f7e444e</vt:lpwstr>
  </property>
  <property fmtid="{D5CDD505-2E9C-101B-9397-08002B2CF9AE}" pid="8" name="MSIP_Label_defa4170-0d19-0005-0004-bc88714345d2_ContentBits">
    <vt:lpwstr>0</vt:lpwstr>
  </property>
</Properties>
</file>