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FC5" w:rsidRPr="00C14EA0" w:rsidRDefault="00460FC5" w:rsidP="00460FC5">
      <w:pPr>
        <w:ind w:firstLine="5245"/>
        <w:rPr>
          <w:sz w:val="28"/>
          <w:szCs w:val="28"/>
          <w:lang w:val="uk-UA"/>
        </w:rPr>
      </w:pPr>
      <w:r w:rsidRPr="00C14EA0">
        <w:rPr>
          <w:sz w:val="28"/>
          <w:szCs w:val="28"/>
          <w:lang w:val="uk-UA"/>
        </w:rPr>
        <w:t>ЗАТВЕРДЖУЮ</w:t>
      </w:r>
    </w:p>
    <w:p w:rsidR="00460FC5" w:rsidRPr="00C14EA0" w:rsidRDefault="00460FC5" w:rsidP="00460FC5">
      <w:pPr>
        <w:ind w:firstLine="5245"/>
        <w:rPr>
          <w:sz w:val="28"/>
          <w:szCs w:val="28"/>
          <w:lang w:val="uk-UA"/>
        </w:rPr>
      </w:pPr>
      <w:r w:rsidRPr="00C14EA0">
        <w:rPr>
          <w:sz w:val="28"/>
          <w:szCs w:val="28"/>
          <w:lang w:val="uk-UA"/>
        </w:rPr>
        <w:t>заступник міського голови –</w:t>
      </w:r>
    </w:p>
    <w:p w:rsidR="00460FC5" w:rsidRPr="00C14EA0" w:rsidRDefault="00460FC5" w:rsidP="00460FC5">
      <w:pPr>
        <w:ind w:firstLine="5245"/>
        <w:rPr>
          <w:sz w:val="28"/>
          <w:szCs w:val="28"/>
          <w:lang w:val="uk-UA"/>
        </w:rPr>
      </w:pPr>
      <w:r w:rsidRPr="00C14EA0">
        <w:rPr>
          <w:sz w:val="28"/>
          <w:szCs w:val="28"/>
          <w:lang w:val="uk-UA"/>
        </w:rPr>
        <w:t>секретар Київської міської ради</w:t>
      </w:r>
    </w:p>
    <w:p w:rsidR="00460FC5" w:rsidRPr="00C14EA0" w:rsidRDefault="00460FC5" w:rsidP="00460FC5">
      <w:pPr>
        <w:ind w:firstLine="5245"/>
        <w:rPr>
          <w:sz w:val="28"/>
          <w:szCs w:val="28"/>
          <w:lang w:val="uk-UA"/>
        </w:rPr>
      </w:pPr>
      <w:r w:rsidRPr="00C14EA0">
        <w:rPr>
          <w:sz w:val="28"/>
          <w:szCs w:val="28"/>
          <w:lang w:val="uk-UA"/>
        </w:rPr>
        <w:t>_____Володимир БОНДАРЕНКО</w:t>
      </w:r>
    </w:p>
    <w:p w:rsidR="00460FC5" w:rsidRPr="00C14EA0" w:rsidRDefault="00460FC5" w:rsidP="00460FC5">
      <w:pPr>
        <w:ind w:firstLine="5245"/>
        <w:rPr>
          <w:sz w:val="28"/>
          <w:szCs w:val="28"/>
          <w:lang w:val="uk-UA"/>
        </w:rPr>
      </w:pPr>
      <w:r w:rsidRPr="00C14EA0">
        <w:rPr>
          <w:sz w:val="28"/>
          <w:szCs w:val="28"/>
          <w:lang w:val="uk-UA"/>
        </w:rPr>
        <w:t>«___»______________2021 року</w:t>
      </w:r>
    </w:p>
    <w:p w:rsidR="00460FC5" w:rsidRDefault="00460FC5" w:rsidP="00460FC5">
      <w:pPr>
        <w:ind w:left="5220"/>
        <w:rPr>
          <w:b/>
          <w:sz w:val="28"/>
          <w:szCs w:val="28"/>
          <w:lang w:val="uk-UA"/>
        </w:rPr>
      </w:pPr>
    </w:p>
    <w:p w:rsidR="00460FC5" w:rsidRDefault="00460FC5" w:rsidP="00460FC5">
      <w:pPr>
        <w:jc w:val="center"/>
        <w:rPr>
          <w:b/>
          <w:sz w:val="28"/>
          <w:szCs w:val="28"/>
          <w:lang w:val="uk-UA"/>
        </w:rPr>
      </w:pPr>
    </w:p>
    <w:p w:rsidR="00460FC5" w:rsidRDefault="00460FC5" w:rsidP="00460FC5">
      <w:pPr>
        <w:jc w:val="center"/>
        <w:rPr>
          <w:b/>
          <w:sz w:val="28"/>
          <w:szCs w:val="28"/>
          <w:lang w:val="uk-UA"/>
        </w:rPr>
      </w:pPr>
      <w:r>
        <w:rPr>
          <w:b/>
          <w:sz w:val="28"/>
          <w:szCs w:val="28"/>
          <w:lang w:val="uk-UA"/>
        </w:rPr>
        <w:t>Посадова інструкція</w:t>
      </w:r>
    </w:p>
    <w:p w:rsidR="00460FC5" w:rsidRDefault="00460FC5" w:rsidP="00460FC5">
      <w:pPr>
        <w:jc w:val="center"/>
        <w:rPr>
          <w:b/>
          <w:sz w:val="28"/>
          <w:szCs w:val="28"/>
          <w:lang w:val="uk-UA"/>
        </w:rPr>
      </w:pPr>
      <w:r>
        <w:rPr>
          <w:b/>
          <w:sz w:val="28"/>
          <w:szCs w:val="28"/>
          <w:lang w:val="uk-UA"/>
        </w:rPr>
        <w:t xml:space="preserve">головного спеціаліста відділу по роботі з відкритими даними  </w:t>
      </w:r>
    </w:p>
    <w:p w:rsidR="00460FC5" w:rsidRDefault="00460FC5" w:rsidP="00460FC5">
      <w:pPr>
        <w:jc w:val="center"/>
        <w:rPr>
          <w:b/>
          <w:sz w:val="28"/>
          <w:szCs w:val="28"/>
          <w:lang w:val="uk-UA"/>
        </w:rPr>
      </w:pPr>
      <w:r>
        <w:rPr>
          <w:b/>
          <w:sz w:val="28"/>
          <w:szCs w:val="28"/>
          <w:lang w:val="uk-UA"/>
        </w:rPr>
        <w:t>секретаріату Київської міської ради</w:t>
      </w:r>
    </w:p>
    <w:p w:rsidR="00460FC5" w:rsidRDefault="00460FC5" w:rsidP="00460FC5">
      <w:pPr>
        <w:ind w:left="-900"/>
        <w:jc w:val="center"/>
        <w:rPr>
          <w:b/>
          <w:sz w:val="28"/>
          <w:szCs w:val="28"/>
          <w:lang w:val="uk-UA"/>
        </w:rPr>
      </w:pPr>
    </w:p>
    <w:p w:rsidR="00460FC5" w:rsidRDefault="00460FC5" w:rsidP="00460FC5">
      <w:pPr>
        <w:numPr>
          <w:ilvl w:val="0"/>
          <w:numId w:val="1"/>
        </w:numPr>
        <w:jc w:val="center"/>
        <w:rPr>
          <w:b/>
          <w:sz w:val="28"/>
          <w:szCs w:val="28"/>
          <w:lang w:val="uk-UA"/>
        </w:rPr>
      </w:pPr>
      <w:r>
        <w:rPr>
          <w:b/>
          <w:sz w:val="28"/>
          <w:szCs w:val="28"/>
          <w:lang w:val="uk-UA"/>
        </w:rPr>
        <w:t>Загальні положення</w:t>
      </w:r>
    </w:p>
    <w:p w:rsidR="00460FC5" w:rsidRDefault="00460FC5" w:rsidP="00460FC5">
      <w:pPr>
        <w:rPr>
          <w:b/>
          <w:sz w:val="28"/>
          <w:szCs w:val="28"/>
          <w:lang w:val="uk-UA"/>
        </w:rPr>
      </w:pPr>
    </w:p>
    <w:p w:rsidR="00460FC5" w:rsidRDefault="00460FC5" w:rsidP="00460FC5">
      <w:pPr>
        <w:pStyle w:val="a3"/>
        <w:ind w:firstLine="540"/>
        <w:jc w:val="both"/>
        <w:rPr>
          <w:szCs w:val="28"/>
          <w:lang w:val="uk-UA"/>
        </w:rPr>
      </w:pPr>
      <w:r>
        <w:rPr>
          <w:lang w:val="uk-UA"/>
        </w:rPr>
        <w:t>1.1. Головний спеціаліст відділу по роботі з відкритими даними</w:t>
      </w:r>
      <w:r>
        <w:rPr>
          <w:b/>
          <w:szCs w:val="28"/>
          <w:lang w:val="uk-UA"/>
        </w:rPr>
        <w:t xml:space="preserve"> </w:t>
      </w:r>
      <w:r w:rsidRPr="00BB63DF">
        <w:rPr>
          <w:szCs w:val="28"/>
          <w:lang w:val="uk-UA"/>
        </w:rPr>
        <w:t>секретаріату Київської міської ради</w:t>
      </w:r>
      <w:r>
        <w:rPr>
          <w:b/>
          <w:szCs w:val="28"/>
          <w:lang w:val="uk-UA"/>
        </w:rPr>
        <w:t xml:space="preserve"> </w:t>
      </w:r>
      <w:r>
        <w:rPr>
          <w:lang w:val="uk-UA"/>
        </w:rPr>
        <w:t>(далі – головний спеціаліст) належить до</w:t>
      </w:r>
      <w:r>
        <w:rPr>
          <w:b/>
          <w:lang w:val="uk-UA"/>
        </w:rPr>
        <w:t xml:space="preserve"> </w:t>
      </w:r>
      <w:r>
        <w:rPr>
          <w:lang w:val="en-US"/>
        </w:rPr>
        <w:t>V</w:t>
      </w:r>
      <w:r>
        <w:rPr>
          <w:lang w:val="uk-UA"/>
        </w:rPr>
        <w:t xml:space="preserve"> категорії</w:t>
      </w:r>
      <w:r>
        <w:rPr>
          <w:b/>
          <w:i/>
          <w:lang w:val="uk-UA"/>
        </w:rPr>
        <w:t xml:space="preserve"> </w:t>
      </w:r>
      <w:r>
        <w:rPr>
          <w:lang w:val="uk-UA"/>
        </w:rPr>
        <w:t>посад службовців органів місцевого самоврядування.</w:t>
      </w:r>
    </w:p>
    <w:p w:rsidR="00460FC5" w:rsidRDefault="00460FC5" w:rsidP="00460FC5">
      <w:pPr>
        <w:ind w:firstLine="540"/>
        <w:jc w:val="both"/>
        <w:rPr>
          <w:sz w:val="28"/>
          <w:szCs w:val="28"/>
          <w:lang w:val="uk-UA"/>
        </w:rPr>
      </w:pPr>
      <w:r>
        <w:rPr>
          <w:sz w:val="28"/>
          <w:szCs w:val="28"/>
          <w:lang w:val="uk-UA"/>
        </w:rPr>
        <w:t xml:space="preserve">1.2.  Головний спеціаліст призначається на посаду і звільняється з посади в установленому порядку. </w:t>
      </w:r>
    </w:p>
    <w:p w:rsidR="00460FC5" w:rsidRDefault="00460FC5" w:rsidP="00460FC5">
      <w:pPr>
        <w:ind w:firstLine="540"/>
        <w:jc w:val="both"/>
        <w:rPr>
          <w:sz w:val="28"/>
          <w:szCs w:val="28"/>
          <w:lang w:val="uk-UA"/>
        </w:rPr>
      </w:pPr>
      <w:r>
        <w:rPr>
          <w:sz w:val="28"/>
          <w:szCs w:val="28"/>
          <w:lang w:val="uk-UA"/>
        </w:rPr>
        <w:t>1.3. Головний спеціаліст безпосередньо підпорядкований начальнику відділу по роботі з відкритими даними (далі – начальник</w:t>
      </w:r>
      <w:r>
        <w:rPr>
          <w:sz w:val="28"/>
          <w:szCs w:val="28"/>
          <w:lang w:val="uk-UA"/>
        </w:rPr>
        <w:t xml:space="preserve"> відділу</w:t>
      </w:r>
      <w:r>
        <w:rPr>
          <w:sz w:val="28"/>
          <w:szCs w:val="28"/>
          <w:lang w:val="uk-UA"/>
        </w:rPr>
        <w:t xml:space="preserve">).      </w:t>
      </w:r>
      <w:r>
        <w:rPr>
          <w:sz w:val="20"/>
          <w:szCs w:val="20"/>
          <w:lang w:val="uk-UA"/>
        </w:rPr>
        <w:tab/>
      </w:r>
    </w:p>
    <w:p w:rsidR="00460FC5" w:rsidRDefault="00460FC5" w:rsidP="00460FC5">
      <w:pPr>
        <w:ind w:firstLine="567"/>
        <w:jc w:val="both"/>
        <w:rPr>
          <w:sz w:val="20"/>
          <w:szCs w:val="20"/>
          <w:lang w:val="uk-UA"/>
        </w:rPr>
      </w:pPr>
      <w:r>
        <w:rPr>
          <w:sz w:val="28"/>
          <w:szCs w:val="28"/>
          <w:lang w:val="uk-UA"/>
        </w:rPr>
        <w:t xml:space="preserve">1.4. Головний спеціаліст у своїй діяльності керується </w:t>
      </w:r>
      <w:r>
        <w:rPr>
          <w:sz w:val="28"/>
          <w:lang w:val="uk-UA"/>
        </w:rPr>
        <w:t>Конституцією України, законами України, постановами Верховної Ради України, указами Президента України, постановами та розпорядженнями Кабінету Міністрів України, рішеннями Київської міської ради, Регламентом Київської міської ради, Регламентом секретаріату Київради, розпорядженнями Київського міського голови та заступника міського голови - секретаря Київської міської ради, Положенням про секретаріат Київської міської ради,</w:t>
      </w:r>
      <w:r>
        <w:rPr>
          <w:sz w:val="28"/>
          <w:szCs w:val="28"/>
          <w:lang w:val="uk-UA"/>
        </w:rPr>
        <w:t xml:space="preserve"> положенням про відділ по роботі з відкритими даними секретаріату Київської міської ради </w:t>
      </w:r>
      <w:r>
        <w:rPr>
          <w:sz w:val="28"/>
          <w:szCs w:val="28"/>
          <w:lang w:val="uk-UA"/>
        </w:rPr>
        <w:t xml:space="preserve"> </w:t>
      </w:r>
      <w:r>
        <w:rPr>
          <w:sz w:val="28"/>
          <w:szCs w:val="28"/>
          <w:lang w:val="uk-UA"/>
        </w:rPr>
        <w:t>та цією посадовою інструкцією.</w:t>
      </w:r>
    </w:p>
    <w:p w:rsidR="00460FC5" w:rsidRDefault="00460FC5" w:rsidP="00460FC5">
      <w:pPr>
        <w:ind w:left="540"/>
        <w:jc w:val="both"/>
        <w:rPr>
          <w:sz w:val="20"/>
          <w:szCs w:val="20"/>
          <w:lang w:val="uk-UA"/>
        </w:rPr>
      </w:pPr>
    </w:p>
    <w:p w:rsidR="00460FC5" w:rsidRDefault="00460FC5" w:rsidP="00460FC5">
      <w:pPr>
        <w:numPr>
          <w:ilvl w:val="0"/>
          <w:numId w:val="1"/>
        </w:numPr>
        <w:jc w:val="center"/>
        <w:rPr>
          <w:b/>
          <w:sz w:val="28"/>
          <w:szCs w:val="28"/>
          <w:lang w:val="uk-UA"/>
        </w:rPr>
      </w:pPr>
      <w:r>
        <w:rPr>
          <w:b/>
          <w:sz w:val="28"/>
          <w:szCs w:val="28"/>
          <w:lang w:val="uk-UA"/>
        </w:rPr>
        <w:t>Завдання та обов’язки</w:t>
      </w:r>
    </w:p>
    <w:p w:rsidR="00460FC5" w:rsidRDefault="00460FC5" w:rsidP="00460FC5">
      <w:pPr>
        <w:ind w:firstLine="540"/>
        <w:rPr>
          <w:sz w:val="28"/>
          <w:szCs w:val="28"/>
          <w:lang w:val="uk-UA"/>
        </w:rPr>
      </w:pPr>
      <w:r>
        <w:rPr>
          <w:sz w:val="28"/>
          <w:szCs w:val="28"/>
          <w:lang w:val="uk-UA"/>
        </w:rPr>
        <w:t xml:space="preserve">2.1. </w:t>
      </w:r>
      <w:r>
        <w:rPr>
          <w:sz w:val="28"/>
          <w:szCs w:val="28"/>
          <w:lang w:val="uk-UA"/>
        </w:rPr>
        <w:t>Головний спеціаліст:</w:t>
      </w:r>
    </w:p>
    <w:p w:rsidR="00460FC5" w:rsidRPr="00E9363D" w:rsidRDefault="00460FC5" w:rsidP="00460FC5">
      <w:pPr>
        <w:ind w:firstLine="567"/>
        <w:jc w:val="both"/>
        <w:rPr>
          <w:sz w:val="28"/>
          <w:szCs w:val="28"/>
          <w:lang w:val="uk-UA"/>
        </w:rPr>
      </w:pPr>
      <w:r>
        <w:rPr>
          <w:sz w:val="28"/>
          <w:szCs w:val="28"/>
          <w:lang w:val="uk-UA"/>
        </w:rPr>
        <w:t>2</w:t>
      </w:r>
      <w:r w:rsidRPr="00CA09C6">
        <w:rPr>
          <w:sz w:val="28"/>
          <w:szCs w:val="28"/>
          <w:lang w:val="uk-UA"/>
        </w:rPr>
        <w:t>.1.</w:t>
      </w:r>
      <w:r>
        <w:rPr>
          <w:sz w:val="28"/>
          <w:szCs w:val="28"/>
          <w:lang w:val="uk-UA"/>
        </w:rPr>
        <w:t>1.</w:t>
      </w:r>
      <w:r w:rsidRPr="00CA09C6">
        <w:rPr>
          <w:sz w:val="28"/>
          <w:szCs w:val="28"/>
          <w:lang w:val="uk-UA"/>
        </w:rPr>
        <w:t xml:space="preserve"> </w:t>
      </w:r>
      <w:r>
        <w:rPr>
          <w:sz w:val="28"/>
          <w:szCs w:val="28"/>
          <w:lang w:val="uk-UA"/>
        </w:rPr>
        <w:t xml:space="preserve">здійснює контроль за своєчасною </w:t>
      </w:r>
      <w:r w:rsidRPr="00635D42">
        <w:rPr>
          <w:sz w:val="28"/>
          <w:szCs w:val="28"/>
          <w:lang w:val="uk-UA"/>
        </w:rPr>
        <w:t>підготовк</w:t>
      </w:r>
      <w:r>
        <w:rPr>
          <w:sz w:val="28"/>
          <w:szCs w:val="28"/>
          <w:lang w:val="uk-UA"/>
        </w:rPr>
        <w:t>ою відповідальними структурними підрозділами секретаріату Київської міської ради</w:t>
      </w:r>
      <w:r w:rsidRPr="00635D42">
        <w:rPr>
          <w:sz w:val="28"/>
          <w:szCs w:val="28"/>
          <w:lang w:val="uk-UA"/>
        </w:rPr>
        <w:t xml:space="preserve"> набор</w:t>
      </w:r>
      <w:r>
        <w:rPr>
          <w:sz w:val="28"/>
          <w:szCs w:val="28"/>
          <w:lang w:val="uk-UA"/>
        </w:rPr>
        <w:t xml:space="preserve">ів відкритих </w:t>
      </w:r>
      <w:r w:rsidRPr="00635D42">
        <w:rPr>
          <w:sz w:val="28"/>
          <w:szCs w:val="28"/>
          <w:lang w:val="uk-UA"/>
        </w:rPr>
        <w:t>даних, їх оновлення</w:t>
      </w:r>
      <w:r>
        <w:rPr>
          <w:sz w:val="28"/>
          <w:szCs w:val="28"/>
          <w:lang w:val="uk-UA"/>
        </w:rPr>
        <w:t>м</w:t>
      </w:r>
      <w:r w:rsidRPr="00635D42">
        <w:rPr>
          <w:sz w:val="28"/>
          <w:szCs w:val="28"/>
          <w:lang w:val="uk-UA"/>
        </w:rPr>
        <w:t xml:space="preserve"> та подання</w:t>
      </w:r>
      <w:r>
        <w:rPr>
          <w:sz w:val="28"/>
          <w:szCs w:val="28"/>
          <w:lang w:val="uk-UA"/>
        </w:rPr>
        <w:t>м</w:t>
      </w:r>
      <w:r w:rsidRPr="00635D42">
        <w:rPr>
          <w:sz w:val="28"/>
          <w:szCs w:val="28"/>
          <w:lang w:val="uk-UA"/>
        </w:rPr>
        <w:t xml:space="preserve"> </w:t>
      </w:r>
      <w:r>
        <w:rPr>
          <w:sz w:val="28"/>
          <w:szCs w:val="28"/>
          <w:lang w:val="uk-UA"/>
        </w:rPr>
        <w:t>в установлені терміни;</w:t>
      </w:r>
    </w:p>
    <w:p w:rsidR="00460FC5" w:rsidRDefault="00460FC5" w:rsidP="00460FC5">
      <w:pPr>
        <w:ind w:firstLine="567"/>
        <w:jc w:val="both"/>
        <w:rPr>
          <w:color w:val="000000"/>
          <w:sz w:val="28"/>
          <w:szCs w:val="28"/>
          <w:lang w:val="uk-UA"/>
        </w:rPr>
      </w:pPr>
      <w:r>
        <w:rPr>
          <w:sz w:val="28"/>
          <w:szCs w:val="28"/>
          <w:lang w:val="uk-UA"/>
        </w:rPr>
        <w:t>2.</w:t>
      </w:r>
      <w:r>
        <w:rPr>
          <w:sz w:val="28"/>
          <w:szCs w:val="28"/>
          <w:lang w:val="uk-UA"/>
        </w:rPr>
        <w:t>1.</w:t>
      </w:r>
      <w:r>
        <w:rPr>
          <w:sz w:val="28"/>
          <w:szCs w:val="28"/>
          <w:lang w:val="uk-UA"/>
        </w:rPr>
        <w:t>2</w:t>
      </w:r>
      <w:r w:rsidRPr="00CA09C6">
        <w:rPr>
          <w:sz w:val="28"/>
          <w:szCs w:val="28"/>
          <w:lang w:val="uk-UA"/>
        </w:rPr>
        <w:t xml:space="preserve">. </w:t>
      </w:r>
      <w:r>
        <w:rPr>
          <w:color w:val="000000"/>
          <w:sz w:val="28"/>
          <w:szCs w:val="28"/>
          <w:lang w:val="uk-UA"/>
        </w:rPr>
        <w:t>н</w:t>
      </w:r>
      <w:r w:rsidRPr="00880D49">
        <w:rPr>
          <w:color w:val="000000"/>
          <w:sz w:val="28"/>
          <w:szCs w:val="28"/>
          <w:lang w:val="uk-UA"/>
        </w:rPr>
        <w:t xml:space="preserve">адає методичну допомогу структурним підрозділам секретаріату Київської міської ради в питаннях </w:t>
      </w:r>
      <w:r>
        <w:rPr>
          <w:color w:val="000000"/>
          <w:sz w:val="28"/>
          <w:szCs w:val="28"/>
          <w:lang w:val="uk-UA"/>
        </w:rPr>
        <w:t>підготовки інформації щодо</w:t>
      </w:r>
      <w:r w:rsidRPr="00880D49">
        <w:rPr>
          <w:color w:val="000000"/>
          <w:sz w:val="28"/>
          <w:szCs w:val="28"/>
          <w:lang w:val="uk-UA"/>
        </w:rPr>
        <w:t xml:space="preserve"> </w:t>
      </w:r>
      <w:r>
        <w:rPr>
          <w:color w:val="000000"/>
          <w:sz w:val="28"/>
          <w:szCs w:val="28"/>
          <w:lang w:val="uk-UA"/>
        </w:rPr>
        <w:t>відкритих даних;</w:t>
      </w:r>
    </w:p>
    <w:p w:rsidR="00460FC5" w:rsidRDefault="00460FC5" w:rsidP="00460FC5">
      <w:pPr>
        <w:ind w:firstLine="567"/>
        <w:jc w:val="both"/>
        <w:rPr>
          <w:bCs/>
          <w:sz w:val="28"/>
          <w:szCs w:val="28"/>
          <w:lang w:val="uk-UA"/>
        </w:rPr>
      </w:pPr>
      <w:r>
        <w:rPr>
          <w:bCs/>
          <w:sz w:val="28"/>
          <w:szCs w:val="28"/>
          <w:lang w:val="uk-UA"/>
        </w:rPr>
        <w:t>2.</w:t>
      </w:r>
      <w:r>
        <w:rPr>
          <w:bCs/>
          <w:sz w:val="28"/>
          <w:szCs w:val="28"/>
          <w:lang w:val="uk-UA"/>
        </w:rPr>
        <w:t>1.</w:t>
      </w:r>
      <w:r>
        <w:rPr>
          <w:bCs/>
          <w:sz w:val="28"/>
          <w:szCs w:val="28"/>
          <w:lang w:val="uk-UA"/>
        </w:rPr>
        <w:t xml:space="preserve">3. </w:t>
      </w:r>
      <w:r w:rsidRPr="006F5C97">
        <w:rPr>
          <w:sz w:val="28"/>
          <w:szCs w:val="28"/>
          <w:lang w:val="uk-UA"/>
        </w:rPr>
        <w:t xml:space="preserve">несе відповідальність за розміщення наборів відкритих даних, </w:t>
      </w:r>
      <w:r w:rsidRPr="006F5C97">
        <w:rPr>
          <w:bCs/>
          <w:sz w:val="28"/>
          <w:szCs w:val="28"/>
          <w:lang w:val="uk-UA"/>
        </w:rPr>
        <w:t xml:space="preserve">розпорядником яких є секретаріат Київської міської </w:t>
      </w:r>
      <w:proofErr w:type="spellStart"/>
      <w:r w:rsidRPr="006F5C97">
        <w:rPr>
          <w:bCs/>
          <w:sz w:val="28"/>
          <w:szCs w:val="28"/>
          <w:lang w:val="uk-UA"/>
        </w:rPr>
        <w:t>рада;</w:t>
      </w:r>
    </w:p>
    <w:p w:rsidR="00460FC5" w:rsidRDefault="00460FC5" w:rsidP="00460FC5">
      <w:pPr>
        <w:ind w:firstLine="567"/>
        <w:jc w:val="both"/>
        <w:rPr>
          <w:bCs/>
          <w:sz w:val="28"/>
          <w:szCs w:val="28"/>
          <w:lang w:val="uk-UA"/>
        </w:rPr>
      </w:pPr>
      <w:proofErr w:type="spellEnd"/>
      <w:r>
        <w:rPr>
          <w:bCs/>
          <w:sz w:val="28"/>
          <w:szCs w:val="28"/>
          <w:lang w:val="uk-UA"/>
        </w:rPr>
        <w:t xml:space="preserve">2.1.4. </w:t>
      </w:r>
      <w:r>
        <w:rPr>
          <w:bCs/>
          <w:sz w:val="28"/>
          <w:szCs w:val="28"/>
          <w:lang w:val="uk-UA"/>
        </w:rPr>
        <w:t>аналізує</w:t>
      </w:r>
      <w:r w:rsidRPr="00CA09C6">
        <w:rPr>
          <w:bCs/>
          <w:sz w:val="28"/>
          <w:szCs w:val="28"/>
          <w:lang w:val="uk-UA"/>
        </w:rPr>
        <w:t xml:space="preserve"> робот</w:t>
      </w:r>
      <w:r>
        <w:rPr>
          <w:bCs/>
          <w:sz w:val="28"/>
          <w:szCs w:val="28"/>
          <w:lang w:val="uk-UA"/>
        </w:rPr>
        <w:t>у</w:t>
      </w:r>
      <w:r w:rsidRPr="00CA09C6">
        <w:rPr>
          <w:bCs/>
          <w:sz w:val="28"/>
          <w:szCs w:val="28"/>
          <w:lang w:val="uk-UA"/>
        </w:rPr>
        <w:t xml:space="preserve"> з наборами відкритих даних в структурних підрозділах виконавчого органу Київської міської ради </w:t>
      </w:r>
      <w:r>
        <w:rPr>
          <w:bCs/>
          <w:sz w:val="28"/>
          <w:szCs w:val="28"/>
          <w:lang w:val="uk-UA"/>
        </w:rPr>
        <w:t xml:space="preserve">(Київської міської державної адміністрації) </w:t>
      </w:r>
      <w:r w:rsidRPr="00CA09C6">
        <w:rPr>
          <w:bCs/>
          <w:sz w:val="28"/>
          <w:szCs w:val="28"/>
          <w:lang w:val="uk-UA"/>
        </w:rPr>
        <w:t>з метою формування єдиного підходу щодо оприлюднення відкритих даних, розпорядником яких є Київська міська рада</w:t>
      </w:r>
      <w:r>
        <w:rPr>
          <w:bCs/>
          <w:sz w:val="28"/>
          <w:szCs w:val="28"/>
          <w:lang w:val="uk-UA"/>
        </w:rPr>
        <w:t>;</w:t>
      </w:r>
    </w:p>
    <w:p w:rsidR="00460FC5" w:rsidRPr="008F463E" w:rsidRDefault="00460FC5" w:rsidP="00460FC5">
      <w:pPr>
        <w:ind w:firstLine="540"/>
        <w:jc w:val="both"/>
        <w:rPr>
          <w:sz w:val="28"/>
          <w:szCs w:val="28"/>
          <w:lang w:val="uk-UA"/>
        </w:rPr>
      </w:pPr>
      <w:r>
        <w:rPr>
          <w:bCs/>
          <w:sz w:val="28"/>
          <w:szCs w:val="28"/>
          <w:lang w:val="uk-UA"/>
        </w:rPr>
        <w:lastRenderedPageBreak/>
        <w:t>2.</w:t>
      </w:r>
      <w:r>
        <w:rPr>
          <w:bCs/>
          <w:sz w:val="28"/>
          <w:szCs w:val="28"/>
          <w:lang w:val="uk-UA"/>
        </w:rPr>
        <w:t>1.</w:t>
      </w:r>
      <w:r>
        <w:rPr>
          <w:bCs/>
          <w:sz w:val="28"/>
          <w:szCs w:val="28"/>
          <w:lang w:val="uk-UA"/>
        </w:rPr>
        <w:t>5</w:t>
      </w:r>
      <w:r>
        <w:rPr>
          <w:bCs/>
          <w:sz w:val="28"/>
          <w:szCs w:val="28"/>
          <w:lang w:val="uk-UA"/>
        </w:rPr>
        <w:t xml:space="preserve">. бере участь в розробці </w:t>
      </w:r>
      <w:r w:rsidRPr="00CA09C6">
        <w:rPr>
          <w:bCs/>
          <w:sz w:val="28"/>
          <w:szCs w:val="28"/>
          <w:lang w:val="uk-UA"/>
        </w:rPr>
        <w:t xml:space="preserve">та </w:t>
      </w:r>
      <w:r>
        <w:rPr>
          <w:bCs/>
          <w:sz w:val="28"/>
          <w:szCs w:val="28"/>
          <w:lang w:val="uk-UA"/>
        </w:rPr>
        <w:t>приведення у відповідність до вимог законодавства нормативно-правових актів у Київській міській раді, що врегульовують питання організації роботи з відкритими даними, розпорядниками яких є Київська міська рада та секретаріат Київської міської ради;</w:t>
      </w:r>
    </w:p>
    <w:p w:rsidR="00460FC5" w:rsidRDefault="00460FC5" w:rsidP="00460FC5">
      <w:pPr>
        <w:ind w:firstLine="567"/>
        <w:jc w:val="both"/>
        <w:rPr>
          <w:bCs/>
          <w:sz w:val="28"/>
          <w:szCs w:val="28"/>
          <w:lang w:val="uk-UA"/>
        </w:rPr>
      </w:pPr>
      <w:r>
        <w:rPr>
          <w:sz w:val="28"/>
          <w:szCs w:val="28"/>
        </w:rPr>
        <w:t>2.</w:t>
      </w:r>
      <w:r>
        <w:rPr>
          <w:sz w:val="28"/>
          <w:szCs w:val="28"/>
          <w:lang w:val="uk-UA"/>
        </w:rPr>
        <w:t>1.</w:t>
      </w:r>
      <w:r>
        <w:rPr>
          <w:sz w:val="28"/>
          <w:szCs w:val="28"/>
          <w:lang w:val="uk-UA"/>
        </w:rPr>
        <w:t>6</w:t>
      </w:r>
      <w:r>
        <w:rPr>
          <w:sz w:val="28"/>
          <w:szCs w:val="28"/>
        </w:rPr>
        <w:t xml:space="preserve">. </w:t>
      </w:r>
      <w:r>
        <w:rPr>
          <w:sz w:val="28"/>
          <w:szCs w:val="28"/>
          <w:lang w:val="uk-UA"/>
        </w:rPr>
        <w:t xml:space="preserve">за дорученням начальника готує аналітичні та </w:t>
      </w:r>
      <w:proofErr w:type="spellStart"/>
      <w:r>
        <w:rPr>
          <w:sz w:val="28"/>
          <w:szCs w:val="28"/>
        </w:rPr>
        <w:t>довідкові</w:t>
      </w:r>
      <w:proofErr w:type="spellEnd"/>
      <w:r>
        <w:rPr>
          <w:sz w:val="28"/>
          <w:szCs w:val="28"/>
        </w:rPr>
        <w:t xml:space="preserve"> </w:t>
      </w:r>
      <w:proofErr w:type="spellStart"/>
      <w:r>
        <w:rPr>
          <w:sz w:val="28"/>
          <w:szCs w:val="28"/>
        </w:rPr>
        <w:t>матеріал</w:t>
      </w:r>
      <w:proofErr w:type="spellEnd"/>
      <w:r>
        <w:rPr>
          <w:sz w:val="28"/>
          <w:szCs w:val="28"/>
          <w:lang w:val="uk-UA"/>
        </w:rPr>
        <w:t>и</w:t>
      </w:r>
      <w:r>
        <w:rPr>
          <w:sz w:val="28"/>
          <w:szCs w:val="28"/>
        </w:rPr>
        <w:t xml:space="preserve"> </w:t>
      </w:r>
      <w:proofErr w:type="spellStart"/>
      <w:r>
        <w:rPr>
          <w:bCs/>
          <w:sz w:val="28"/>
          <w:szCs w:val="28"/>
        </w:rPr>
        <w:t>щодо</w:t>
      </w:r>
      <w:proofErr w:type="spellEnd"/>
      <w:r>
        <w:rPr>
          <w:bCs/>
          <w:sz w:val="28"/>
          <w:szCs w:val="28"/>
        </w:rPr>
        <w:t xml:space="preserve"> </w:t>
      </w:r>
      <w:proofErr w:type="spellStart"/>
      <w:r>
        <w:rPr>
          <w:bCs/>
          <w:sz w:val="28"/>
          <w:szCs w:val="28"/>
        </w:rPr>
        <w:t>роботи</w:t>
      </w:r>
      <w:proofErr w:type="spellEnd"/>
      <w:r>
        <w:rPr>
          <w:bCs/>
          <w:sz w:val="28"/>
          <w:szCs w:val="28"/>
        </w:rPr>
        <w:t xml:space="preserve"> з наборами </w:t>
      </w:r>
      <w:proofErr w:type="spellStart"/>
      <w:r>
        <w:rPr>
          <w:bCs/>
          <w:sz w:val="28"/>
          <w:szCs w:val="28"/>
        </w:rPr>
        <w:t>відкритих</w:t>
      </w:r>
      <w:proofErr w:type="spellEnd"/>
      <w:r>
        <w:rPr>
          <w:bCs/>
          <w:sz w:val="28"/>
          <w:szCs w:val="28"/>
        </w:rPr>
        <w:t xml:space="preserve"> </w:t>
      </w:r>
      <w:proofErr w:type="spellStart"/>
      <w:r>
        <w:rPr>
          <w:bCs/>
          <w:sz w:val="28"/>
          <w:szCs w:val="28"/>
        </w:rPr>
        <w:t>даних</w:t>
      </w:r>
      <w:proofErr w:type="spellEnd"/>
      <w:r>
        <w:rPr>
          <w:bCs/>
          <w:sz w:val="28"/>
          <w:szCs w:val="28"/>
          <w:lang w:val="uk-UA"/>
        </w:rPr>
        <w:t>;</w:t>
      </w:r>
    </w:p>
    <w:p w:rsidR="00460FC5" w:rsidRPr="00DF669D" w:rsidRDefault="00460FC5" w:rsidP="00460FC5">
      <w:pPr>
        <w:ind w:firstLine="567"/>
        <w:jc w:val="both"/>
        <w:rPr>
          <w:sz w:val="28"/>
          <w:szCs w:val="28"/>
          <w:lang w:val="uk-UA"/>
        </w:rPr>
      </w:pPr>
      <w:r>
        <w:rPr>
          <w:bCs/>
          <w:sz w:val="28"/>
          <w:szCs w:val="28"/>
          <w:lang w:val="uk-UA"/>
        </w:rPr>
        <w:t>2.</w:t>
      </w:r>
      <w:r>
        <w:rPr>
          <w:bCs/>
          <w:sz w:val="28"/>
          <w:szCs w:val="28"/>
          <w:lang w:val="uk-UA"/>
        </w:rPr>
        <w:t>1.</w:t>
      </w:r>
      <w:r>
        <w:rPr>
          <w:bCs/>
          <w:sz w:val="28"/>
          <w:szCs w:val="28"/>
          <w:lang w:val="uk-UA"/>
        </w:rPr>
        <w:t>7</w:t>
      </w:r>
      <w:r>
        <w:rPr>
          <w:bCs/>
          <w:sz w:val="28"/>
          <w:szCs w:val="28"/>
          <w:lang w:val="uk-UA"/>
        </w:rPr>
        <w:t>.</w:t>
      </w:r>
      <w:r>
        <w:rPr>
          <w:bCs/>
          <w:sz w:val="28"/>
          <w:szCs w:val="28"/>
          <w:lang w:val="uk-UA"/>
        </w:rPr>
        <w:t xml:space="preserve"> а</w:t>
      </w:r>
      <w:r w:rsidRPr="00CA09C6">
        <w:rPr>
          <w:bCs/>
          <w:sz w:val="28"/>
          <w:szCs w:val="28"/>
          <w:lang w:val="uk-UA"/>
        </w:rPr>
        <w:t>наліз</w:t>
      </w:r>
      <w:r>
        <w:rPr>
          <w:bCs/>
          <w:sz w:val="28"/>
          <w:szCs w:val="28"/>
          <w:lang w:val="uk-UA"/>
        </w:rPr>
        <w:t>ує</w:t>
      </w:r>
      <w:r w:rsidRPr="00CA09C6">
        <w:rPr>
          <w:bCs/>
          <w:sz w:val="28"/>
          <w:szCs w:val="28"/>
          <w:lang w:val="uk-UA"/>
        </w:rPr>
        <w:t xml:space="preserve"> практик</w:t>
      </w:r>
      <w:r>
        <w:rPr>
          <w:bCs/>
          <w:sz w:val="28"/>
          <w:szCs w:val="28"/>
          <w:lang w:val="uk-UA"/>
        </w:rPr>
        <w:t>у</w:t>
      </w:r>
      <w:r w:rsidRPr="00CA09C6">
        <w:rPr>
          <w:bCs/>
          <w:sz w:val="28"/>
          <w:szCs w:val="28"/>
          <w:lang w:val="uk-UA"/>
        </w:rPr>
        <w:t xml:space="preserve"> використання наборів відкритих даних, узагальн</w:t>
      </w:r>
      <w:r>
        <w:rPr>
          <w:bCs/>
          <w:sz w:val="28"/>
          <w:szCs w:val="28"/>
          <w:lang w:val="uk-UA"/>
        </w:rPr>
        <w:t>ює</w:t>
      </w:r>
      <w:r w:rsidRPr="00CA09C6">
        <w:rPr>
          <w:bCs/>
          <w:sz w:val="28"/>
          <w:szCs w:val="28"/>
          <w:lang w:val="uk-UA"/>
        </w:rPr>
        <w:t xml:space="preserve"> відповідн</w:t>
      </w:r>
      <w:r>
        <w:rPr>
          <w:bCs/>
          <w:sz w:val="28"/>
          <w:szCs w:val="28"/>
          <w:lang w:val="uk-UA"/>
        </w:rPr>
        <w:t>у</w:t>
      </w:r>
      <w:r w:rsidRPr="00CA09C6">
        <w:rPr>
          <w:bCs/>
          <w:sz w:val="28"/>
          <w:szCs w:val="28"/>
          <w:lang w:val="uk-UA"/>
        </w:rPr>
        <w:t xml:space="preserve"> інформаці</w:t>
      </w:r>
      <w:r>
        <w:rPr>
          <w:bCs/>
          <w:sz w:val="28"/>
          <w:szCs w:val="28"/>
          <w:lang w:val="uk-UA"/>
        </w:rPr>
        <w:t>ю</w:t>
      </w:r>
      <w:r w:rsidRPr="00CA09C6">
        <w:rPr>
          <w:bCs/>
          <w:sz w:val="28"/>
          <w:szCs w:val="28"/>
          <w:lang w:val="uk-UA"/>
        </w:rPr>
        <w:t xml:space="preserve"> та нада</w:t>
      </w:r>
      <w:r>
        <w:rPr>
          <w:bCs/>
          <w:sz w:val="28"/>
          <w:szCs w:val="28"/>
          <w:lang w:val="uk-UA"/>
        </w:rPr>
        <w:t>є</w:t>
      </w:r>
      <w:r w:rsidRPr="00CA09C6">
        <w:rPr>
          <w:bCs/>
          <w:sz w:val="28"/>
          <w:szCs w:val="28"/>
          <w:lang w:val="uk-UA"/>
        </w:rPr>
        <w:t xml:space="preserve"> пропозиці</w:t>
      </w:r>
      <w:r>
        <w:rPr>
          <w:bCs/>
          <w:sz w:val="28"/>
          <w:szCs w:val="28"/>
          <w:lang w:val="uk-UA"/>
        </w:rPr>
        <w:t>ї</w:t>
      </w:r>
      <w:r w:rsidRPr="00CA09C6">
        <w:rPr>
          <w:bCs/>
          <w:sz w:val="28"/>
          <w:szCs w:val="28"/>
          <w:lang w:val="uk-UA"/>
        </w:rPr>
        <w:t xml:space="preserve"> щодо покращення механізм</w:t>
      </w:r>
      <w:r>
        <w:rPr>
          <w:bCs/>
          <w:sz w:val="28"/>
          <w:szCs w:val="28"/>
          <w:lang w:val="uk-UA"/>
        </w:rPr>
        <w:t>у</w:t>
      </w:r>
      <w:r w:rsidRPr="00CA09C6">
        <w:rPr>
          <w:bCs/>
          <w:sz w:val="28"/>
          <w:szCs w:val="28"/>
          <w:lang w:val="uk-UA"/>
        </w:rPr>
        <w:t xml:space="preserve"> доступу до відкритої інформації</w:t>
      </w:r>
      <w:r>
        <w:rPr>
          <w:bCs/>
          <w:sz w:val="28"/>
          <w:szCs w:val="28"/>
          <w:lang w:val="uk-UA"/>
        </w:rPr>
        <w:t>,</w:t>
      </w:r>
      <w:r w:rsidRPr="00CA09C6">
        <w:rPr>
          <w:bCs/>
          <w:sz w:val="28"/>
          <w:szCs w:val="28"/>
          <w:lang w:val="uk-UA"/>
        </w:rPr>
        <w:t xml:space="preserve"> розпорядником якої є Київська міська рада</w:t>
      </w:r>
      <w:r>
        <w:rPr>
          <w:bCs/>
          <w:sz w:val="28"/>
          <w:szCs w:val="28"/>
          <w:lang w:val="uk-UA"/>
        </w:rPr>
        <w:t xml:space="preserve"> та секретаріат Київської міської ради;</w:t>
      </w:r>
    </w:p>
    <w:p w:rsidR="00460FC5" w:rsidRPr="00674E3A" w:rsidRDefault="00460FC5" w:rsidP="00460FC5">
      <w:pPr>
        <w:ind w:firstLine="567"/>
        <w:jc w:val="both"/>
        <w:rPr>
          <w:sz w:val="28"/>
          <w:szCs w:val="28"/>
          <w:lang w:val="uk-UA"/>
        </w:rPr>
      </w:pPr>
      <w:r>
        <w:rPr>
          <w:sz w:val="28"/>
          <w:szCs w:val="28"/>
          <w:lang w:val="uk-UA"/>
        </w:rPr>
        <w:t>2.</w:t>
      </w:r>
      <w:r>
        <w:rPr>
          <w:sz w:val="28"/>
          <w:szCs w:val="28"/>
          <w:lang w:val="uk-UA"/>
        </w:rPr>
        <w:t>1.</w:t>
      </w:r>
      <w:r>
        <w:rPr>
          <w:sz w:val="28"/>
          <w:szCs w:val="28"/>
          <w:lang w:val="uk-UA"/>
        </w:rPr>
        <w:t>8</w:t>
      </w:r>
      <w:r>
        <w:rPr>
          <w:sz w:val="28"/>
          <w:szCs w:val="28"/>
          <w:lang w:val="uk-UA"/>
        </w:rPr>
        <w:t xml:space="preserve">. бере участь в підготовці щорічного звіту щодо оцінки стану оприлюднення і оновлення відкритих даних на офіційному </w:t>
      </w:r>
      <w:proofErr w:type="spellStart"/>
      <w:r>
        <w:rPr>
          <w:sz w:val="28"/>
          <w:szCs w:val="28"/>
          <w:lang w:val="uk-UA"/>
        </w:rPr>
        <w:t>вебсайті</w:t>
      </w:r>
      <w:proofErr w:type="spellEnd"/>
      <w:r>
        <w:rPr>
          <w:sz w:val="28"/>
          <w:szCs w:val="28"/>
          <w:lang w:val="uk-UA"/>
        </w:rPr>
        <w:t xml:space="preserve"> Київської міської ради, розпорядником яких є секретаріат Київської міської ради;</w:t>
      </w:r>
    </w:p>
    <w:p w:rsidR="00460FC5" w:rsidRPr="006773EE" w:rsidRDefault="00460FC5" w:rsidP="00460FC5">
      <w:pPr>
        <w:ind w:firstLine="567"/>
        <w:jc w:val="both"/>
        <w:rPr>
          <w:sz w:val="28"/>
          <w:szCs w:val="28"/>
          <w:lang w:val="uk-UA"/>
        </w:rPr>
      </w:pPr>
      <w:r w:rsidRPr="00CA09C6">
        <w:rPr>
          <w:sz w:val="28"/>
          <w:szCs w:val="28"/>
          <w:lang w:val="uk-UA"/>
        </w:rPr>
        <w:t>2.</w:t>
      </w:r>
      <w:r>
        <w:rPr>
          <w:sz w:val="28"/>
          <w:szCs w:val="28"/>
          <w:lang w:val="uk-UA"/>
        </w:rPr>
        <w:t>1.</w:t>
      </w:r>
      <w:r>
        <w:rPr>
          <w:sz w:val="28"/>
          <w:szCs w:val="28"/>
          <w:lang w:val="uk-UA"/>
        </w:rPr>
        <w:t>9</w:t>
      </w:r>
      <w:r w:rsidRPr="00CA09C6">
        <w:rPr>
          <w:sz w:val="28"/>
          <w:szCs w:val="28"/>
          <w:lang w:val="uk-UA"/>
        </w:rPr>
        <w:t xml:space="preserve">. </w:t>
      </w:r>
      <w:r>
        <w:rPr>
          <w:sz w:val="28"/>
          <w:szCs w:val="28"/>
          <w:lang w:val="uk-UA"/>
        </w:rPr>
        <w:t xml:space="preserve">за дорученням начальника </w:t>
      </w:r>
      <w:r>
        <w:rPr>
          <w:sz w:val="28"/>
          <w:szCs w:val="28"/>
          <w:lang w:val="uk-UA"/>
        </w:rPr>
        <w:t xml:space="preserve">відділу </w:t>
      </w:r>
      <w:r>
        <w:rPr>
          <w:sz w:val="28"/>
          <w:szCs w:val="28"/>
          <w:lang w:val="uk-UA"/>
        </w:rPr>
        <w:t>бере у</w:t>
      </w:r>
      <w:r w:rsidRPr="00CA09C6">
        <w:rPr>
          <w:sz w:val="28"/>
          <w:szCs w:val="28"/>
          <w:lang w:val="uk-UA"/>
        </w:rPr>
        <w:t>часть в семінар</w:t>
      </w:r>
      <w:r>
        <w:rPr>
          <w:sz w:val="28"/>
          <w:szCs w:val="28"/>
          <w:lang w:val="uk-UA"/>
        </w:rPr>
        <w:t>ах, нарадах</w:t>
      </w:r>
      <w:r w:rsidRPr="00CA09C6">
        <w:rPr>
          <w:sz w:val="28"/>
          <w:szCs w:val="28"/>
          <w:lang w:val="uk-UA"/>
        </w:rPr>
        <w:t xml:space="preserve"> та інших заходах щодо роботи з наборами відкритих даних з структурними підрозділами секретаріату </w:t>
      </w:r>
      <w:r>
        <w:rPr>
          <w:sz w:val="28"/>
          <w:szCs w:val="28"/>
          <w:lang w:val="uk-UA"/>
        </w:rPr>
        <w:t xml:space="preserve">Київської міської ради </w:t>
      </w:r>
      <w:r w:rsidRPr="00CA09C6">
        <w:rPr>
          <w:sz w:val="28"/>
          <w:szCs w:val="28"/>
          <w:lang w:val="uk-UA"/>
        </w:rPr>
        <w:t>та виконавчого органу Київської міської ради</w:t>
      </w:r>
      <w:r>
        <w:rPr>
          <w:sz w:val="28"/>
          <w:szCs w:val="28"/>
          <w:lang w:val="uk-UA"/>
        </w:rPr>
        <w:t xml:space="preserve"> (Київської міської державної адміністрації);</w:t>
      </w:r>
    </w:p>
    <w:p w:rsidR="00460FC5" w:rsidRDefault="00460FC5" w:rsidP="00460FC5">
      <w:pPr>
        <w:ind w:firstLine="567"/>
        <w:jc w:val="both"/>
        <w:rPr>
          <w:color w:val="000000"/>
          <w:sz w:val="28"/>
          <w:szCs w:val="28"/>
          <w:lang w:val="uk-UA"/>
        </w:rPr>
      </w:pPr>
      <w:r w:rsidRPr="00CA09C6">
        <w:rPr>
          <w:sz w:val="28"/>
          <w:szCs w:val="28"/>
          <w:lang w:val="uk-UA"/>
        </w:rPr>
        <w:t>2.</w:t>
      </w:r>
      <w:r>
        <w:rPr>
          <w:sz w:val="28"/>
          <w:szCs w:val="28"/>
          <w:lang w:val="uk-UA"/>
        </w:rPr>
        <w:t>1.</w:t>
      </w:r>
      <w:r>
        <w:rPr>
          <w:sz w:val="28"/>
          <w:szCs w:val="28"/>
          <w:lang w:val="uk-UA"/>
        </w:rPr>
        <w:t>10</w:t>
      </w:r>
      <w:r>
        <w:rPr>
          <w:sz w:val="28"/>
          <w:szCs w:val="28"/>
          <w:lang w:val="uk-UA"/>
        </w:rPr>
        <w:t xml:space="preserve">. </w:t>
      </w:r>
      <w:r>
        <w:rPr>
          <w:color w:val="000000"/>
          <w:sz w:val="28"/>
          <w:szCs w:val="28"/>
          <w:lang w:val="uk-UA"/>
        </w:rPr>
        <w:t>з</w:t>
      </w:r>
      <w:r w:rsidRPr="005E3E8D">
        <w:rPr>
          <w:color w:val="000000"/>
          <w:sz w:val="28"/>
          <w:szCs w:val="28"/>
          <w:lang w:val="uk-UA"/>
        </w:rPr>
        <w:t>дійснює ведення діловодства в інформаційно-телекомунікаційній системі «Єдиний інформаційний простір територіальної громади міста Києва» на базі системи електронного документообігу «АСКОД»</w:t>
      </w:r>
      <w:r>
        <w:rPr>
          <w:color w:val="000000"/>
          <w:sz w:val="28"/>
          <w:szCs w:val="28"/>
          <w:lang w:val="uk-UA"/>
        </w:rPr>
        <w:t>;</w:t>
      </w:r>
    </w:p>
    <w:p w:rsidR="00460FC5" w:rsidRDefault="00460FC5" w:rsidP="00460FC5">
      <w:pPr>
        <w:ind w:firstLine="567"/>
        <w:jc w:val="both"/>
        <w:rPr>
          <w:sz w:val="28"/>
          <w:szCs w:val="28"/>
          <w:lang w:val="uk-UA"/>
        </w:rPr>
      </w:pPr>
      <w:r>
        <w:rPr>
          <w:color w:val="000000"/>
          <w:sz w:val="28"/>
          <w:szCs w:val="28"/>
          <w:lang w:val="uk-UA"/>
        </w:rPr>
        <w:t>2.</w:t>
      </w:r>
      <w:r>
        <w:rPr>
          <w:color w:val="000000"/>
          <w:sz w:val="28"/>
          <w:szCs w:val="28"/>
          <w:lang w:val="uk-UA"/>
        </w:rPr>
        <w:t>1.</w:t>
      </w:r>
      <w:r>
        <w:rPr>
          <w:color w:val="000000"/>
          <w:sz w:val="28"/>
          <w:szCs w:val="28"/>
          <w:lang w:val="uk-UA"/>
        </w:rPr>
        <w:t>1</w:t>
      </w:r>
      <w:r>
        <w:rPr>
          <w:color w:val="000000"/>
          <w:sz w:val="28"/>
          <w:szCs w:val="28"/>
          <w:lang w:val="uk-UA"/>
        </w:rPr>
        <w:t>1</w:t>
      </w:r>
      <w:bookmarkStart w:id="0" w:name="_GoBack"/>
      <w:bookmarkEnd w:id="0"/>
      <w:r>
        <w:rPr>
          <w:color w:val="000000"/>
          <w:sz w:val="28"/>
          <w:szCs w:val="28"/>
          <w:lang w:val="uk-UA"/>
        </w:rPr>
        <w:t>. з</w:t>
      </w:r>
      <w:r w:rsidRPr="00880D49">
        <w:rPr>
          <w:color w:val="000000"/>
          <w:sz w:val="28"/>
          <w:szCs w:val="28"/>
          <w:lang w:val="uk-UA"/>
        </w:rPr>
        <w:t xml:space="preserve">а дорученням начальника </w:t>
      </w:r>
      <w:r>
        <w:rPr>
          <w:color w:val="000000"/>
          <w:sz w:val="28"/>
          <w:szCs w:val="28"/>
          <w:lang w:val="uk-UA"/>
        </w:rPr>
        <w:t>відділу</w:t>
      </w:r>
      <w:r w:rsidRPr="00880D49">
        <w:rPr>
          <w:color w:val="000000"/>
          <w:sz w:val="28"/>
          <w:szCs w:val="28"/>
          <w:lang w:val="uk-UA"/>
        </w:rPr>
        <w:t xml:space="preserve">, </w:t>
      </w:r>
      <w:r>
        <w:rPr>
          <w:color w:val="000000"/>
          <w:sz w:val="28"/>
          <w:szCs w:val="28"/>
          <w:lang w:val="uk-UA"/>
        </w:rPr>
        <w:t xml:space="preserve">заступника </w:t>
      </w:r>
      <w:r w:rsidRPr="00880D49">
        <w:rPr>
          <w:color w:val="000000"/>
          <w:sz w:val="28"/>
          <w:szCs w:val="28"/>
          <w:lang w:val="uk-UA"/>
        </w:rPr>
        <w:t xml:space="preserve">начальника відділу, виконує інші завдання, передбачені положеннями про </w:t>
      </w:r>
      <w:r>
        <w:rPr>
          <w:color w:val="000000"/>
          <w:sz w:val="28"/>
          <w:szCs w:val="28"/>
          <w:lang w:val="uk-UA"/>
        </w:rPr>
        <w:t>відділ по роботі з відкритими даними</w:t>
      </w:r>
      <w:r w:rsidRPr="00880D49">
        <w:rPr>
          <w:color w:val="000000"/>
          <w:sz w:val="28"/>
          <w:szCs w:val="28"/>
          <w:lang w:val="uk-UA"/>
        </w:rPr>
        <w:t xml:space="preserve"> та розпорядженнями </w:t>
      </w:r>
      <w:r>
        <w:rPr>
          <w:color w:val="000000"/>
          <w:sz w:val="28"/>
          <w:szCs w:val="28"/>
          <w:lang w:val="uk-UA"/>
        </w:rPr>
        <w:t>і</w:t>
      </w:r>
      <w:r w:rsidRPr="00880D49">
        <w:rPr>
          <w:color w:val="000000"/>
          <w:sz w:val="28"/>
          <w:szCs w:val="28"/>
          <w:lang w:val="uk-UA"/>
        </w:rPr>
        <w:t xml:space="preserve"> дорученнями Київського міського голови, заступника міського голови – секретаря Київської міської ради</w:t>
      </w:r>
      <w:r>
        <w:rPr>
          <w:color w:val="000000"/>
          <w:sz w:val="28"/>
          <w:szCs w:val="28"/>
          <w:lang w:val="uk-UA"/>
        </w:rPr>
        <w:t>.</w:t>
      </w:r>
    </w:p>
    <w:p w:rsidR="00460FC5" w:rsidRDefault="00460FC5" w:rsidP="00460FC5">
      <w:pPr>
        <w:ind w:firstLine="540"/>
        <w:rPr>
          <w:sz w:val="28"/>
          <w:szCs w:val="28"/>
          <w:lang w:val="uk-UA"/>
        </w:rPr>
      </w:pPr>
    </w:p>
    <w:p w:rsidR="00460FC5" w:rsidRDefault="00460FC5" w:rsidP="00460FC5">
      <w:pPr>
        <w:ind w:left="2832" w:firstLine="708"/>
        <w:rPr>
          <w:b/>
          <w:sz w:val="28"/>
          <w:szCs w:val="28"/>
          <w:lang w:val="uk-UA"/>
        </w:rPr>
      </w:pPr>
      <w:r>
        <w:rPr>
          <w:b/>
          <w:sz w:val="28"/>
          <w:szCs w:val="28"/>
          <w:lang w:val="uk-UA"/>
        </w:rPr>
        <w:t>3. Права</w:t>
      </w:r>
    </w:p>
    <w:p w:rsidR="00460FC5" w:rsidRDefault="00460FC5" w:rsidP="00460FC5">
      <w:pPr>
        <w:jc w:val="center"/>
        <w:rPr>
          <w:b/>
          <w:sz w:val="28"/>
          <w:szCs w:val="28"/>
          <w:lang w:val="uk-UA"/>
        </w:rPr>
      </w:pPr>
    </w:p>
    <w:p w:rsidR="00460FC5" w:rsidRDefault="00460FC5" w:rsidP="00460FC5">
      <w:pPr>
        <w:ind w:firstLine="540"/>
        <w:jc w:val="both"/>
        <w:rPr>
          <w:sz w:val="28"/>
          <w:szCs w:val="28"/>
          <w:lang w:val="uk-UA"/>
        </w:rPr>
      </w:pPr>
      <w:r>
        <w:rPr>
          <w:sz w:val="28"/>
          <w:szCs w:val="28"/>
          <w:lang w:val="uk-UA"/>
        </w:rPr>
        <w:t>3.1.</w:t>
      </w:r>
      <w:r>
        <w:rPr>
          <w:sz w:val="28"/>
          <w:szCs w:val="28"/>
          <w:lang w:val="uk-UA"/>
        </w:rPr>
        <w:t xml:space="preserve">Головний спеціаліст має право: </w:t>
      </w:r>
    </w:p>
    <w:p w:rsidR="00460FC5" w:rsidRPr="006808AD" w:rsidRDefault="00460FC5" w:rsidP="00460FC5">
      <w:pPr>
        <w:pStyle w:val="a6"/>
        <w:tabs>
          <w:tab w:val="left" w:pos="1134"/>
        </w:tabs>
        <w:spacing w:after="0"/>
        <w:ind w:left="0" w:firstLine="567"/>
        <w:jc w:val="both"/>
        <w:rPr>
          <w:rFonts w:ascii="Times New Roman" w:hAnsi="Times New Roman"/>
          <w:sz w:val="28"/>
          <w:szCs w:val="28"/>
          <w:lang w:val="uk-UA"/>
        </w:rPr>
      </w:pPr>
      <w:r w:rsidRPr="006808AD">
        <w:rPr>
          <w:rFonts w:ascii="Times New Roman" w:hAnsi="Times New Roman"/>
          <w:sz w:val="28"/>
          <w:szCs w:val="28"/>
          <w:lang w:val="uk-UA"/>
        </w:rPr>
        <w:t>3.1.</w:t>
      </w:r>
      <w:r>
        <w:rPr>
          <w:rFonts w:ascii="Times New Roman" w:hAnsi="Times New Roman"/>
          <w:sz w:val="28"/>
          <w:szCs w:val="28"/>
          <w:lang w:val="uk-UA"/>
        </w:rPr>
        <w:t>1.</w:t>
      </w:r>
      <w:r w:rsidRPr="006808AD">
        <w:rPr>
          <w:rFonts w:ascii="Times New Roman" w:hAnsi="Times New Roman"/>
          <w:sz w:val="28"/>
          <w:szCs w:val="28"/>
          <w:lang w:val="uk-UA"/>
        </w:rPr>
        <w:t xml:space="preserve"> </w:t>
      </w:r>
      <w:r>
        <w:rPr>
          <w:rFonts w:ascii="Times New Roman" w:hAnsi="Times New Roman"/>
          <w:sz w:val="28"/>
          <w:szCs w:val="28"/>
          <w:lang w:val="uk-UA"/>
        </w:rPr>
        <w:t>взаємодіяти та в</w:t>
      </w:r>
      <w:r w:rsidRPr="006808AD">
        <w:rPr>
          <w:rFonts w:ascii="Times New Roman" w:hAnsi="Times New Roman"/>
          <w:sz w:val="28"/>
          <w:szCs w:val="28"/>
          <w:lang w:val="uk-UA"/>
        </w:rPr>
        <w:t xml:space="preserve"> установленому порядку</w:t>
      </w:r>
      <w:r w:rsidRPr="006808AD">
        <w:rPr>
          <w:rFonts w:ascii="Times New Roman" w:hAnsi="Times New Roman"/>
          <w:color w:val="000000"/>
          <w:sz w:val="28"/>
          <w:szCs w:val="28"/>
          <w:lang w:val="uk-UA"/>
        </w:rPr>
        <w:t xml:space="preserve"> </w:t>
      </w:r>
      <w:r>
        <w:rPr>
          <w:rFonts w:ascii="Times New Roman" w:hAnsi="Times New Roman"/>
          <w:color w:val="000000"/>
          <w:sz w:val="28"/>
          <w:szCs w:val="28"/>
          <w:lang w:val="uk-UA"/>
        </w:rPr>
        <w:t>о</w:t>
      </w:r>
      <w:r w:rsidRPr="006808AD">
        <w:rPr>
          <w:rFonts w:ascii="Times New Roman" w:hAnsi="Times New Roman"/>
          <w:color w:val="000000"/>
          <w:sz w:val="28"/>
          <w:szCs w:val="28"/>
          <w:lang w:val="uk-UA"/>
        </w:rPr>
        <w:t>держувати необхідну інформацію, а в разі потреби необхідні документи від структурних підрозділів секретаріату Київської міської ради для виконання завдань, покладених на відділ</w:t>
      </w:r>
      <w:r>
        <w:rPr>
          <w:rFonts w:ascii="Times New Roman" w:hAnsi="Times New Roman"/>
          <w:color w:val="000000"/>
          <w:sz w:val="28"/>
          <w:szCs w:val="28"/>
          <w:lang w:val="uk-UA"/>
        </w:rPr>
        <w:t>;</w:t>
      </w:r>
    </w:p>
    <w:p w:rsidR="00460FC5" w:rsidRDefault="00460FC5" w:rsidP="00460FC5">
      <w:pPr>
        <w:pStyle w:val="a6"/>
        <w:tabs>
          <w:tab w:val="left" w:pos="1134"/>
        </w:tabs>
        <w:spacing w:after="0"/>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3.</w:t>
      </w:r>
      <w:r>
        <w:rPr>
          <w:rFonts w:ascii="Times New Roman" w:hAnsi="Times New Roman"/>
          <w:color w:val="000000"/>
          <w:sz w:val="28"/>
          <w:szCs w:val="28"/>
          <w:lang w:val="uk-UA"/>
        </w:rPr>
        <w:t>1.</w:t>
      </w:r>
      <w:r>
        <w:rPr>
          <w:rFonts w:ascii="Times New Roman" w:hAnsi="Times New Roman"/>
          <w:color w:val="000000"/>
          <w:sz w:val="28"/>
          <w:szCs w:val="28"/>
          <w:lang w:val="uk-UA"/>
        </w:rPr>
        <w:t>2. з</w:t>
      </w:r>
      <w:r w:rsidRPr="006808AD">
        <w:rPr>
          <w:rFonts w:ascii="Times New Roman" w:hAnsi="Times New Roman"/>
          <w:color w:val="000000"/>
          <w:sz w:val="28"/>
          <w:szCs w:val="28"/>
          <w:lang w:val="uk-UA"/>
        </w:rPr>
        <w:t xml:space="preserve">а дорученням начальника брати участь в засіданнях, </w:t>
      </w:r>
      <w:r>
        <w:rPr>
          <w:rFonts w:ascii="Times New Roman" w:hAnsi="Times New Roman"/>
          <w:color w:val="000000"/>
          <w:sz w:val="28"/>
          <w:szCs w:val="28"/>
          <w:lang w:val="uk-UA"/>
        </w:rPr>
        <w:t xml:space="preserve">семінарах, </w:t>
      </w:r>
      <w:r w:rsidRPr="006808AD">
        <w:rPr>
          <w:rFonts w:ascii="Times New Roman" w:hAnsi="Times New Roman"/>
          <w:color w:val="000000"/>
          <w:sz w:val="28"/>
          <w:szCs w:val="28"/>
          <w:lang w:val="uk-UA"/>
        </w:rPr>
        <w:t>нарадах, віднесених до компетенції відділу</w:t>
      </w:r>
      <w:r>
        <w:rPr>
          <w:rFonts w:ascii="Times New Roman" w:hAnsi="Times New Roman"/>
          <w:color w:val="000000"/>
          <w:sz w:val="28"/>
          <w:szCs w:val="28"/>
          <w:lang w:val="uk-UA"/>
        </w:rPr>
        <w:t>;</w:t>
      </w:r>
    </w:p>
    <w:p w:rsidR="00460FC5" w:rsidRPr="0098210F" w:rsidRDefault="00460FC5" w:rsidP="00460FC5">
      <w:pPr>
        <w:pStyle w:val="a6"/>
        <w:tabs>
          <w:tab w:val="left" w:pos="1134"/>
        </w:tabs>
        <w:spacing w:after="0"/>
        <w:ind w:left="0" w:firstLine="567"/>
        <w:jc w:val="both"/>
        <w:rPr>
          <w:rFonts w:ascii="Times New Roman" w:hAnsi="Times New Roman"/>
          <w:color w:val="000000"/>
          <w:sz w:val="28"/>
          <w:szCs w:val="28"/>
          <w:lang w:val="uk-UA"/>
        </w:rPr>
      </w:pPr>
      <w:r w:rsidRPr="00ED2143">
        <w:rPr>
          <w:rStyle w:val="a5"/>
          <w:szCs w:val="28"/>
          <w:lang w:val="uk-UA"/>
        </w:rPr>
        <w:t>3.</w:t>
      </w:r>
      <w:r w:rsidRPr="00ED2143">
        <w:rPr>
          <w:rStyle w:val="a5"/>
          <w:szCs w:val="28"/>
          <w:lang w:val="uk-UA"/>
        </w:rPr>
        <w:t>1.3</w:t>
      </w:r>
      <w:r w:rsidRPr="00ED2143">
        <w:rPr>
          <w:rStyle w:val="a5"/>
          <w:szCs w:val="28"/>
          <w:lang w:val="uk-UA"/>
        </w:rPr>
        <w:t xml:space="preserve">. </w:t>
      </w:r>
      <w:r w:rsidRPr="00ED2143">
        <w:rPr>
          <w:rStyle w:val="a5"/>
          <w:szCs w:val="28"/>
        </w:rPr>
        <w:t xml:space="preserve">в </w:t>
      </w:r>
      <w:proofErr w:type="spellStart"/>
      <w:r w:rsidRPr="00ED2143">
        <w:rPr>
          <w:rStyle w:val="a5"/>
          <w:szCs w:val="28"/>
        </w:rPr>
        <w:t>установленому</w:t>
      </w:r>
      <w:proofErr w:type="spellEnd"/>
      <w:r w:rsidRPr="00ED2143">
        <w:rPr>
          <w:rStyle w:val="a5"/>
          <w:szCs w:val="28"/>
        </w:rPr>
        <w:t xml:space="preserve"> порядку </w:t>
      </w:r>
      <w:proofErr w:type="spellStart"/>
      <w:r w:rsidRPr="00ED2143">
        <w:rPr>
          <w:rStyle w:val="a5"/>
          <w:szCs w:val="28"/>
        </w:rPr>
        <w:t>готувати</w:t>
      </w:r>
      <w:proofErr w:type="spellEnd"/>
      <w:r w:rsidRPr="00ED2143">
        <w:rPr>
          <w:rStyle w:val="a5"/>
          <w:szCs w:val="28"/>
        </w:rPr>
        <w:t xml:space="preserve"> та </w:t>
      </w:r>
      <w:proofErr w:type="spellStart"/>
      <w:r w:rsidRPr="00ED2143">
        <w:rPr>
          <w:rStyle w:val="a5"/>
          <w:szCs w:val="28"/>
        </w:rPr>
        <w:t>надсилати</w:t>
      </w:r>
      <w:proofErr w:type="spellEnd"/>
      <w:r w:rsidRPr="00ED2143">
        <w:rPr>
          <w:rStyle w:val="a5"/>
          <w:szCs w:val="28"/>
        </w:rPr>
        <w:t xml:space="preserve"> </w:t>
      </w:r>
      <w:proofErr w:type="spellStart"/>
      <w:r w:rsidRPr="00ED2143">
        <w:rPr>
          <w:rStyle w:val="a5"/>
          <w:szCs w:val="28"/>
        </w:rPr>
        <w:t>запити</w:t>
      </w:r>
      <w:proofErr w:type="spellEnd"/>
      <w:r w:rsidRPr="00ED2143">
        <w:rPr>
          <w:rStyle w:val="a5"/>
          <w:szCs w:val="28"/>
        </w:rPr>
        <w:t xml:space="preserve">, </w:t>
      </w:r>
      <w:proofErr w:type="spellStart"/>
      <w:r w:rsidRPr="00ED2143">
        <w:rPr>
          <w:rStyle w:val="a5"/>
          <w:szCs w:val="28"/>
        </w:rPr>
        <w:t>листи</w:t>
      </w:r>
      <w:proofErr w:type="spellEnd"/>
      <w:r w:rsidRPr="00ED2143">
        <w:rPr>
          <w:rStyle w:val="a5"/>
          <w:szCs w:val="28"/>
        </w:rPr>
        <w:t xml:space="preserve"> з </w:t>
      </w:r>
      <w:proofErr w:type="spellStart"/>
      <w:r w:rsidRPr="00ED2143">
        <w:rPr>
          <w:rStyle w:val="a5"/>
          <w:szCs w:val="28"/>
        </w:rPr>
        <w:t>питань</w:t>
      </w:r>
      <w:proofErr w:type="spellEnd"/>
      <w:r w:rsidRPr="00ED2143">
        <w:rPr>
          <w:rStyle w:val="a5"/>
          <w:szCs w:val="28"/>
        </w:rPr>
        <w:t xml:space="preserve">, </w:t>
      </w:r>
      <w:proofErr w:type="spellStart"/>
      <w:r w:rsidRPr="00ED2143">
        <w:rPr>
          <w:rStyle w:val="a5"/>
          <w:szCs w:val="28"/>
        </w:rPr>
        <w:t>що</w:t>
      </w:r>
      <w:proofErr w:type="spellEnd"/>
      <w:r w:rsidRPr="00ED2143">
        <w:rPr>
          <w:rStyle w:val="a5"/>
          <w:szCs w:val="28"/>
        </w:rPr>
        <w:t xml:space="preserve"> </w:t>
      </w:r>
      <w:proofErr w:type="spellStart"/>
      <w:r w:rsidRPr="00ED2143">
        <w:rPr>
          <w:rStyle w:val="a5"/>
          <w:szCs w:val="28"/>
        </w:rPr>
        <w:t>стосуються</w:t>
      </w:r>
      <w:proofErr w:type="spellEnd"/>
      <w:r w:rsidRPr="00ED2143">
        <w:rPr>
          <w:rStyle w:val="a5"/>
          <w:szCs w:val="28"/>
        </w:rPr>
        <w:t xml:space="preserve"> </w:t>
      </w:r>
      <w:proofErr w:type="spellStart"/>
      <w:r w:rsidRPr="00ED2143">
        <w:rPr>
          <w:rStyle w:val="a5"/>
          <w:szCs w:val="28"/>
        </w:rPr>
        <w:t>діяльності</w:t>
      </w:r>
      <w:proofErr w:type="spellEnd"/>
      <w:r w:rsidRPr="00ED2143">
        <w:rPr>
          <w:rStyle w:val="a5"/>
          <w:szCs w:val="28"/>
        </w:rPr>
        <w:t xml:space="preserve"> </w:t>
      </w:r>
      <w:r w:rsidRPr="00ED2143">
        <w:rPr>
          <w:rStyle w:val="a5"/>
          <w:szCs w:val="28"/>
          <w:lang w:val="uk-UA"/>
        </w:rPr>
        <w:t>в</w:t>
      </w:r>
      <w:proofErr w:type="spellStart"/>
      <w:r w:rsidRPr="00ED2143">
        <w:rPr>
          <w:rStyle w:val="a5"/>
          <w:szCs w:val="28"/>
        </w:rPr>
        <w:t>ідділу</w:t>
      </w:r>
      <w:proofErr w:type="spellEnd"/>
      <w:r w:rsidRPr="00ED2143">
        <w:rPr>
          <w:rStyle w:val="a5"/>
          <w:szCs w:val="28"/>
          <w:lang w:val="uk-UA"/>
        </w:rPr>
        <w:t>;</w:t>
      </w:r>
    </w:p>
    <w:p w:rsidR="00460FC5" w:rsidRPr="006808AD" w:rsidRDefault="00460FC5" w:rsidP="00460FC5">
      <w:pPr>
        <w:pStyle w:val="a6"/>
        <w:tabs>
          <w:tab w:val="left" w:pos="1134"/>
        </w:tabs>
        <w:spacing w:after="0"/>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3.</w:t>
      </w:r>
      <w:r>
        <w:rPr>
          <w:rFonts w:ascii="Times New Roman" w:hAnsi="Times New Roman"/>
          <w:color w:val="000000"/>
          <w:sz w:val="28"/>
          <w:szCs w:val="28"/>
          <w:lang w:val="uk-UA"/>
        </w:rPr>
        <w:t>1.</w:t>
      </w:r>
      <w:r>
        <w:rPr>
          <w:rFonts w:ascii="Times New Roman" w:hAnsi="Times New Roman"/>
          <w:color w:val="000000"/>
          <w:sz w:val="28"/>
          <w:szCs w:val="28"/>
          <w:lang w:val="uk-UA"/>
        </w:rPr>
        <w:t>4. в</w:t>
      </w:r>
      <w:r w:rsidRPr="006808AD">
        <w:rPr>
          <w:rFonts w:ascii="Times New Roman" w:hAnsi="Times New Roman"/>
          <w:color w:val="000000"/>
          <w:sz w:val="28"/>
          <w:szCs w:val="28"/>
          <w:lang w:val="uk-UA"/>
        </w:rPr>
        <w:t>носити пропозиції на розгляд начальника щодо вдосконалення роботи відділу.</w:t>
      </w:r>
    </w:p>
    <w:p w:rsidR="00460FC5" w:rsidRDefault="00460FC5" w:rsidP="00460FC5">
      <w:pPr>
        <w:tabs>
          <w:tab w:val="left" w:pos="0"/>
        </w:tabs>
        <w:jc w:val="both"/>
        <w:rPr>
          <w:b/>
          <w:sz w:val="28"/>
          <w:szCs w:val="28"/>
          <w:lang w:val="uk-UA"/>
        </w:rPr>
      </w:pPr>
      <w:r w:rsidRPr="006808AD">
        <w:rPr>
          <w:color w:val="000000"/>
          <w:sz w:val="28"/>
          <w:szCs w:val="28"/>
          <w:lang w:val="uk-UA"/>
        </w:rPr>
        <w:t xml:space="preserve"> </w:t>
      </w:r>
    </w:p>
    <w:p w:rsidR="00460FC5" w:rsidRDefault="00460FC5" w:rsidP="00460FC5">
      <w:pPr>
        <w:jc w:val="center"/>
        <w:rPr>
          <w:b/>
          <w:sz w:val="28"/>
          <w:szCs w:val="28"/>
          <w:lang w:val="uk-UA"/>
        </w:rPr>
      </w:pPr>
      <w:r>
        <w:rPr>
          <w:b/>
          <w:sz w:val="28"/>
          <w:szCs w:val="28"/>
          <w:lang w:val="uk-UA"/>
        </w:rPr>
        <w:t>4. Відповідальність</w:t>
      </w:r>
    </w:p>
    <w:p w:rsidR="00460FC5" w:rsidRDefault="00460FC5" w:rsidP="00460FC5">
      <w:pPr>
        <w:ind w:left="540"/>
        <w:rPr>
          <w:b/>
          <w:sz w:val="28"/>
          <w:szCs w:val="28"/>
          <w:lang w:val="uk-UA"/>
        </w:rPr>
      </w:pPr>
    </w:p>
    <w:p w:rsidR="00460FC5" w:rsidRDefault="00460FC5" w:rsidP="00460FC5">
      <w:pPr>
        <w:ind w:firstLine="708"/>
        <w:jc w:val="both"/>
        <w:rPr>
          <w:sz w:val="28"/>
          <w:szCs w:val="28"/>
          <w:lang w:val="uk-UA"/>
        </w:rPr>
      </w:pPr>
      <w:r>
        <w:rPr>
          <w:sz w:val="28"/>
          <w:szCs w:val="28"/>
          <w:lang w:val="uk-UA"/>
        </w:rPr>
        <w:t>4.1.</w:t>
      </w:r>
      <w:r>
        <w:rPr>
          <w:sz w:val="28"/>
          <w:szCs w:val="28"/>
          <w:lang w:val="uk-UA"/>
        </w:rPr>
        <w:t>Головний спеціаліст несе відповідальність за:</w:t>
      </w:r>
    </w:p>
    <w:p w:rsidR="00460FC5" w:rsidRDefault="00460FC5" w:rsidP="00460FC5">
      <w:pPr>
        <w:tabs>
          <w:tab w:val="left" w:pos="0"/>
        </w:tabs>
        <w:jc w:val="both"/>
        <w:rPr>
          <w:sz w:val="28"/>
          <w:szCs w:val="28"/>
          <w:lang w:val="uk-UA"/>
        </w:rPr>
      </w:pPr>
      <w:r>
        <w:rPr>
          <w:sz w:val="28"/>
          <w:szCs w:val="28"/>
          <w:lang w:val="uk-UA"/>
        </w:rPr>
        <w:lastRenderedPageBreak/>
        <w:tab/>
        <w:t>4.1.</w:t>
      </w:r>
      <w:r>
        <w:rPr>
          <w:sz w:val="28"/>
          <w:szCs w:val="28"/>
          <w:lang w:val="uk-UA"/>
        </w:rPr>
        <w:t>1.</w:t>
      </w:r>
      <w:r>
        <w:rPr>
          <w:sz w:val="28"/>
          <w:szCs w:val="28"/>
          <w:lang w:val="uk-UA"/>
        </w:rPr>
        <w:t xml:space="preserve"> невиконання, несвоєчасне і неналежне виконання посадових обов'язків, передбачених цією посадовою інструкцією;</w:t>
      </w:r>
    </w:p>
    <w:p w:rsidR="00460FC5" w:rsidRDefault="00460FC5" w:rsidP="00460FC5">
      <w:pPr>
        <w:tabs>
          <w:tab w:val="left" w:pos="0"/>
        </w:tabs>
        <w:jc w:val="both"/>
        <w:rPr>
          <w:sz w:val="28"/>
          <w:szCs w:val="28"/>
          <w:lang w:val="uk-UA"/>
        </w:rPr>
      </w:pPr>
      <w:r>
        <w:rPr>
          <w:sz w:val="28"/>
          <w:szCs w:val="28"/>
          <w:lang w:val="uk-UA"/>
        </w:rPr>
        <w:tab/>
        <w:t>4.</w:t>
      </w:r>
      <w:r>
        <w:rPr>
          <w:sz w:val="28"/>
          <w:szCs w:val="28"/>
          <w:lang w:val="uk-UA"/>
        </w:rPr>
        <w:t>1.</w:t>
      </w:r>
      <w:r>
        <w:rPr>
          <w:sz w:val="28"/>
          <w:szCs w:val="28"/>
          <w:lang w:val="uk-UA"/>
        </w:rPr>
        <w:t xml:space="preserve">2. </w:t>
      </w:r>
      <w:r>
        <w:rPr>
          <w:sz w:val="28"/>
          <w:lang w:val="uk-UA"/>
        </w:rPr>
        <w:t>н</w:t>
      </w:r>
      <w:proofErr w:type="spellStart"/>
      <w:r w:rsidRPr="003B183C">
        <w:rPr>
          <w:sz w:val="28"/>
        </w:rPr>
        <w:t>едотримання</w:t>
      </w:r>
      <w:proofErr w:type="spellEnd"/>
      <w:r w:rsidRPr="003B183C">
        <w:rPr>
          <w:sz w:val="28"/>
        </w:rPr>
        <w:t xml:space="preserve"> </w:t>
      </w:r>
      <w:proofErr w:type="spellStart"/>
      <w:r w:rsidRPr="003B183C">
        <w:rPr>
          <w:sz w:val="28"/>
        </w:rPr>
        <w:t>вимог</w:t>
      </w:r>
      <w:proofErr w:type="spellEnd"/>
      <w:r w:rsidRPr="003B183C">
        <w:rPr>
          <w:sz w:val="28"/>
        </w:rPr>
        <w:t xml:space="preserve"> чинного </w:t>
      </w:r>
      <w:proofErr w:type="spellStart"/>
      <w:r w:rsidRPr="003B183C">
        <w:rPr>
          <w:sz w:val="28"/>
        </w:rPr>
        <w:t>законодавства</w:t>
      </w:r>
      <w:proofErr w:type="spellEnd"/>
      <w:r w:rsidRPr="003B183C">
        <w:rPr>
          <w:sz w:val="28"/>
        </w:rPr>
        <w:t xml:space="preserve"> та </w:t>
      </w:r>
      <w:proofErr w:type="spellStart"/>
      <w:r w:rsidRPr="003B183C">
        <w:rPr>
          <w:sz w:val="28"/>
        </w:rPr>
        <w:t>внутрішніх</w:t>
      </w:r>
      <w:proofErr w:type="spellEnd"/>
      <w:r w:rsidRPr="003B183C">
        <w:rPr>
          <w:sz w:val="28"/>
        </w:rPr>
        <w:t xml:space="preserve"> </w:t>
      </w:r>
      <w:proofErr w:type="spellStart"/>
      <w:r w:rsidRPr="003B183C">
        <w:rPr>
          <w:sz w:val="28"/>
        </w:rPr>
        <w:t>організаційно-нормативних</w:t>
      </w:r>
      <w:proofErr w:type="spellEnd"/>
      <w:r w:rsidRPr="003B183C">
        <w:rPr>
          <w:sz w:val="28"/>
        </w:rPr>
        <w:t xml:space="preserve"> </w:t>
      </w:r>
      <w:proofErr w:type="spellStart"/>
      <w:r w:rsidRPr="003B183C">
        <w:rPr>
          <w:sz w:val="28"/>
        </w:rPr>
        <w:t>документів</w:t>
      </w:r>
      <w:proofErr w:type="spellEnd"/>
      <w:r w:rsidRPr="003B183C">
        <w:rPr>
          <w:sz w:val="28"/>
        </w:rPr>
        <w:t xml:space="preserve"> при </w:t>
      </w:r>
      <w:r>
        <w:rPr>
          <w:sz w:val="28"/>
          <w:lang w:val="uk-UA"/>
        </w:rPr>
        <w:t xml:space="preserve">виконанні своїх </w:t>
      </w:r>
      <w:proofErr w:type="spellStart"/>
      <w:r>
        <w:rPr>
          <w:sz w:val="28"/>
          <w:lang w:val="uk-UA"/>
        </w:rPr>
        <w:t>обов</w:t>
      </w:r>
      <w:proofErr w:type="spellEnd"/>
      <w:r w:rsidRPr="00CA09C6">
        <w:rPr>
          <w:sz w:val="28"/>
        </w:rPr>
        <w:t>’</w:t>
      </w:r>
      <w:proofErr w:type="spellStart"/>
      <w:r>
        <w:rPr>
          <w:sz w:val="28"/>
          <w:lang w:val="uk-UA"/>
        </w:rPr>
        <w:t>язків</w:t>
      </w:r>
      <w:proofErr w:type="spellEnd"/>
      <w:r>
        <w:rPr>
          <w:sz w:val="28"/>
          <w:szCs w:val="28"/>
          <w:lang w:val="uk-UA"/>
        </w:rPr>
        <w:t>.</w:t>
      </w:r>
    </w:p>
    <w:p w:rsidR="00460FC5" w:rsidRDefault="00460FC5" w:rsidP="00460FC5">
      <w:pPr>
        <w:tabs>
          <w:tab w:val="left" w:pos="0"/>
        </w:tabs>
        <w:jc w:val="both"/>
        <w:rPr>
          <w:sz w:val="28"/>
          <w:lang w:val="uk-UA"/>
        </w:rPr>
      </w:pPr>
      <w:r>
        <w:rPr>
          <w:sz w:val="28"/>
          <w:szCs w:val="28"/>
          <w:lang w:val="uk-UA"/>
        </w:rPr>
        <w:tab/>
        <w:t>4.</w:t>
      </w:r>
      <w:r>
        <w:rPr>
          <w:sz w:val="28"/>
          <w:szCs w:val="28"/>
          <w:lang w:val="uk-UA"/>
        </w:rPr>
        <w:t>1.</w:t>
      </w:r>
      <w:r>
        <w:rPr>
          <w:sz w:val="28"/>
          <w:szCs w:val="28"/>
          <w:lang w:val="uk-UA"/>
        </w:rPr>
        <w:t xml:space="preserve">3.  </w:t>
      </w:r>
      <w:r>
        <w:rPr>
          <w:sz w:val="28"/>
          <w:lang w:val="uk-UA"/>
        </w:rPr>
        <w:t>н</w:t>
      </w:r>
      <w:proofErr w:type="spellStart"/>
      <w:r w:rsidRPr="003B183C">
        <w:rPr>
          <w:sz w:val="28"/>
        </w:rPr>
        <w:t>едостовірність</w:t>
      </w:r>
      <w:proofErr w:type="spellEnd"/>
      <w:r w:rsidRPr="003B183C">
        <w:rPr>
          <w:sz w:val="28"/>
        </w:rPr>
        <w:t xml:space="preserve"> </w:t>
      </w:r>
      <w:proofErr w:type="spellStart"/>
      <w:r w:rsidRPr="003B183C">
        <w:rPr>
          <w:sz w:val="28"/>
        </w:rPr>
        <w:t>відомостей</w:t>
      </w:r>
      <w:proofErr w:type="spellEnd"/>
      <w:r w:rsidRPr="003B183C">
        <w:rPr>
          <w:sz w:val="28"/>
        </w:rPr>
        <w:t xml:space="preserve"> та </w:t>
      </w:r>
      <w:proofErr w:type="spellStart"/>
      <w:r w:rsidRPr="003B183C">
        <w:rPr>
          <w:sz w:val="28"/>
        </w:rPr>
        <w:t>інформації</w:t>
      </w:r>
      <w:proofErr w:type="spellEnd"/>
      <w:r w:rsidRPr="003B183C">
        <w:rPr>
          <w:sz w:val="28"/>
        </w:rPr>
        <w:t xml:space="preserve"> з </w:t>
      </w:r>
      <w:proofErr w:type="spellStart"/>
      <w:r w:rsidRPr="003B183C">
        <w:rPr>
          <w:sz w:val="28"/>
        </w:rPr>
        <w:t>питань</w:t>
      </w:r>
      <w:proofErr w:type="spellEnd"/>
      <w:r w:rsidRPr="003B183C">
        <w:rPr>
          <w:sz w:val="28"/>
        </w:rPr>
        <w:t xml:space="preserve">, </w:t>
      </w:r>
      <w:proofErr w:type="spellStart"/>
      <w:r w:rsidRPr="003B183C">
        <w:rPr>
          <w:sz w:val="28"/>
        </w:rPr>
        <w:t>що</w:t>
      </w:r>
      <w:proofErr w:type="spellEnd"/>
      <w:r w:rsidRPr="003B183C">
        <w:rPr>
          <w:sz w:val="28"/>
        </w:rPr>
        <w:t xml:space="preserve"> належать до </w:t>
      </w:r>
      <w:proofErr w:type="spellStart"/>
      <w:r w:rsidRPr="003B183C">
        <w:rPr>
          <w:sz w:val="28"/>
        </w:rPr>
        <w:t>компетенції</w:t>
      </w:r>
      <w:proofErr w:type="spellEnd"/>
      <w:r w:rsidRPr="003B183C">
        <w:rPr>
          <w:sz w:val="28"/>
        </w:rPr>
        <w:t xml:space="preserve"> </w:t>
      </w:r>
      <w:r>
        <w:rPr>
          <w:sz w:val="28"/>
          <w:lang w:val="uk-UA"/>
        </w:rPr>
        <w:t>відділу;</w:t>
      </w:r>
    </w:p>
    <w:p w:rsidR="00460FC5" w:rsidRDefault="00460FC5" w:rsidP="00460FC5">
      <w:pPr>
        <w:tabs>
          <w:tab w:val="left" w:pos="0"/>
        </w:tabs>
        <w:ind w:firstLine="709"/>
        <w:jc w:val="both"/>
        <w:rPr>
          <w:sz w:val="28"/>
          <w:szCs w:val="28"/>
          <w:lang w:val="uk-UA"/>
        </w:rPr>
      </w:pPr>
      <w:r>
        <w:rPr>
          <w:sz w:val="28"/>
          <w:lang w:val="uk-UA"/>
        </w:rPr>
        <w:t>4.</w:t>
      </w:r>
      <w:r>
        <w:rPr>
          <w:sz w:val="28"/>
          <w:lang w:val="uk-UA"/>
        </w:rPr>
        <w:t>1.</w:t>
      </w:r>
      <w:r>
        <w:rPr>
          <w:sz w:val="28"/>
          <w:lang w:val="uk-UA"/>
        </w:rPr>
        <w:t>4. п</w:t>
      </w:r>
      <w:r>
        <w:rPr>
          <w:sz w:val="28"/>
          <w:szCs w:val="28"/>
          <w:lang w:val="uk-UA"/>
        </w:rPr>
        <w:t>орушення виконавської дисципліни та правил внутрішнього трудового розпорядку.</w:t>
      </w:r>
    </w:p>
    <w:p w:rsidR="00460FC5" w:rsidRDefault="00460FC5" w:rsidP="00460FC5">
      <w:pPr>
        <w:tabs>
          <w:tab w:val="left" w:pos="0"/>
        </w:tabs>
        <w:jc w:val="center"/>
        <w:rPr>
          <w:sz w:val="28"/>
          <w:szCs w:val="28"/>
          <w:lang w:val="uk-UA"/>
        </w:rPr>
      </w:pPr>
      <w:r>
        <w:rPr>
          <w:b/>
          <w:sz w:val="28"/>
          <w:szCs w:val="28"/>
          <w:lang w:val="uk-UA"/>
        </w:rPr>
        <w:t>5. Повинен знати</w:t>
      </w:r>
    </w:p>
    <w:p w:rsidR="00460FC5" w:rsidRDefault="00460FC5" w:rsidP="00460FC5">
      <w:pPr>
        <w:jc w:val="center"/>
        <w:rPr>
          <w:sz w:val="28"/>
          <w:szCs w:val="28"/>
          <w:lang w:val="uk-UA"/>
        </w:rPr>
      </w:pPr>
      <w:r>
        <w:rPr>
          <w:sz w:val="28"/>
          <w:szCs w:val="28"/>
          <w:lang w:val="uk-UA"/>
        </w:rPr>
        <w:t xml:space="preserve"> </w:t>
      </w:r>
    </w:p>
    <w:p w:rsidR="00460FC5" w:rsidRDefault="00460FC5" w:rsidP="00460FC5">
      <w:pPr>
        <w:ind w:firstLine="540"/>
        <w:jc w:val="both"/>
        <w:rPr>
          <w:sz w:val="28"/>
          <w:szCs w:val="28"/>
          <w:lang w:val="uk-UA"/>
        </w:rPr>
      </w:pPr>
      <w:r>
        <w:rPr>
          <w:sz w:val="28"/>
          <w:szCs w:val="28"/>
          <w:lang w:val="uk-UA"/>
        </w:rPr>
        <w:t xml:space="preserve">5.1. </w:t>
      </w:r>
      <w:r>
        <w:rPr>
          <w:sz w:val="28"/>
          <w:szCs w:val="28"/>
          <w:lang w:val="uk-UA"/>
        </w:rPr>
        <w:t>Головний спеціаліст повинен знати:</w:t>
      </w:r>
    </w:p>
    <w:p w:rsidR="00460FC5" w:rsidRDefault="00460FC5" w:rsidP="00460FC5">
      <w:pPr>
        <w:ind w:firstLine="540"/>
        <w:jc w:val="both"/>
      </w:pPr>
      <w:r>
        <w:rPr>
          <w:sz w:val="28"/>
          <w:szCs w:val="28"/>
          <w:lang w:val="uk-UA"/>
        </w:rPr>
        <w:t>Конституцію України, Закони України та нормативні документи, що стосуються служби в органах місцевого самоврядування, укази Президента України, постанови Верховної Ради України, постанови та розпорядження Кабінету Міністрів України, практику застосування законодавства з питань, що належать до компетенції відділу; нормативні акти, накази, рішення Київради, розпорядження Київського міського голови та заступника голови-секретаря Київради; правила ділового етикету; правила та норми охорони праці та протипожежного захисту; основні принципи роботи на комп</w:t>
      </w:r>
      <w:r>
        <w:rPr>
          <w:sz w:val="28"/>
          <w:szCs w:val="28"/>
        </w:rPr>
        <w:t>’</w:t>
      </w:r>
      <w:proofErr w:type="spellStart"/>
      <w:r>
        <w:rPr>
          <w:sz w:val="28"/>
          <w:szCs w:val="28"/>
          <w:lang w:val="uk-UA"/>
        </w:rPr>
        <w:t>ютері</w:t>
      </w:r>
      <w:proofErr w:type="spellEnd"/>
      <w:r>
        <w:rPr>
          <w:sz w:val="28"/>
          <w:szCs w:val="28"/>
          <w:lang w:val="uk-UA"/>
        </w:rPr>
        <w:t xml:space="preserve"> та відповідні програмні засоби.   </w:t>
      </w:r>
    </w:p>
    <w:p w:rsidR="00460FC5" w:rsidRDefault="00460FC5" w:rsidP="00460FC5">
      <w:pPr>
        <w:ind w:firstLine="540"/>
        <w:jc w:val="both"/>
        <w:rPr>
          <w:b/>
          <w:bCs/>
          <w:color w:val="000000"/>
          <w:sz w:val="28"/>
          <w:szCs w:val="28"/>
          <w:lang w:val="uk-UA"/>
        </w:rPr>
      </w:pPr>
      <w:r>
        <w:rPr>
          <w:sz w:val="20"/>
          <w:szCs w:val="20"/>
          <w:lang w:val="uk-UA"/>
        </w:rPr>
        <w:tab/>
      </w:r>
      <w:r>
        <w:rPr>
          <w:sz w:val="20"/>
          <w:szCs w:val="20"/>
          <w:lang w:val="uk-UA"/>
        </w:rPr>
        <w:tab/>
        <w:t xml:space="preserve"> </w:t>
      </w:r>
    </w:p>
    <w:p w:rsidR="00460FC5" w:rsidRDefault="00460FC5" w:rsidP="00460FC5">
      <w:pPr>
        <w:widowControl w:val="0"/>
        <w:numPr>
          <w:ilvl w:val="0"/>
          <w:numId w:val="2"/>
        </w:numPr>
        <w:shd w:val="clear" w:color="auto" w:fill="FFFFFF"/>
        <w:autoSpaceDE w:val="0"/>
        <w:jc w:val="center"/>
        <w:rPr>
          <w:b/>
          <w:bCs/>
          <w:color w:val="000000"/>
          <w:sz w:val="28"/>
          <w:szCs w:val="28"/>
          <w:lang w:val="uk-UA"/>
        </w:rPr>
      </w:pPr>
      <w:r>
        <w:rPr>
          <w:b/>
          <w:bCs/>
          <w:color w:val="000000"/>
          <w:sz w:val="28"/>
          <w:szCs w:val="28"/>
          <w:lang w:val="uk-UA"/>
        </w:rPr>
        <w:t>Кваліфікаційні вимоги</w:t>
      </w:r>
    </w:p>
    <w:p w:rsidR="00460FC5" w:rsidRDefault="00460FC5" w:rsidP="00460FC5">
      <w:pPr>
        <w:shd w:val="clear" w:color="auto" w:fill="FFFFFF"/>
        <w:ind w:left="720"/>
        <w:jc w:val="center"/>
        <w:rPr>
          <w:b/>
          <w:bCs/>
          <w:color w:val="000000"/>
          <w:sz w:val="28"/>
          <w:szCs w:val="28"/>
          <w:lang w:val="uk-UA"/>
        </w:rPr>
      </w:pPr>
    </w:p>
    <w:p w:rsidR="00460FC5" w:rsidRDefault="00460FC5" w:rsidP="00460FC5">
      <w:pPr>
        <w:shd w:val="clear" w:color="auto" w:fill="FFFFFF"/>
        <w:tabs>
          <w:tab w:val="left" w:pos="7925"/>
        </w:tabs>
        <w:ind w:firstLine="720"/>
        <w:jc w:val="both"/>
        <w:rPr>
          <w:color w:val="000000"/>
          <w:sz w:val="28"/>
          <w:szCs w:val="28"/>
          <w:lang w:val="uk-UA"/>
        </w:rPr>
      </w:pPr>
      <w:r>
        <w:rPr>
          <w:color w:val="000000"/>
          <w:sz w:val="28"/>
          <w:szCs w:val="28"/>
          <w:lang w:val="uk-UA"/>
        </w:rPr>
        <w:t xml:space="preserve">6.1. </w:t>
      </w:r>
      <w:r>
        <w:rPr>
          <w:color w:val="000000"/>
          <w:sz w:val="28"/>
          <w:szCs w:val="28"/>
          <w:lang w:val="uk-UA"/>
        </w:rPr>
        <w:t xml:space="preserve">На посаду головного спеціаліста призначається особа, яка має вищу освіту та освітньо-кваліфікаційний рівень не нижче бакалавра, яка володіє державною мовою відповідно </w:t>
      </w:r>
      <w:r w:rsidRPr="00CA09C6">
        <w:rPr>
          <w:color w:val="000000"/>
          <w:sz w:val="28"/>
          <w:szCs w:val="28"/>
          <w:lang w:val="uk-UA"/>
        </w:rPr>
        <w:t>до рівня визначеного Законом України «Про забезпечення функціонування української мови як державної»</w:t>
      </w:r>
      <w:r>
        <w:rPr>
          <w:color w:val="000000"/>
          <w:sz w:val="28"/>
          <w:szCs w:val="28"/>
          <w:lang w:val="uk-UA"/>
        </w:rPr>
        <w:t xml:space="preserve"> без вимог до стажу роботи. </w:t>
      </w:r>
    </w:p>
    <w:p w:rsidR="00460FC5" w:rsidRDefault="00460FC5" w:rsidP="00460FC5">
      <w:pPr>
        <w:shd w:val="clear" w:color="auto" w:fill="FFFFFF"/>
        <w:tabs>
          <w:tab w:val="left" w:pos="7925"/>
        </w:tabs>
        <w:ind w:firstLine="720"/>
        <w:jc w:val="both"/>
        <w:rPr>
          <w:sz w:val="20"/>
          <w:szCs w:val="20"/>
          <w:lang w:val="uk-UA"/>
        </w:rPr>
      </w:pPr>
    </w:p>
    <w:p w:rsidR="00460FC5" w:rsidRDefault="00460FC5" w:rsidP="00460FC5">
      <w:pPr>
        <w:ind w:left="540"/>
        <w:rPr>
          <w:sz w:val="20"/>
          <w:szCs w:val="20"/>
          <w:lang w:val="uk-UA"/>
        </w:rPr>
      </w:pPr>
    </w:p>
    <w:p w:rsidR="00460FC5" w:rsidRDefault="00460FC5" w:rsidP="00460FC5">
      <w:pPr>
        <w:spacing w:before="240"/>
        <w:ind w:firstLine="708"/>
        <w:jc w:val="both"/>
        <w:rPr>
          <w:b/>
          <w:i/>
          <w:sz w:val="28"/>
          <w:szCs w:val="28"/>
          <w:lang w:val="uk-UA"/>
        </w:rPr>
      </w:pPr>
      <w:r>
        <w:rPr>
          <w:sz w:val="28"/>
          <w:szCs w:val="28"/>
          <w:lang w:val="uk-UA"/>
        </w:rPr>
        <w:t>Ознайомлений:           ___________________                (______________)</w:t>
      </w:r>
    </w:p>
    <w:p w:rsidR="00AC535D" w:rsidRDefault="00AC535D"/>
    <w:sectPr w:rsidR="00AC535D">
      <w:pgSz w:w="11906" w:h="16838"/>
      <w:pgMar w:top="1134" w:right="850"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540"/>
        </w:tabs>
        <w:ind w:left="540" w:hanging="360"/>
      </w:pPr>
      <w:rPr>
        <w:b/>
        <w:sz w:val="28"/>
        <w:szCs w:val="28"/>
        <w:lang w:val="uk-UA"/>
      </w:rPr>
    </w:lvl>
  </w:abstractNum>
  <w:abstractNum w:abstractNumId="1" w15:restartNumberingAfterBreak="0">
    <w:nsid w:val="00000003"/>
    <w:multiLevelType w:val="multilevel"/>
    <w:tmpl w:val="00000003"/>
    <w:name w:val="WW8Num3"/>
    <w:lvl w:ilvl="0">
      <w:start w:val="6"/>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FC5"/>
    <w:rsid w:val="00460FC5"/>
    <w:rsid w:val="00AC5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3698D"/>
  <w15:chartTrackingRefBased/>
  <w15:docId w15:val="{EBF5C0C6-385E-45F1-8F99-D095E6034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0FC5"/>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60FC5"/>
    <w:pPr>
      <w:jc w:val="center"/>
    </w:pPr>
    <w:rPr>
      <w:sz w:val="28"/>
      <w:szCs w:val="20"/>
    </w:rPr>
  </w:style>
  <w:style w:type="character" w:customStyle="1" w:styleId="a4">
    <w:name w:val="Основний текст Знак"/>
    <w:basedOn w:val="a0"/>
    <w:link w:val="a3"/>
    <w:rsid w:val="00460FC5"/>
    <w:rPr>
      <w:rFonts w:ascii="Times New Roman" w:eastAsia="Times New Roman" w:hAnsi="Times New Roman" w:cs="Times New Roman"/>
      <w:sz w:val="28"/>
      <w:szCs w:val="20"/>
      <w:lang w:val="ru-RU" w:eastAsia="zh-CN"/>
    </w:rPr>
  </w:style>
  <w:style w:type="character" w:customStyle="1" w:styleId="a5">
    <w:name w:val="Основной текст_"/>
    <w:rsid w:val="00460FC5"/>
    <w:rPr>
      <w:rFonts w:ascii="Times New Roman" w:hAnsi="Times New Roman" w:cs="Times New Roman"/>
      <w:b w:val="0"/>
      <w:i w:val="0"/>
      <w:caps w:val="0"/>
      <w:smallCaps w:val="0"/>
      <w:strike w:val="0"/>
      <w:dstrike w:val="0"/>
      <w:sz w:val="28"/>
      <w:u w:val="none"/>
    </w:rPr>
  </w:style>
  <w:style w:type="paragraph" w:styleId="a6">
    <w:name w:val="List Paragraph"/>
    <w:basedOn w:val="a"/>
    <w:uiPriority w:val="34"/>
    <w:qFormat/>
    <w:rsid w:val="00460FC5"/>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878</Words>
  <Characters>5007</Characters>
  <Application>Microsoft Office Word</Application>
  <DocSecurity>0</DocSecurity>
  <Lines>41</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Лазор Лілія Василівна</dc:creator>
  <cp:keywords/>
  <dc:description/>
  <cp:lastModifiedBy>Лазор Лілія Василівна</cp:lastModifiedBy>
  <cp:revision>1</cp:revision>
  <dcterms:created xsi:type="dcterms:W3CDTF">2021-10-05T08:47:00Z</dcterms:created>
  <dcterms:modified xsi:type="dcterms:W3CDTF">2021-10-05T08:53:00Z</dcterms:modified>
</cp:coreProperties>
</file>