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D65" w:rsidRPr="000C4D65" w:rsidRDefault="000C4D65" w:rsidP="00BC1083">
      <w:pPr>
        <w:tabs>
          <w:tab w:val="left" w:pos="5529"/>
        </w:tabs>
        <w:ind w:firstLine="5529"/>
        <w:rPr>
          <w:rFonts w:ascii="Times New Roman" w:eastAsia="Times New Roman" w:hAnsi="Times New Roman" w:cs="Times New Roman"/>
          <w:color w:val="auto"/>
          <w:sz w:val="28"/>
          <w:szCs w:val="28"/>
          <w:lang w:eastAsia="ru-RU"/>
        </w:rPr>
      </w:pPr>
      <w:r w:rsidRPr="00C66A26">
        <w:rPr>
          <w:rFonts w:ascii="Times New Roman" w:eastAsia="Times New Roman" w:hAnsi="Times New Roman" w:cs="Times New Roman"/>
          <w:b/>
          <w:color w:val="auto"/>
          <w:sz w:val="28"/>
          <w:szCs w:val="28"/>
          <w:lang w:eastAsia="ru-RU"/>
        </w:rPr>
        <w:t>ЗАТВЕРДЖУЮ</w:t>
      </w:r>
      <w:r w:rsidRPr="00C66A26">
        <w:rPr>
          <w:rFonts w:ascii="Times New Roman" w:eastAsia="Times New Roman" w:hAnsi="Times New Roman" w:cs="Times New Roman"/>
          <w:color w:val="auto"/>
          <w:sz w:val="28"/>
          <w:szCs w:val="28"/>
          <w:lang w:eastAsia="ru-RU"/>
        </w:rPr>
        <w:t xml:space="preserve"> </w:t>
      </w:r>
    </w:p>
    <w:p w:rsidR="000C4D65" w:rsidRPr="00C66A26" w:rsidRDefault="000C4D65" w:rsidP="00BC1083">
      <w:pPr>
        <w:ind w:firstLine="5529"/>
        <w:rPr>
          <w:rFonts w:ascii="Times New Roman" w:eastAsia="Times New Roman" w:hAnsi="Times New Roman" w:cs="Times New Roman"/>
          <w:color w:val="auto"/>
          <w:sz w:val="28"/>
          <w:szCs w:val="28"/>
          <w:lang w:eastAsia="ru-RU"/>
        </w:rPr>
      </w:pPr>
      <w:r w:rsidRPr="00C66A26">
        <w:rPr>
          <w:rFonts w:ascii="Times New Roman" w:eastAsia="Times New Roman" w:hAnsi="Times New Roman" w:cs="Times New Roman"/>
          <w:color w:val="auto"/>
          <w:sz w:val="28"/>
          <w:szCs w:val="28"/>
          <w:lang w:eastAsia="ru-RU"/>
        </w:rPr>
        <w:t>Заступник міського голови</w:t>
      </w:r>
      <w:r w:rsidR="004E1165">
        <w:rPr>
          <w:rFonts w:ascii="Times New Roman" w:eastAsia="Times New Roman" w:hAnsi="Times New Roman" w:cs="Times New Roman"/>
          <w:color w:val="auto"/>
          <w:sz w:val="28"/>
          <w:szCs w:val="28"/>
          <w:lang w:eastAsia="ru-RU"/>
        </w:rPr>
        <w:t xml:space="preserve"> </w:t>
      </w:r>
      <w:r w:rsidRPr="00C66A26">
        <w:rPr>
          <w:rFonts w:ascii="Times New Roman" w:eastAsia="Times New Roman" w:hAnsi="Times New Roman" w:cs="Times New Roman"/>
          <w:color w:val="auto"/>
          <w:sz w:val="28"/>
          <w:szCs w:val="28"/>
          <w:lang w:eastAsia="ru-RU"/>
        </w:rPr>
        <w:t xml:space="preserve"> – </w:t>
      </w:r>
    </w:p>
    <w:p w:rsidR="000C4D65" w:rsidRPr="000C4D65" w:rsidRDefault="000C4D65" w:rsidP="00BC1083">
      <w:pPr>
        <w:ind w:firstLine="5529"/>
        <w:rPr>
          <w:rFonts w:ascii="Times New Roman" w:eastAsia="Times New Roman" w:hAnsi="Times New Roman" w:cs="Times New Roman"/>
          <w:color w:val="auto"/>
          <w:sz w:val="28"/>
          <w:szCs w:val="28"/>
          <w:lang w:eastAsia="ru-RU"/>
        </w:rPr>
      </w:pPr>
      <w:r w:rsidRPr="00C66A26">
        <w:rPr>
          <w:rFonts w:ascii="Times New Roman" w:eastAsia="Times New Roman" w:hAnsi="Times New Roman" w:cs="Times New Roman"/>
          <w:color w:val="auto"/>
          <w:sz w:val="28"/>
          <w:szCs w:val="28"/>
          <w:lang w:eastAsia="ru-RU"/>
        </w:rPr>
        <w:t>секретар</w:t>
      </w:r>
      <w:r w:rsidRPr="000C4D65">
        <w:rPr>
          <w:rFonts w:ascii="Times New Roman" w:eastAsia="Times New Roman" w:hAnsi="Times New Roman" w:cs="Times New Roman"/>
          <w:color w:val="auto"/>
          <w:sz w:val="28"/>
          <w:szCs w:val="28"/>
          <w:lang w:eastAsia="ru-RU"/>
        </w:rPr>
        <w:t xml:space="preserve"> Київ</w:t>
      </w:r>
      <w:r w:rsidR="004E1165">
        <w:rPr>
          <w:rFonts w:ascii="Times New Roman" w:eastAsia="Times New Roman" w:hAnsi="Times New Roman" w:cs="Times New Roman"/>
          <w:color w:val="auto"/>
          <w:sz w:val="28"/>
          <w:szCs w:val="28"/>
          <w:lang w:eastAsia="ru-RU"/>
        </w:rPr>
        <w:t>ської міської ради</w:t>
      </w:r>
    </w:p>
    <w:p w:rsidR="000C4D65" w:rsidRPr="000C4D65" w:rsidRDefault="000C4D65" w:rsidP="00BC1083">
      <w:pPr>
        <w:tabs>
          <w:tab w:val="left" w:pos="5610"/>
        </w:tabs>
        <w:ind w:firstLine="5529"/>
        <w:rPr>
          <w:rFonts w:ascii="Times New Roman" w:eastAsia="Times New Roman" w:hAnsi="Times New Roman" w:cs="Times New Roman"/>
          <w:color w:val="auto"/>
          <w:sz w:val="28"/>
          <w:szCs w:val="28"/>
          <w:lang w:eastAsia="ru-RU"/>
        </w:rPr>
      </w:pPr>
      <w:r w:rsidRPr="00C66A26">
        <w:rPr>
          <w:rFonts w:ascii="Times New Roman" w:eastAsia="Times New Roman" w:hAnsi="Times New Roman" w:cs="Times New Roman"/>
          <w:color w:val="auto"/>
          <w:sz w:val="28"/>
          <w:szCs w:val="28"/>
          <w:lang w:eastAsia="ru-RU"/>
        </w:rPr>
        <w:t>_______</w:t>
      </w:r>
      <w:r w:rsidR="00BC1083">
        <w:rPr>
          <w:rFonts w:ascii="Times New Roman" w:eastAsia="Times New Roman" w:hAnsi="Times New Roman" w:cs="Times New Roman"/>
          <w:color w:val="auto"/>
          <w:sz w:val="28"/>
          <w:szCs w:val="28"/>
          <w:lang w:eastAsia="ru-RU"/>
        </w:rPr>
        <w:t>_</w:t>
      </w:r>
      <w:r w:rsidRPr="00C66A26">
        <w:rPr>
          <w:rFonts w:ascii="Times New Roman" w:eastAsia="Times New Roman" w:hAnsi="Times New Roman" w:cs="Times New Roman"/>
          <w:color w:val="auto"/>
          <w:sz w:val="28"/>
          <w:szCs w:val="28"/>
          <w:lang w:eastAsia="ru-RU"/>
        </w:rPr>
        <w:t xml:space="preserve">______ </w:t>
      </w:r>
      <w:r w:rsidR="00404F28">
        <w:rPr>
          <w:rFonts w:ascii="Times New Roman" w:eastAsia="Times New Roman" w:hAnsi="Times New Roman" w:cs="Times New Roman"/>
          <w:color w:val="auto"/>
          <w:sz w:val="28"/>
          <w:szCs w:val="28"/>
          <w:lang w:eastAsia="ru-RU"/>
        </w:rPr>
        <w:t>В. В. Прокопів</w:t>
      </w:r>
    </w:p>
    <w:p w:rsidR="000C4D65" w:rsidRPr="00C66A26" w:rsidRDefault="00921ED9" w:rsidP="00BC1083">
      <w:pPr>
        <w:shd w:val="clear" w:color="auto" w:fill="FFFFFF"/>
        <w:tabs>
          <w:tab w:val="left" w:pos="5670"/>
          <w:tab w:val="left" w:pos="6957"/>
          <w:tab w:val="left" w:pos="9356"/>
        </w:tabs>
        <w:ind w:right="2" w:firstLine="5529"/>
        <w:rPr>
          <w:rFonts w:ascii="Times New Roman" w:hAnsi="Times New Roman" w:cs="Times New Roman"/>
          <w:b/>
          <w:sz w:val="28"/>
          <w:szCs w:val="28"/>
        </w:rPr>
      </w:pPr>
      <w:r>
        <w:rPr>
          <w:rFonts w:ascii="Times New Roman" w:eastAsia="Times New Roman" w:hAnsi="Times New Roman" w:cs="Times New Roman"/>
          <w:color w:val="auto"/>
          <w:sz w:val="28"/>
          <w:szCs w:val="28"/>
          <w:lang w:eastAsia="ru-RU"/>
        </w:rPr>
        <w:t>«___» _____________ 2019</w:t>
      </w:r>
      <w:r w:rsidR="00EF5597" w:rsidRPr="00C66A26">
        <w:rPr>
          <w:rFonts w:ascii="Times New Roman" w:eastAsia="Times New Roman" w:hAnsi="Times New Roman" w:cs="Times New Roman"/>
          <w:color w:val="auto"/>
          <w:sz w:val="28"/>
          <w:szCs w:val="28"/>
          <w:lang w:eastAsia="ru-RU"/>
        </w:rPr>
        <w:t xml:space="preserve"> р.</w:t>
      </w:r>
    </w:p>
    <w:p w:rsidR="001D0511" w:rsidRPr="00C66A26" w:rsidRDefault="001D0511" w:rsidP="001D0511">
      <w:pPr>
        <w:shd w:val="clear" w:color="auto" w:fill="FFFFFF"/>
        <w:tabs>
          <w:tab w:val="left" w:pos="9356"/>
        </w:tabs>
        <w:ind w:right="2"/>
        <w:rPr>
          <w:rFonts w:ascii="Times New Roman" w:hAnsi="Times New Roman" w:cs="Times New Roman"/>
          <w:b/>
          <w:sz w:val="28"/>
          <w:szCs w:val="28"/>
        </w:rPr>
      </w:pPr>
    </w:p>
    <w:p w:rsidR="0012150F" w:rsidRPr="00C66A26" w:rsidRDefault="00A077D1" w:rsidP="00D8497C">
      <w:pPr>
        <w:shd w:val="clear" w:color="auto" w:fill="FFFFFF"/>
        <w:tabs>
          <w:tab w:val="left" w:pos="9356"/>
        </w:tabs>
        <w:ind w:right="2"/>
        <w:jc w:val="center"/>
        <w:rPr>
          <w:rFonts w:ascii="Times New Roman" w:hAnsi="Times New Roman" w:cs="Times New Roman"/>
          <w:b/>
          <w:sz w:val="28"/>
          <w:szCs w:val="28"/>
        </w:rPr>
      </w:pPr>
      <w:r w:rsidRPr="00C66A26">
        <w:rPr>
          <w:rFonts w:ascii="Times New Roman" w:hAnsi="Times New Roman" w:cs="Times New Roman"/>
          <w:b/>
          <w:sz w:val="28"/>
          <w:szCs w:val="28"/>
        </w:rPr>
        <w:t xml:space="preserve">Посадова інструкція </w:t>
      </w:r>
    </w:p>
    <w:p w:rsidR="00A077D1" w:rsidRDefault="00990C91" w:rsidP="00BF3921">
      <w:pPr>
        <w:shd w:val="clear" w:color="auto" w:fill="FFFFFF"/>
        <w:tabs>
          <w:tab w:val="left" w:pos="9356"/>
        </w:tabs>
        <w:ind w:right="2"/>
        <w:jc w:val="center"/>
        <w:rPr>
          <w:rFonts w:ascii="Times New Roman" w:eastAsia="Times New Roman" w:hAnsi="Times New Roman" w:cs="Times New Roman"/>
          <w:b/>
          <w:bCs/>
          <w:color w:val="auto"/>
          <w:spacing w:val="-1"/>
          <w:w w:val="101"/>
          <w:sz w:val="28"/>
          <w:szCs w:val="28"/>
          <w:lang w:eastAsia="ru-RU"/>
        </w:rPr>
      </w:pPr>
      <w:r>
        <w:rPr>
          <w:rFonts w:ascii="Times New Roman" w:hAnsi="Times New Roman" w:cs="Times New Roman"/>
          <w:b/>
          <w:sz w:val="28"/>
          <w:szCs w:val="28"/>
        </w:rPr>
        <w:t xml:space="preserve">заступника </w:t>
      </w:r>
      <w:r w:rsidR="00A077D1" w:rsidRPr="00C66A26">
        <w:rPr>
          <w:rFonts w:ascii="Times New Roman" w:hAnsi="Times New Roman" w:cs="Times New Roman"/>
          <w:b/>
          <w:sz w:val="28"/>
          <w:szCs w:val="28"/>
        </w:rPr>
        <w:t>начальника</w:t>
      </w:r>
      <w:r w:rsidR="00D8497C" w:rsidRPr="00C66A26">
        <w:rPr>
          <w:rFonts w:ascii="Times New Roman" w:hAnsi="Times New Roman" w:cs="Times New Roman"/>
          <w:b/>
          <w:sz w:val="28"/>
          <w:szCs w:val="28"/>
        </w:rPr>
        <w:t xml:space="preserve"> управління</w:t>
      </w:r>
      <w:r w:rsidR="00A077D1" w:rsidRPr="00C66A26">
        <w:rPr>
          <w:rFonts w:ascii="Times New Roman" w:hAnsi="Times New Roman" w:cs="Times New Roman"/>
          <w:b/>
          <w:sz w:val="28"/>
          <w:szCs w:val="28"/>
        </w:rPr>
        <w:t xml:space="preserve"> </w:t>
      </w:r>
      <w:r w:rsidR="00D8497C" w:rsidRPr="00C66A26">
        <w:rPr>
          <w:rFonts w:ascii="Times New Roman" w:eastAsia="Times New Roman" w:hAnsi="Times New Roman" w:cs="Times New Roman"/>
          <w:b/>
          <w:bCs/>
          <w:color w:val="auto"/>
          <w:spacing w:val="-1"/>
          <w:w w:val="101"/>
          <w:sz w:val="28"/>
          <w:szCs w:val="28"/>
          <w:lang w:eastAsia="ru-RU"/>
        </w:rPr>
        <w:t>забезпечення діяльності постійної комісії Київської міської ради з питань містобудування, архітектури та землекористування секр</w:t>
      </w:r>
      <w:r w:rsidR="00BF3921">
        <w:rPr>
          <w:rFonts w:ascii="Times New Roman" w:eastAsia="Times New Roman" w:hAnsi="Times New Roman" w:cs="Times New Roman"/>
          <w:b/>
          <w:bCs/>
          <w:color w:val="auto"/>
          <w:spacing w:val="-1"/>
          <w:w w:val="101"/>
          <w:sz w:val="28"/>
          <w:szCs w:val="28"/>
          <w:lang w:eastAsia="ru-RU"/>
        </w:rPr>
        <w:t>етаріату Київської міської ради</w:t>
      </w:r>
    </w:p>
    <w:p w:rsidR="00BF3921" w:rsidRPr="00BF3921" w:rsidRDefault="00BF3921" w:rsidP="00BF3921">
      <w:pPr>
        <w:shd w:val="clear" w:color="auto" w:fill="FFFFFF"/>
        <w:tabs>
          <w:tab w:val="left" w:pos="9356"/>
        </w:tabs>
        <w:ind w:right="2"/>
        <w:jc w:val="center"/>
        <w:rPr>
          <w:rFonts w:ascii="Times New Roman" w:eastAsia="Times New Roman" w:hAnsi="Times New Roman" w:cs="Times New Roman"/>
          <w:b/>
          <w:bCs/>
          <w:color w:val="auto"/>
          <w:spacing w:val="-1"/>
          <w:w w:val="101"/>
          <w:sz w:val="28"/>
          <w:szCs w:val="28"/>
          <w:lang w:eastAsia="ru-RU"/>
        </w:rPr>
      </w:pPr>
    </w:p>
    <w:p w:rsidR="004F66D5" w:rsidRPr="004F66D5" w:rsidRDefault="00A077D1" w:rsidP="001D0511">
      <w:pPr>
        <w:pStyle w:val="20"/>
        <w:numPr>
          <w:ilvl w:val="0"/>
          <w:numId w:val="5"/>
        </w:numPr>
        <w:shd w:val="clear" w:color="auto" w:fill="auto"/>
        <w:tabs>
          <w:tab w:val="left" w:pos="3402"/>
        </w:tabs>
        <w:spacing w:after="0" w:line="240" w:lineRule="auto"/>
        <w:rPr>
          <w:sz w:val="28"/>
          <w:szCs w:val="28"/>
          <w:lang w:val="uk-UA" w:eastAsia="uk-UA"/>
        </w:rPr>
      </w:pPr>
      <w:r w:rsidRPr="00C66A26">
        <w:rPr>
          <w:sz w:val="28"/>
          <w:szCs w:val="28"/>
          <w:lang w:val="uk-UA" w:eastAsia="uk-UA"/>
        </w:rPr>
        <w:t>Загальні положення</w:t>
      </w:r>
    </w:p>
    <w:p w:rsidR="00A077D1" w:rsidRPr="00C66A26" w:rsidRDefault="001372E1" w:rsidP="001D0511">
      <w:pPr>
        <w:pStyle w:val="1"/>
        <w:numPr>
          <w:ilvl w:val="0"/>
          <w:numId w:val="1"/>
        </w:numPr>
        <w:shd w:val="clear" w:color="auto" w:fill="auto"/>
        <w:tabs>
          <w:tab w:val="left" w:pos="1096"/>
        </w:tabs>
        <w:spacing w:before="0" w:line="240" w:lineRule="auto"/>
        <w:ind w:left="20" w:right="20" w:firstLine="600"/>
        <w:rPr>
          <w:lang w:val="uk-UA"/>
        </w:rPr>
      </w:pPr>
      <w:r>
        <w:rPr>
          <w:lang w:val="uk-UA" w:eastAsia="uk-UA"/>
        </w:rPr>
        <w:t>Заступник н</w:t>
      </w:r>
      <w:r w:rsidR="00A077D1" w:rsidRPr="00C66A26">
        <w:rPr>
          <w:lang w:val="uk-UA" w:eastAsia="uk-UA"/>
        </w:rPr>
        <w:t>ачальник</w:t>
      </w:r>
      <w:r>
        <w:rPr>
          <w:lang w:val="uk-UA" w:eastAsia="uk-UA"/>
        </w:rPr>
        <w:t>а</w:t>
      </w:r>
      <w:r w:rsidR="00D8497C" w:rsidRPr="00C66A26">
        <w:rPr>
          <w:lang w:val="uk-UA" w:eastAsia="uk-UA"/>
        </w:rPr>
        <w:t xml:space="preserve"> управління забезпечення діяльності постійної комісії Київської міської ради з питань містобудування, архітектури та землекористування секретаріату Київської міської ради</w:t>
      </w:r>
      <w:r w:rsidR="00A077D1" w:rsidRPr="00C66A26">
        <w:rPr>
          <w:lang w:val="uk-UA" w:eastAsia="uk-UA"/>
        </w:rPr>
        <w:t xml:space="preserve"> </w:t>
      </w:r>
      <w:r w:rsidR="00D8497C" w:rsidRPr="00C66A26">
        <w:rPr>
          <w:lang w:val="uk-UA" w:eastAsia="uk-UA"/>
        </w:rPr>
        <w:t xml:space="preserve">(далі </w:t>
      </w:r>
      <w:r>
        <w:rPr>
          <w:lang w:val="uk-UA" w:eastAsia="uk-UA"/>
        </w:rPr>
        <w:t>–</w:t>
      </w:r>
      <w:r w:rsidR="00D8497C" w:rsidRPr="00C66A26">
        <w:rPr>
          <w:lang w:val="uk-UA" w:eastAsia="uk-UA"/>
        </w:rPr>
        <w:t xml:space="preserve"> </w:t>
      </w:r>
      <w:r>
        <w:rPr>
          <w:lang w:val="uk-UA" w:eastAsia="uk-UA"/>
        </w:rPr>
        <w:t xml:space="preserve">заступник </w:t>
      </w:r>
      <w:r w:rsidR="00D8497C" w:rsidRPr="00C66A26">
        <w:rPr>
          <w:lang w:val="uk-UA" w:eastAsia="uk-UA"/>
        </w:rPr>
        <w:t>начальник</w:t>
      </w:r>
      <w:r>
        <w:rPr>
          <w:lang w:val="uk-UA" w:eastAsia="uk-UA"/>
        </w:rPr>
        <w:t>а</w:t>
      </w:r>
      <w:r w:rsidR="00D8497C" w:rsidRPr="00C66A26">
        <w:rPr>
          <w:lang w:val="uk-UA" w:eastAsia="uk-UA"/>
        </w:rPr>
        <w:t xml:space="preserve"> управління</w:t>
      </w:r>
      <w:r>
        <w:rPr>
          <w:lang w:val="uk-UA" w:eastAsia="uk-UA"/>
        </w:rPr>
        <w:t xml:space="preserve">) належить до </w:t>
      </w:r>
      <w:r w:rsidR="00A077D1" w:rsidRPr="00C66A26">
        <w:rPr>
          <w:lang w:val="uk-UA" w:eastAsia="uk-UA"/>
        </w:rPr>
        <w:t xml:space="preserve">V категорії посад </w:t>
      </w:r>
      <w:r w:rsidR="00B11060">
        <w:rPr>
          <w:lang w:val="uk-UA" w:eastAsia="uk-UA"/>
        </w:rPr>
        <w:t>посадових осіб</w:t>
      </w:r>
      <w:r w:rsidR="00A077D1" w:rsidRPr="00C66A26">
        <w:rPr>
          <w:lang w:val="uk-UA" w:eastAsia="uk-UA"/>
        </w:rPr>
        <w:t xml:space="preserve"> місцевого самоврядування.</w:t>
      </w:r>
    </w:p>
    <w:p w:rsidR="00A077D1" w:rsidRPr="00C66A26" w:rsidRDefault="001372E1" w:rsidP="00921ED9">
      <w:pPr>
        <w:pStyle w:val="1"/>
        <w:numPr>
          <w:ilvl w:val="0"/>
          <w:numId w:val="1"/>
        </w:numPr>
        <w:shd w:val="clear" w:color="auto" w:fill="auto"/>
        <w:tabs>
          <w:tab w:val="left" w:pos="1136"/>
        </w:tabs>
        <w:spacing w:before="0"/>
        <w:ind w:left="20" w:right="20" w:firstLine="600"/>
        <w:rPr>
          <w:lang w:val="uk-UA"/>
        </w:rPr>
      </w:pPr>
      <w:r>
        <w:rPr>
          <w:lang w:val="uk-UA" w:eastAsia="uk-UA"/>
        </w:rPr>
        <w:t>Заступник н</w:t>
      </w:r>
      <w:r w:rsidR="00A077D1" w:rsidRPr="00C66A26">
        <w:rPr>
          <w:lang w:val="uk-UA" w:eastAsia="uk-UA"/>
        </w:rPr>
        <w:t>ачальник</w:t>
      </w:r>
      <w:r>
        <w:rPr>
          <w:lang w:val="uk-UA" w:eastAsia="uk-UA"/>
        </w:rPr>
        <w:t>а</w:t>
      </w:r>
      <w:r w:rsidR="00A077D1" w:rsidRPr="00C66A26">
        <w:rPr>
          <w:lang w:val="uk-UA" w:eastAsia="uk-UA"/>
        </w:rPr>
        <w:t xml:space="preserve"> </w:t>
      </w:r>
      <w:r w:rsidR="000072BE" w:rsidRPr="00C66A26">
        <w:rPr>
          <w:lang w:val="uk-UA" w:eastAsia="uk-UA"/>
        </w:rPr>
        <w:t>управління</w:t>
      </w:r>
      <w:r w:rsidR="00A077D1" w:rsidRPr="00C66A26">
        <w:rPr>
          <w:lang w:val="uk-UA" w:eastAsia="uk-UA"/>
        </w:rPr>
        <w:t xml:space="preserve"> </w:t>
      </w:r>
      <w:r w:rsidR="00921ED9" w:rsidRPr="00921ED9">
        <w:rPr>
          <w:lang w:val="uk-UA" w:eastAsia="uk-UA"/>
        </w:rPr>
        <w:t>призначається на посаду та звільняється з посади у встановленому порядку.</w:t>
      </w:r>
      <w:r w:rsidR="00921ED9">
        <w:rPr>
          <w:lang w:val="uk-UA" w:eastAsia="uk-UA"/>
        </w:rPr>
        <w:t xml:space="preserve"> </w:t>
      </w:r>
    </w:p>
    <w:p w:rsidR="00742F9E" w:rsidRDefault="001372E1" w:rsidP="00742F9E">
      <w:pPr>
        <w:pStyle w:val="1"/>
        <w:numPr>
          <w:ilvl w:val="0"/>
          <w:numId w:val="1"/>
        </w:numPr>
        <w:shd w:val="clear" w:color="auto" w:fill="auto"/>
        <w:tabs>
          <w:tab w:val="left" w:pos="1269"/>
        </w:tabs>
        <w:spacing w:before="0"/>
        <w:ind w:left="20" w:right="20" w:firstLine="600"/>
        <w:rPr>
          <w:lang w:val="uk-UA"/>
        </w:rPr>
      </w:pPr>
      <w:r>
        <w:rPr>
          <w:lang w:val="uk-UA" w:eastAsia="uk-UA"/>
        </w:rPr>
        <w:t>Заступник н</w:t>
      </w:r>
      <w:r w:rsidR="00A077D1" w:rsidRPr="00C66A26">
        <w:rPr>
          <w:lang w:val="uk-UA" w:eastAsia="uk-UA"/>
        </w:rPr>
        <w:t>ачальник</w:t>
      </w:r>
      <w:r>
        <w:rPr>
          <w:lang w:val="uk-UA" w:eastAsia="uk-UA"/>
        </w:rPr>
        <w:t>а</w:t>
      </w:r>
      <w:r w:rsidR="00A077D1" w:rsidRPr="00C66A26">
        <w:rPr>
          <w:lang w:val="uk-UA" w:eastAsia="uk-UA"/>
        </w:rPr>
        <w:t xml:space="preserve"> </w:t>
      </w:r>
      <w:r w:rsidR="006838D4" w:rsidRPr="00C66A26">
        <w:rPr>
          <w:lang w:val="uk-UA" w:eastAsia="uk-UA"/>
        </w:rPr>
        <w:t>управління</w:t>
      </w:r>
      <w:r w:rsidR="00A077D1" w:rsidRPr="00C66A26">
        <w:rPr>
          <w:lang w:val="uk-UA" w:eastAsia="uk-UA"/>
        </w:rPr>
        <w:t xml:space="preserve"> безпосередньо підпорядкований </w:t>
      </w:r>
      <w:r>
        <w:rPr>
          <w:lang w:val="uk-UA" w:eastAsia="uk-UA"/>
        </w:rPr>
        <w:t xml:space="preserve">начальнику управління </w:t>
      </w:r>
      <w:r w:rsidRPr="00C66A26">
        <w:rPr>
          <w:lang w:val="uk-UA" w:eastAsia="uk-UA"/>
        </w:rPr>
        <w:t>забезпечення діяльності постійної комісії Київської міської ради з питань містобудування, архітектури та землекористування секретаріату Київської міської ради</w:t>
      </w:r>
      <w:r>
        <w:rPr>
          <w:lang w:val="uk-UA" w:eastAsia="uk-UA"/>
        </w:rPr>
        <w:t xml:space="preserve"> (далі – начальник управління) та виконує його обов</w:t>
      </w:r>
      <w:r w:rsidRPr="001372E1">
        <w:rPr>
          <w:lang w:val="uk-UA" w:eastAsia="uk-UA"/>
        </w:rPr>
        <w:t>’</w:t>
      </w:r>
      <w:r>
        <w:rPr>
          <w:lang w:val="uk-UA" w:eastAsia="uk-UA"/>
        </w:rPr>
        <w:t>язки на період його відсутності</w:t>
      </w:r>
      <w:r w:rsidR="00A077D1" w:rsidRPr="00C66A26">
        <w:rPr>
          <w:lang w:val="uk-UA" w:eastAsia="uk-UA"/>
        </w:rPr>
        <w:t>.</w:t>
      </w:r>
      <w:bookmarkStart w:id="0" w:name="bookmark0"/>
    </w:p>
    <w:p w:rsidR="00B11060" w:rsidRPr="00D95F84" w:rsidRDefault="00B11060" w:rsidP="00B11060">
      <w:pPr>
        <w:pStyle w:val="1"/>
        <w:numPr>
          <w:ilvl w:val="0"/>
          <w:numId w:val="1"/>
        </w:numPr>
        <w:shd w:val="clear" w:color="auto" w:fill="auto"/>
        <w:tabs>
          <w:tab w:val="left" w:pos="1269"/>
        </w:tabs>
        <w:spacing w:before="0"/>
        <w:ind w:left="20" w:right="20" w:firstLine="600"/>
        <w:rPr>
          <w:lang w:val="uk-UA"/>
        </w:rPr>
      </w:pPr>
      <w:r>
        <w:rPr>
          <w:color w:val="000000"/>
          <w:w w:val="101"/>
          <w:lang w:val="uk-UA"/>
        </w:rPr>
        <w:t xml:space="preserve">Заступник начальника управління у своїй діяльності </w:t>
      </w:r>
      <w:r w:rsidRPr="00CD1E8C">
        <w:rPr>
          <w:color w:val="000000"/>
          <w:w w:val="101"/>
          <w:lang w:val="uk-UA"/>
        </w:rPr>
        <w:t>керується Конституцією України, Кодексом законів про працю України, Законом України «Про службу в органах місцевого самоврядування» та іншими законами України, постановами та розпорядженнями Верховної Ради України, Указами Президента України, постановами та розпорядженнями Кабінету Міністрів України, Положенням про постійні комісії Київської міської ради та іншими рішеннями Київської міської ради, Регламентом Київської міської ради, Регламентом секретаріату Київської міської ради, розпорядженнями Київського міського голови та заступника міського голови – секретаря Київської міськ</w:t>
      </w:r>
      <w:r>
        <w:rPr>
          <w:color w:val="000000"/>
          <w:w w:val="101"/>
          <w:lang w:val="uk-UA"/>
        </w:rPr>
        <w:t>ої ради, Положенням про</w:t>
      </w:r>
      <w:r w:rsidRPr="00CD1E8C">
        <w:rPr>
          <w:lang w:val="uk-UA" w:eastAsia="uk-UA"/>
        </w:rPr>
        <w:t xml:space="preserve"> </w:t>
      </w:r>
      <w:r w:rsidRPr="00C66A26">
        <w:rPr>
          <w:lang w:val="uk-UA" w:eastAsia="uk-UA"/>
        </w:rPr>
        <w:t>управління забезпечення діяльності постійної комісії Київської міської ради з питань містобудування, архітектури та землекористування секретаріату Київської міської ради</w:t>
      </w:r>
      <w:r>
        <w:rPr>
          <w:lang w:val="uk-UA" w:eastAsia="uk-UA"/>
        </w:rPr>
        <w:t xml:space="preserve"> та цією посадовою інструкцією</w:t>
      </w:r>
      <w:r w:rsidRPr="00CD1E8C">
        <w:rPr>
          <w:color w:val="000000"/>
          <w:lang w:val="uk-UA"/>
        </w:rPr>
        <w:t>.</w:t>
      </w:r>
    </w:p>
    <w:p w:rsidR="00742F9E" w:rsidRDefault="00742F9E" w:rsidP="00742F9E">
      <w:pPr>
        <w:pStyle w:val="1"/>
        <w:shd w:val="clear" w:color="auto" w:fill="auto"/>
        <w:tabs>
          <w:tab w:val="left" w:pos="1269"/>
        </w:tabs>
        <w:spacing w:before="0"/>
        <w:ind w:left="620" w:right="20"/>
        <w:rPr>
          <w:lang w:val="uk-UA"/>
        </w:rPr>
      </w:pPr>
    </w:p>
    <w:p w:rsidR="00A077D1" w:rsidRPr="00742F9E" w:rsidRDefault="00A077D1" w:rsidP="00742F9E">
      <w:pPr>
        <w:pStyle w:val="1"/>
        <w:shd w:val="clear" w:color="auto" w:fill="auto"/>
        <w:tabs>
          <w:tab w:val="left" w:pos="1269"/>
        </w:tabs>
        <w:spacing w:before="0"/>
        <w:ind w:left="620" w:right="20"/>
        <w:jc w:val="center"/>
        <w:rPr>
          <w:b/>
          <w:lang w:val="uk-UA"/>
        </w:rPr>
      </w:pPr>
      <w:r w:rsidRPr="00742F9E">
        <w:rPr>
          <w:b/>
          <w:lang w:val="uk-UA" w:eastAsia="uk-UA"/>
        </w:rPr>
        <w:t>2. Завдання та обов'язки</w:t>
      </w:r>
      <w:bookmarkEnd w:id="0"/>
    </w:p>
    <w:p w:rsidR="00962EF8" w:rsidRPr="00805669" w:rsidRDefault="003A7EC4" w:rsidP="001D0511">
      <w:pPr>
        <w:pStyle w:val="1"/>
        <w:shd w:val="clear" w:color="auto" w:fill="auto"/>
        <w:spacing w:before="0"/>
        <w:ind w:left="20" w:firstLine="580"/>
        <w:rPr>
          <w:lang w:val="uk-UA"/>
        </w:rPr>
      </w:pPr>
      <w:r>
        <w:rPr>
          <w:lang w:val="uk-UA" w:eastAsia="uk-UA"/>
        </w:rPr>
        <w:t>Заступник н</w:t>
      </w:r>
      <w:r w:rsidRPr="00C66A26">
        <w:rPr>
          <w:lang w:val="uk-UA" w:eastAsia="uk-UA"/>
        </w:rPr>
        <w:t>ачальник</w:t>
      </w:r>
      <w:r>
        <w:rPr>
          <w:lang w:val="uk-UA" w:eastAsia="uk-UA"/>
        </w:rPr>
        <w:t>а</w:t>
      </w:r>
      <w:r w:rsidRPr="00C66A26">
        <w:rPr>
          <w:lang w:val="uk-UA" w:eastAsia="uk-UA"/>
        </w:rPr>
        <w:t xml:space="preserve"> управління</w:t>
      </w:r>
      <w:r w:rsidR="00A077D1" w:rsidRPr="00805669">
        <w:rPr>
          <w:lang w:val="uk-UA" w:eastAsia="uk-UA"/>
        </w:rPr>
        <w:t>:</w:t>
      </w:r>
    </w:p>
    <w:p w:rsidR="00A077D1" w:rsidRDefault="00C50299" w:rsidP="00BC3D13">
      <w:pPr>
        <w:pStyle w:val="1"/>
        <w:numPr>
          <w:ilvl w:val="0"/>
          <w:numId w:val="2"/>
        </w:numPr>
        <w:shd w:val="clear" w:color="auto" w:fill="auto"/>
        <w:tabs>
          <w:tab w:val="left" w:pos="1183"/>
        </w:tabs>
        <w:spacing w:before="0"/>
        <w:ind w:left="20" w:right="20" w:firstLine="580"/>
        <w:rPr>
          <w:lang w:val="uk-UA"/>
        </w:rPr>
      </w:pPr>
      <w:r>
        <w:rPr>
          <w:lang w:val="uk-UA" w:eastAsia="uk-UA"/>
        </w:rPr>
        <w:t>Координує</w:t>
      </w:r>
      <w:r w:rsidR="00B2044C" w:rsidRPr="00C66A26">
        <w:rPr>
          <w:lang w:val="uk-UA" w:eastAsia="uk-UA"/>
        </w:rPr>
        <w:t xml:space="preserve"> </w:t>
      </w:r>
      <w:r>
        <w:rPr>
          <w:lang w:val="uk-UA" w:eastAsia="uk-UA"/>
        </w:rPr>
        <w:t xml:space="preserve">діяльність відділу з питань </w:t>
      </w:r>
      <w:r w:rsidR="0043017F">
        <w:rPr>
          <w:lang w:val="uk-UA" w:eastAsia="uk-UA"/>
        </w:rPr>
        <w:t xml:space="preserve">містобудування та архітектури </w:t>
      </w:r>
      <w:r w:rsidR="00154398">
        <w:rPr>
          <w:lang w:val="uk-UA" w:eastAsia="uk-UA"/>
        </w:rPr>
        <w:t xml:space="preserve">(далі – Відділ) </w:t>
      </w:r>
      <w:r w:rsidR="00320649">
        <w:rPr>
          <w:lang w:val="uk-UA" w:eastAsia="uk-UA"/>
        </w:rPr>
        <w:t>управління</w:t>
      </w:r>
      <w:r w:rsidR="00B2044C" w:rsidRPr="00C66A26">
        <w:rPr>
          <w:lang w:val="uk-UA" w:eastAsia="uk-UA"/>
        </w:rPr>
        <w:t xml:space="preserve"> забезпечення діяльності постійної комісії Київської міської ради з питань містобудування, архітектури та землекористування секретаріату </w:t>
      </w:r>
      <w:r w:rsidR="00921ED9">
        <w:rPr>
          <w:lang w:val="uk-UA" w:eastAsia="uk-UA"/>
        </w:rPr>
        <w:t>Київської міської ради (далі - У</w:t>
      </w:r>
      <w:r w:rsidR="00B2044C" w:rsidRPr="00C66A26">
        <w:rPr>
          <w:lang w:val="uk-UA" w:eastAsia="uk-UA"/>
        </w:rPr>
        <w:t>правління)</w:t>
      </w:r>
      <w:r w:rsidR="00A077D1" w:rsidRPr="00C66A26">
        <w:rPr>
          <w:lang w:val="uk-UA" w:eastAsia="uk-UA"/>
        </w:rPr>
        <w:t>.</w:t>
      </w:r>
    </w:p>
    <w:p w:rsidR="00742F9E" w:rsidRDefault="00742F9E" w:rsidP="00742F9E">
      <w:pPr>
        <w:pStyle w:val="1"/>
        <w:numPr>
          <w:ilvl w:val="0"/>
          <w:numId w:val="2"/>
        </w:numPr>
        <w:shd w:val="clear" w:color="auto" w:fill="auto"/>
        <w:tabs>
          <w:tab w:val="left" w:pos="1183"/>
        </w:tabs>
        <w:spacing w:before="0"/>
        <w:ind w:left="20" w:right="20" w:firstLine="580"/>
        <w:rPr>
          <w:lang w:val="uk-UA"/>
        </w:rPr>
      </w:pPr>
      <w:r w:rsidRPr="00742F9E">
        <w:rPr>
          <w:lang w:val="uk-UA"/>
        </w:rPr>
        <w:t>Здійсн</w:t>
      </w:r>
      <w:r>
        <w:rPr>
          <w:lang w:val="uk-UA"/>
        </w:rPr>
        <w:t>ює</w:t>
      </w:r>
      <w:r w:rsidRPr="00742F9E">
        <w:rPr>
          <w:lang w:val="uk-UA"/>
        </w:rPr>
        <w:t xml:space="preserve"> організаційн</w:t>
      </w:r>
      <w:r>
        <w:rPr>
          <w:lang w:val="uk-UA"/>
        </w:rPr>
        <w:t>е</w:t>
      </w:r>
      <w:r w:rsidRPr="00742F9E">
        <w:rPr>
          <w:lang w:val="uk-UA"/>
        </w:rPr>
        <w:t xml:space="preserve"> та інформаційн</w:t>
      </w:r>
      <w:r>
        <w:rPr>
          <w:lang w:val="uk-UA"/>
        </w:rPr>
        <w:t>е</w:t>
      </w:r>
      <w:r w:rsidRPr="00742F9E">
        <w:rPr>
          <w:lang w:val="uk-UA"/>
        </w:rPr>
        <w:t xml:space="preserve"> забезпечення діяльності постійної комісії Київської міської ради з питань містобудування, архітектури та землекористування (далі – Постійна комісія) в частині розгляду Постійною </w:t>
      </w:r>
      <w:r w:rsidRPr="00742F9E">
        <w:rPr>
          <w:lang w:val="uk-UA"/>
        </w:rPr>
        <w:lastRenderedPageBreak/>
        <w:t>комісією проектів рішень та інших питань у сфері містобудування та архітектури.</w:t>
      </w:r>
    </w:p>
    <w:p w:rsidR="00EE09B0" w:rsidRDefault="00EE09B0" w:rsidP="00742F9E">
      <w:pPr>
        <w:pStyle w:val="1"/>
        <w:numPr>
          <w:ilvl w:val="0"/>
          <w:numId w:val="2"/>
        </w:numPr>
        <w:shd w:val="clear" w:color="auto" w:fill="auto"/>
        <w:tabs>
          <w:tab w:val="left" w:pos="1183"/>
        </w:tabs>
        <w:spacing w:before="0"/>
        <w:ind w:left="20" w:right="20" w:firstLine="580"/>
        <w:rPr>
          <w:lang w:val="uk-UA"/>
        </w:rPr>
      </w:pPr>
      <w:r>
        <w:rPr>
          <w:lang w:val="uk-UA"/>
        </w:rPr>
        <w:t>Організовує роботу з діловодства та документального забезпечення діяльності Управління та Постійної комісії, відповідно до інструкції з діловодства у Київській міській раді.</w:t>
      </w:r>
    </w:p>
    <w:p w:rsidR="00742F9E" w:rsidRPr="00BC3D13" w:rsidRDefault="00742F9E" w:rsidP="00742F9E">
      <w:pPr>
        <w:pStyle w:val="1"/>
        <w:numPr>
          <w:ilvl w:val="0"/>
          <w:numId w:val="2"/>
        </w:numPr>
        <w:shd w:val="clear" w:color="auto" w:fill="auto"/>
        <w:tabs>
          <w:tab w:val="left" w:pos="1183"/>
        </w:tabs>
        <w:spacing w:before="0"/>
        <w:ind w:left="20" w:right="20" w:firstLine="580"/>
        <w:rPr>
          <w:lang w:val="uk-UA"/>
        </w:rPr>
      </w:pPr>
      <w:r>
        <w:rPr>
          <w:lang w:val="uk-UA"/>
        </w:rPr>
        <w:t>Здійснює о</w:t>
      </w:r>
      <w:r w:rsidRPr="00742F9E">
        <w:rPr>
          <w:lang w:val="uk-UA"/>
        </w:rPr>
        <w:t>рганізаційне забезпечення проведення підготовчих та робочих груп</w:t>
      </w:r>
      <w:r w:rsidR="00154398">
        <w:rPr>
          <w:lang w:val="uk-UA"/>
        </w:rPr>
        <w:t>,</w:t>
      </w:r>
      <w:r w:rsidRPr="00742F9E">
        <w:rPr>
          <w:lang w:val="uk-UA"/>
        </w:rPr>
        <w:t xml:space="preserve"> створених Постійною комісією, а також підготовк</w:t>
      </w:r>
      <w:r w:rsidR="00154398">
        <w:rPr>
          <w:lang w:val="uk-UA"/>
        </w:rPr>
        <w:t>у</w:t>
      </w:r>
      <w:r w:rsidRPr="00742F9E">
        <w:rPr>
          <w:lang w:val="uk-UA"/>
        </w:rPr>
        <w:t xml:space="preserve"> проектів протоколів робочих груп</w:t>
      </w:r>
      <w:r w:rsidR="00EB297F">
        <w:rPr>
          <w:lang w:val="uk-UA"/>
        </w:rPr>
        <w:t xml:space="preserve"> (за дорученням голови робочої групи)</w:t>
      </w:r>
      <w:r w:rsidRPr="00742F9E">
        <w:rPr>
          <w:lang w:val="uk-UA"/>
        </w:rPr>
        <w:t>.</w:t>
      </w:r>
    </w:p>
    <w:p w:rsidR="004B6027" w:rsidRDefault="00C50299" w:rsidP="004B6027">
      <w:pPr>
        <w:pStyle w:val="1"/>
        <w:numPr>
          <w:ilvl w:val="0"/>
          <w:numId w:val="2"/>
        </w:numPr>
        <w:shd w:val="clear" w:color="auto" w:fill="auto"/>
        <w:tabs>
          <w:tab w:val="left" w:pos="1208"/>
        </w:tabs>
        <w:spacing w:before="0"/>
        <w:ind w:left="20" w:right="20" w:firstLine="580"/>
        <w:rPr>
          <w:lang w:val="uk-UA"/>
        </w:rPr>
      </w:pPr>
      <w:r>
        <w:rPr>
          <w:lang w:val="uk-UA"/>
        </w:rPr>
        <w:t>За дорученням начальника управління здійснює опрацювання вхідної кореспонденції та готує проекти відповідей.</w:t>
      </w:r>
    </w:p>
    <w:p w:rsidR="004B6027" w:rsidRDefault="00FD6DBF" w:rsidP="004B6027">
      <w:pPr>
        <w:pStyle w:val="1"/>
        <w:numPr>
          <w:ilvl w:val="0"/>
          <w:numId w:val="2"/>
        </w:numPr>
        <w:shd w:val="clear" w:color="auto" w:fill="auto"/>
        <w:tabs>
          <w:tab w:val="left" w:pos="1208"/>
        </w:tabs>
        <w:spacing w:before="0"/>
        <w:ind w:left="20" w:right="20" w:firstLine="580"/>
        <w:rPr>
          <w:lang w:val="uk-UA"/>
        </w:rPr>
      </w:pPr>
      <w:r>
        <w:rPr>
          <w:lang w:val="uk-UA"/>
        </w:rPr>
        <w:t>Бере</w:t>
      </w:r>
      <w:r w:rsidR="00C50299" w:rsidRPr="004B6027">
        <w:rPr>
          <w:lang w:val="uk-UA"/>
        </w:rPr>
        <w:t xml:space="preserve"> </w:t>
      </w:r>
      <w:r w:rsidR="004B6027" w:rsidRPr="004B6027">
        <w:rPr>
          <w:lang w:val="uk-UA"/>
        </w:rPr>
        <w:t>у</w:t>
      </w:r>
      <w:r w:rsidR="00C50299" w:rsidRPr="004B6027">
        <w:rPr>
          <w:lang w:val="uk-UA"/>
        </w:rPr>
        <w:t>часть у підготовці матеріалів з питань</w:t>
      </w:r>
      <w:r w:rsidR="00742F9E">
        <w:rPr>
          <w:lang w:val="uk-UA"/>
        </w:rPr>
        <w:t xml:space="preserve"> містобудування та архітектури</w:t>
      </w:r>
      <w:r w:rsidR="00C50299" w:rsidRPr="004B6027">
        <w:rPr>
          <w:lang w:val="uk-UA"/>
        </w:rPr>
        <w:t xml:space="preserve">, що мають розглядатись на </w:t>
      </w:r>
      <w:r w:rsidR="004B6027" w:rsidRPr="004B6027">
        <w:rPr>
          <w:lang w:val="uk-UA"/>
        </w:rPr>
        <w:t xml:space="preserve">засіданні </w:t>
      </w:r>
      <w:r w:rsidR="00154398">
        <w:rPr>
          <w:lang w:val="uk-UA"/>
        </w:rPr>
        <w:t>П</w:t>
      </w:r>
      <w:r w:rsidR="004B6027" w:rsidRPr="004B6027">
        <w:rPr>
          <w:lang w:val="uk-UA"/>
        </w:rPr>
        <w:t xml:space="preserve">остійної комісії, а також питань, які передбачено розглянути на </w:t>
      </w:r>
      <w:r w:rsidR="00C50299" w:rsidRPr="004B6027">
        <w:rPr>
          <w:lang w:val="uk-UA"/>
        </w:rPr>
        <w:t>пленарному засіданні</w:t>
      </w:r>
      <w:r w:rsidR="004B6027" w:rsidRPr="004B6027">
        <w:rPr>
          <w:lang w:val="uk-UA"/>
        </w:rPr>
        <w:t xml:space="preserve"> </w:t>
      </w:r>
      <w:r w:rsidR="001B5491">
        <w:rPr>
          <w:lang w:val="uk-UA"/>
        </w:rPr>
        <w:t xml:space="preserve">сесії </w:t>
      </w:r>
      <w:r w:rsidR="004B6027" w:rsidRPr="004B6027">
        <w:rPr>
          <w:lang w:val="uk-UA"/>
        </w:rPr>
        <w:t>Київської міської ради</w:t>
      </w:r>
      <w:r w:rsidR="00154398">
        <w:rPr>
          <w:lang w:val="uk-UA"/>
        </w:rPr>
        <w:t>,</w:t>
      </w:r>
      <w:r w:rsidR="00C50299" w:rsidRPr="004B6027">
        <w:rPr>
          <w:lang w:val="uk-UA"/>
        </w:rPr>
        <w:t xml:space="preserve"> доповідачем яких виступає голова Постійної комісії.</w:t>
      </w:r>
    </w:p>
    <w:p w:rsidR="004B6027" w:rsidRPr="00BC1083" w:rsidRDefault="008F6C73" w:rsidP="00BC1083">
      <w:pPr>
        <w:pStyle w:val="1"/>
        <w:numPr>
          <w:ilvl w:val="0"/>
          <w:numId w:val="2"/>
        </w:numPr>
        <w:shd w:val="clear" w:color="auto" w:fill="auto"/>
        <w:tabs>
          <w:tab w:val="left" w:pos="1208"/>
        </w:tabs>
        <w:spacing w:before="0"/>
        <w:ind w:left="20" w:right="20" w:firstLine="580"/>
        <w:rPr>
          <w:lang w:val="uk-UA"/>
        </w:rPr>
      </w:pPr>
      <w:r w:rsidRPr="00BC1083">
        <w:rPr>
          <w:color w:val="000000"/>
          <w:lang w:val="uk-UA"/>
        </w:rPr>
        <w:t>Організовує підготовку</w:t>
      </w:r>
      <w:r w:rsidR="0043017F" w:rsidRPr="00BC1083">
        <w:rPr>
          <w:color w:val="000000"/>
          <w:lang w:val="uk-UA"/>
        </w:rPr>
        <w:t xml:space="preserve"> плану роботи Постійної комісії </w:t>
      </w:r>
      <w:r w:rsidRPr="00BC1083">
        <w:rPr>
          <w:color w:val="000000"/>
          <w:lang w:val="uk-UA"/>
        </w:rPr>
        <w:t>за пропозиціями</w:t>
      </w:r>
      <w:r w:rsidR="00154398">
        <w:rPr>
          <w:color w:val="000000"/>
          <w:lang w:val="uk-UA"/>
        </w:rPr>
        <w:t>,</w:t>
      </w:r>
      <w:r w:rsidRPr="00BC1083">
        <w:rPr>
          <w:color w:val="000000"/>
          <w:lang w:val="uk-UA"/>
        </w:rPr>
        <w:t xml:space="preserve"> наданими виконавчим органом</w:t>
      </w:r>
      <w:r w:rsidRPr="00BC1083">
        <w:rPr>
          <w:lang w:val="uk-UA"/>
        </w:rPr>
        <w:t xml:space="preserve"> </w:t>
      </w:r>
      <w:r w:rsidR="00EB297F">
        <w:rPr>
          <w:lang w:val="uk-UA"/>
        </w:rPr>
        <w:t>Київської міської ради (Київської міської державної адміністрації)</w:t>
      </w:r>
      <w:r w:rsidR="00154398">
        <w:rPr>
          <w:lang w:val="uk-UA"/>
        </w:rPr>
        <w:t>,</w:t>
      </w:r>
      <w:r w:rsidR="00EB297F">
        <w:rPr>
          <w:lang w:val="uk-UA"/>
        </w:rPr>
        <w:t xml:space="preserve"> </w:t>
      </w:r>
      <w:r w:rsidR="0043017F" w:rsidRPr="00BC1083">
        <w:rPr>
          <w:color w:val="000000"/>
          <w:lang w:val="uk-UA"/>
        </w:rPr>
        <w:t xml:space="preserve">та </w:t>
      </w:r>
      <w:r w:rsidR="00BC1083">
        <w:rPr>
          <w:color w:val="000000"/>
          <w:lang w:val="uk-UA"/>
        </w:rPr>
        <w:t xml:space="preserve">бере участь у </w:t>
      </w:r>
      <w:r w:rsidR="0043017F" w:rsidRPr="00BC1083">
        <w:rPr>
          <w:color w:val="000000"/>
          <w:lang w:val="uk-UA"/>
        </w:rPr>
        <w:t>підготовці звіту про роботу Управління</w:t>
      </w:r>
      <w:r w:rsidRPr="00BC1083">
        <w:rPr>
          <w:color w:val="000000"/>
          <w:lang w:val="uk-UA"/>
        </w:rPr>
        <w:t xml:space="preserve"> </w:t>
      </w:r>
    </w:p>
    <w:p w:rsidR="003A7EC4" w:rsidRDefault="00B37EE8" w:rsidP="00BC1083">
      <w:pPr>
        <w:pStyle w:val="1"/>
        <w:numPr>
          <w:ilvl w:val="0"/>
          <w:numId w:val="2"/>
        </w:numPr>
        <w:shd w:val="clear" w:color="auto" w:fill="auto"/>
        <w:tabs>
          <w:tab w:val="left" w:pos="1208"/>
        </w:tabs>
        <w:spacing w:before="0"/>
        <w:ind w:left="20" w:right="20" w:firstLine="580"/>
        <w:rPr>
          <w:lang w:val="uk-UA"/>
        </w:rPr>
      </w:pPr>
      <w:r w:rsidRPr="00BC1083">
        <w:rPr>
          <w:lang w:val="uk-UA"/>
        </w:rPr>
        <w:t xml:space="preserve">Вживає заходів </w:t>
      </w:r>
      <w:r w:rsidR="00FB60E3" w:rsidRPr="00BC1083">
        <w:rPr>
          <w:lang w:val="uk-UA"/>
        </w:rPr>
        <w:t xml:space="preserve">ефективного виконання обов’язків працівниками </w:t>
      </w:r>
      <w:r w:rsidR="00EE09B0">
        <w:rPr>
          <w:lang w:val="uk-UA" w:eastAsia="uk-UA"/>
        </w:rPr>
        <w:t>в</w:t>
      </w:r>
      <w:r w:rsidR="003A7EC4" w:rsidRPr="00BC1083">
        <w:rPr>
          <w:lang w:val="uk-UA" w:eastAsia="uk-UA"/>
        </w:rPr>
        <w:t xml:space="preserve">ідділу з питань </w:t>
      </w:r>
      <w:r w:rsidR="0043017F" w:rsidRPr="00BC1083">
        <w:rPr>
          <w:lang w:val="uk-UA" w:eastAsia="uk-UA"/>
        </w:rPr>
        <w:t>містобудування та архітектури</w:t>
      </w:r>
      <w:r w:rsidR="003A7EC4" w:rsidRPr="00BC1083">
        <w:rPr>
          <w:lang w:val="uk-UA" w:eastAsia="uk-UA"/>
        </w:rPr>
        <w:t xml:space="preserve"> </w:t>
      </w:r>
      <w:r w:rsidR="00FB60E3" w:rsidRPr="00BC1083">
        <w:rPr>
          <w:lang w:val="uk-UA"/>
        </w:rPr>
        <w:t>Управління.</w:t>
      </w:r>
    </w:p>
    <w:p w:rsidR="00BC3D13" w:rsidRDefault="003A7EC4" w:rsidP="00BC1083">
      <w:pPr>
        <w:pStyle w:val="1"/>
        <w:numPr>
          <w:ilvl w:val="0"/>
          <w:numId w:val="2"/>
        </w:numPr>
        <w:shd w:val="clear" w:color="auto" w:fill="auto"/>
        <w:tabs>
          <w:tab w:val="left" w:pos="1208"/>
        </w:tabs>
        <w:spacing w:before="0"/>
        <w:ind w:left="20" w:right="20" w:firstLine="580"/>
        <w:rPr>
          <w:lang w:val="uk-UA"/>
        </w:rPr>
      </w:pPr>
      <w:r w:rsidRPr="00BC1083">
        <w:rPr>
          <w:lang w:val="uk-UA"/>
        </w:rPr>
        <w:t>За дорученням начальника управління забезпечує</w:t>
      </w:r>
      <w:r w:rsidR="00BC3D13" w:rsidRPr="00BC1083">
        <w:rPr>
          <w:lang w:val="uk-UA"/>
        </w:rPr>
        <w:t xml:space="preserve"> </w:t>
      </w:r>
      <w:r w:rsidR="00BC3D13" w:rsidRPr="00BC1083">
        <w:rPr>
          <w:lang w:val="uk-UA" w:eastAsia="uk-UA"/>
        </w:rPr>
        <w:t>виконання інших покладених на Управління завдань.</w:t>
      </w:r>
    </w:p>
    <w:p w:rsidR="00BC3D13" w:rsidRPr="00BC1083" w:rsidRDefault="00FA1150" w:rsidP="00BC1083">
      <w:pPr>
        <w:pStyle w:val="1"/>
        <w:numPr>
          <w:ilvl w:val="0"/>
          <w:numId w:val="2"/>
        </w:numPr>
        <w:shd w:val="clear" w:color="auto" w:fill="auto"/>
        <w:tabs>
          <w:tab w:val="left" w:pos="1208"/>
        </w:tabs>
        <w:spacing w:before="0"/>
        <w:ind w:left="20" w:right="20" w:firstLine="580"/>
        <w:rPr>
          <w:lang w:val="uk-UA"/>
        </w:rPr>
      </w:pPr>
      <w:r>
        <w:rPr>
          <w:lang w:val="uk-UA" w:eastAsia="uk-UA"/>
        </w:rPr>
        <w:t>Дотримується</w:t>
      </w:r>
      <w:r w:rsidR="001D0511" w:rsidRPr="00BC1083">
        <w:rPr>
          <w:lang w:val="uk-UA" w:eastAsia="uk-UA"/>
        </w:rPr>
        <w:t xml:space="preserve"> вимог антикорупційного законодавства.</w:t>
      </w:r>
      <w:bookmarkStart w:id="1" w:name="bookmark1"/>
    </w:p>
    <w:p w:rsidR="00450807" w:rsidRPr="00450807" w:rsidRDefault="00450807" w:rsidP="00450807">
      <w:pPr>
        <w:pStyle w:val="1"/>
        <w:shd w:val="clear" w:color="auto" w:fill="auto"/>
        <w:tabs>
          <w:tab w:val="left" w:pos="1208"/>
        </w:tabs>
        <w:spacing w:before="0"/>
        <w:ind w:left="600" w:right="20"/>
        <w:rPr>
          <w:lang w:val="uk-UA"/>
        </w:rPr>
      </w:pPr>
    </w:p>
    <w:p w:rsidR="008408A7" w:rsidRPr="00C66A26" w:rsidRDefault="00A077D1" w:rsidP="008408A7">
      <w:pPr>
        <w:pStyle w:val="11"/>
        <w:keepNext/>
        <w:keepLines/>
        <w:shd w:val="clear" w:color="auto" w:fill="auto"/>
        <w:tabs>
          <w:tab w:val="left" w:pos="3402"/>
          <w:tab w:val="left" w:pos="4111"/>
        </w:tabs>
        <w:spacing w:after="0" w:line="270" w:lineRule="exact"/>
        <w:jc w:val="center"/>
        <w:rPr>
          <w:sz w:val="28"/>
          <w:szCs w:val="28"/>
          <w:lang w:val="uk-UA" w:eastAsia="uk-UA"/>
        </w:rPr>
      </w:pPr>
      <w:r w:rsidRPr="00C66A26">
        <w:rPr>
          <w:sz w:val="28"/>
          <w:szCs w:val="28"/>
          <w:lang w:val="uk-UA" w:eastAsia="uk-UA"/>
        </w:rPr>
        <w:t>3. Права</w:t>
      </w:r>
      <w:bookmarkEnd w:id="1"/>
    </w:p>
    <w:p w:rsidR="00A077D1" w:rsidRPr="00805669" w:rsidRDefault="003A7EC4" w:rsidP="001D0511">
      <w:pPr>
        <w:pStyle w:val="1"/>
        <w:shd w:val="clear" w:color="auto" w:fill="auto"/>
        <w:spacing w:before="0"/>
        <w:ind w:left="40" w:firstLine="560"/>
        <w:rPr>
          <w:lang w:val="uk-UA"/>
        </w:rPr>
      </w:pPr>
      <w:r>
        <w:rPr>
          <w:lang w:val="uk-UA" w:eastAsia="uk-UA"/>
        </w:rPr>
        <w:t>Заступник н</w:t>
      </w:r>
      <w:r w:rsidRPr="00C66A26">
        <w:rPr>
          <w:lang w:val="uk-UA" w:eastAsia="uk-UA"/>
        </w:rPr>
        <w:t>ачальник</w:t>
      </w:r>
      <w:r>
        <w:rPr>
          <w:lang w:val="uk-UA" w:eastAsia="uk-UA"/>
        </w:rPr>
        <w:t>а</w:t>
      </w:r>
      <w:r w:rsidRPr="00C66A26">
        <w:rPr>
          <w:lang w:val="uk-UA" w:eastAsia="uk-UA"/>
        </w:rPr>
        <w:t xml:space="preserve"> управління</w:t>
      </w:r>
      <w:r w:rsidR="00450807">
        <w:rPr>
          <w:lang w:val="uk-UA" w:eastAsia="uk-UA"/>
        </w:rPr>
        <w:t xml:space="preserve"> має право</w:t>
      </w:r>
      <w:r w:rsidR="00A077D1" w:rsidRPr="00805669">
        <w:rPr>
          <w:lang w:val="uk-UA" w:eastAsia="uk-UA"/>
        </w:rPr>
        <w:t>:</w:t>
      </w:r>
    </w:p>
    <w:p w:rsidR="003A7EC4" w:rsidRDefault="00C57014" w:rsidP="003A7EC4">
      <w:pPr>
        <w:widowControl w:val="0"/>
        <w:shd w:val="clear" w:color="auto" w:fill="FFFFFF"/>
        <w:tabs>
          <w:tab w:val="left" w:pos="798"/>
        </w:tabs>
        <w:autoSpaceDE w:val="0"/>
        <w:autoSpaceDN w:val="0"/>
        <w:adjustRightInd w:val="0"/>
        <w:ind w:firstLine="570"/>
        <w:jc w:val="both"/>
        <w:rPr>
          <w:rFonts w:ascii="Times New Roman" w:eastAsia="Times New Roman" w:hAnsi="Times New Roman" w:cs="Times New Roman"/>
          <w:sz w:val="28"/>
          <w:szCs w:val="28"/>
          <w:lang w:eastAsia="ru-RU"/>
        </w:rPr>
      </w:pPr>
      <w:bookmarkStart w:id="2" w:name="bookmark2"/>
      <w:r>
        <w:rPr>
          <w:rFonts w:ascii="Times New Roman" w:eastAsia="Times New Roman" w:hAnsi="Times New Roman" w:cs="Times New Roman"/>
          <w:sz w:val="28"/>
          <w:szCs w:val="28"/>
          <w:lang w:eastAsia="ru-RU"/>
        </w:rPr>
        <w:t>3</w:t>
      </w:r>
      <w:r w:rsidR="00805669" w:rsidRPr="00805669">
        <w:rPr>
          <w:rFonts w:ascii="Times New Roman" w:eastAsia="Times New Roman" w:hAnsi="Times New Roman" w:cs="Times New Roman"/>
          <w:sz w:val="28"/>
          <w:szCs w:val="28"/>
          <w:lang w:eastAsia="ru-RU"/>
        </w:rPr>
        <w:t>.1.</w:t>
      </w:r>
      <w:r>
        <w:rPr>
          <w:rFonts w:ascii="Times New Roman" w:eastAsia="Times New Roman" w:hAnsi="Times New Roman" w:cs="Times New Roman"/>
          <w:color w:val="auto"/>
          <w:sz w:val="20"/>
          <w:szCs w:val="20"/>
          <w:lang w:eastAsia="ru-RU"/>
        </w:rPr>
        <w:t xml:space="preserve"> </w:t>
      </w:r>
      <w:r w:rsidR="00805669" w:rsidRPr="00805669">
        <w:rPr>
          <w:rFonts w:ascii="Times New Roman" w:eastAsia="Times New Roman" w:hAnsi="Times New Roman" w:cs="Times New Roman"/>
          <w:sz w:val="28"/>
          <w:szCs w:val="28"/>
          <w:lang w:eastAsia="ru-RU"/>
        </w:rPr>
        <w:t>На безпечні та необхідні для високопродуктивної роботи умови праці.</w:t>
      </w:r>
    </w:p>
    <w:p w:rsidR="00B11060" w:rsidRDefault="00C57014" w:rsidP="00B11060">
      <w:pPr>
        <w:widowControl w:val="0"/>
        <w:shd w:val="clear" w:color="auto" w:fill="FFFFFF"/>
        <w:tabs>
          <w:tab w:val="left" w:pos="798"/>
        </w:tabs>
        <w:autoSpaceDE w:val="0"/>
        <w:autoSpaceDN w:val="0"/>
        <w:adjustRightInd w:val="0"/>
        <w:ind w:firstLine="57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3A7EC4">
        <w:rPr>
          <w:rFonts w:ascii="Times New Roman" w:eastAsia="Times New Roman" w:hAnsi="Times New Roman" w:cs="Times New Roman"/>
          <w:sz w:val="28"/>
          <w:szCs w:val="28"/>
          <w:lang w:eastAsia="ru-RU"/>
        </w:rPr>
        <w:t>.2</w:t>
      </w:r>
      <w:r w:rsidR="00805669" w:rsidRPr="00805669">
        <w:rPr>
          <w:rFonts w:ascii="Times New Roman" w:eastAsia="Times New Roman" w:hAnsi="Times New Roman" w:cs="Times New Roman"/>
          <w:sz w:val="28"/>
          <w:szCs w:val="28"/>
          <w:lang w:eastAsia="ru-RU"/>
        </w:rPr>
        <w:t>.</w:t>
      </w:r>
      <w:r w:rsidR="003A7EC4">
        <w:rPr>
          <w:rFonts w:ascii="Times New Roman" w:eastAsia="Times New Roman" w:hAnsi="Times New Roman" w:cs="Times New Roman"/>
          <w:sz w:val="28"/>
          <w:szCs w:val="28"/>
          <w:lang w:eastAsia="ru-RU"/>
        </w:rPr>
        <w:t xml:space="preserve"> </w:t>
      </w:r>
      <w:r w:rsidR="00B11060">
        <w:rPr>
          <w:rFonts w:ascii="Times New Roman" w:eastAsia="Times New Roman" w:hAnsi="Times New Roman" w:cs="Times New Roman"/>
          <w:sz w:val="28"/>
          <w:szCs w:val="28"/>
          <w:lang w:eastAsia="ru-RU"/>
        </w:rPr>
        <w:t>За дорученням заступника міського голови – секретаря Київської міської ради, керуючого справами секретаріату Київської міської ради представляти секретаріат Київської міської ради в інших органах місцевого самоврядування та органах виконавчої влади, на підприємствах, в установах та організаціях з питань, що відносяться до компетенції Управління.</w:t>
      </w:r>
    </w:p>
    <w:p w:rsidR="00805669" w:rsidRPr="00805669" w:rsidRDefault="00B11060" w:rsidP="003A7EC4">
      <w:pPr>
        <w:widowControl w:val="0"/>
        <w:shd w:val="clear" w:color="auto" w:fill="FFFFFF"/>
        <w:tabs>
          <w:tab w:val="left" w:pos="798"/>
        </w:tabs>
        <w:autoSpaceDE w:val="0"/>
        <w:autoSpaceDN w:val="0"/>
        <w:adjustRightInd w:val="0"/>
        <w:ind w:firstLine="57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 </w:t>
      </w:r>
      <w:r w:rsidR="003A7EC4">
        <w:rPr>
          <w:rFonts w:ascii="Times New Roman" w:eastAsia="Times New Roman" w:hAnsi="Times New Roman" w:cs="Times New Roman"/>
          <w:sz w:val="28"/>
          <w:szCs w:val="28"/>
          <w:lang w:eastAsia="ru-RU"/>
        </w:rPr>
        <w:t>За дорученням начальника управління</w:t>
      </w:r>
      <w:r w:rsidR="00805669" w:rsidRPr="00805669">
        <w:rPr>
          <w:rFonts w:ascii="Times New Roman" w:eastAsia="Times New Roman" w:hAnsi="Times New Roman" w:cs="Times New Roman"/>
          <w:sz w:val="28"/>
          <w:szCs w:val="28"/>
          <w:lang w:eastAsia="ru-RU"/>
        </w:rPr>
        <w:t xml:space="preserve"> </w:t>
      </w:r>
      <w:r w:rsidR="003A7EC4">
        <w:rPr>
          <w:rFonts w:ascii="Times New Roman" w:eastAsia="Times New Roman" w:hAnsi="Times New Roman" w:cs="Times New Roman"/>
          <w:sz w:val="28"/>
          <w:szCs w:val="28"/>
          <w:lang w:eastAsia="ru-RU"/>
        </w:rPr>
        <w:t>б</w:t>
      </w:r>
      <w:r w:rsidR="00805669" w:rsidRPr="00805669">
        <w:rPr>
          <w:rFonts w:ascii="Times New Roman" w:eastAsia="Times New Roman" w:hAnsi="Times New Roman" w:cs="Times New Roman"/>
          <w:sz w:val="28"/>
          <w:szCs w:val="28"/>
          <w:lang w:eastAsia="ru-RU"/>
        </w:rPr>
        <w:t xml:space="preserve">рати участь у засіданнях Постійної комісії, </w:t>
      </w:r>
      <w:r w:rsidR="00154398">
        <w:rPr>
          <w:rFonts w:ascii="Times New Roman" w:eastAsia="Times New Roman" w:hAnsi="Times New Roman" w:cs="Times New Roman"/>
          <w:sz w:val="28"/>
          <w:szCs w:val="28"/>
          <w:lang w:eastAsia="ru-RU"/>
        </w:rPr>
        <w:t xml:space="preserve">засіданнях </w:t>
      </w:r>
      <w:r w:rsidR="00805669" w:rsidRPr="00805669">
        <w:rPr>
          <w:rFonts w:ascii="Times New Roman" w:eastAsia="Times New Roman" w:hAnsi="Times New Roman" w:cs="Times New Roman"/>
          <w:sz w:val="28"/>
          <w:szCs w:val="28"/>
          <w:lang w:eastAsia="ru-RU"/>
        </w:rPr>
        <w:t>підготовчих та робочих груп Постійної комісії</w:t>
      </w:r>
      <w:r w:rsidR="00154398">
        <w:rPr>
          <w:rFonts w:ascii="Times New Roman" w:eastAsia="Times New Roman" w:hAnsi="Times New Roman" w:cs="Times New Roman"/>
          <w:sz w:val="28"/>
          <w:szCs w:val="28"/>
          <w:lang w:eastAsia="ru-RU"/>
        </w:rPr>
        <w:t>,</w:t>
      </w:r>
      <w:r w:rsidR="00805669" w:rsidRPr="00805669">
        <w:rPr>
          <w:rFonts w:ascii="Times New Roman" w:eastAsia="Times New Roman" w:hAnsi="Times New Roman" w:cs="Times New Roman"/>
          <w:sz w:val="28"/>
          <w:szCs w:val="28"/>
          <w:lang w:eastAsia="ru-RU"/>
        </w:rPr>
        <w:t xml:space="preserve"> а також пленарних засіданнях Київської міської ради під час розгляду питань</w:t>
      </w:r>
      <w:r w:rsidR="00154398">
        <w:rPr>
          <w:rFonts w:ascii="Times New Roman" w:eastAsia="Times New Roman" w:hAnsi="Times New Roman" w:cs="Times New Roman"/>
          <w:sz w:val="28"/>
          <w:szCs w:val="28"/>
          <w:lang w:eastAsia="ru-RU"/>
        </w:rPr>
        <w:t>,</w:t>
      </w:r>
      <w:r w:rsidR="00805669" w:rsidRPr="00805669">
        <w:rPr>
          <w:rFonts w:ascii="Times New Roman" w:eastAsia="Times New Roman" w:hAnsi="Times New Roman" w:cs="Times New Roman"/>
          <w:sz w:val="28"/>
          <w:szCs w:val="28"/>
          <w:lang w:eastAsia="ru-RU"/>
        </w:rPr>
        <w:t xml:space="preserve"> доповідачем яких виступає голова Постійної комісії</w:t>
      </w:r>
      <w:r w:rsidR="00805669" w:rsidRPr="00805669">
        <w:rPr>
          <w:rFonts w:ascii="Times New Roman" w:eastAsia="Times New Roman" w:hAnsi="Times New Roman" w:cs="Times New Roman"/>
          <w:spacing w:val="2"/>
          <w:sz w:val="28"/>
          <w:szCs w:val="28"/>
          <w:lang w:eastAsia="ru-RU"/>
        </w:rPr>
        <w:t>.</w:t>
      </w:r>
    </w:p>
    <w:p w:rsidR="00B11060" w:rsidRDefault="00C57014" w:rsidP="00FA1150">
      <w:pPr>
        <w:widowControl w:val="0"/>
        <w:autoSpaceDE w:val="0"/>
        <w:autoSpaceDN w:val="0"/>
        <w:adjustRightInd w:val="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pacing w:val="2"/>
          <w:sz w:val="28"/>
          <w:szCs w:val="28"/>
          <w:lang w:eastAsia="ru-RU"/>
        </w:rPr>
        <w:t>3</w:t>
      </w:r>
      <w:r w:rsidR="00B11060">
        <w:rPr>
          <w:rFonts w:ascii="Times New Roman" w:eastAsia="Times New Roman" w:hAnsi="Times New Roman" w:cs="Times New Roman"/>
          <w:spacing w:val="2"/>
          <w:sz w:val="28"/>
          <w:szCs w:val="28"/>
          <w:lang w:eastAsia="ru-RU"/>
        </w:rPr>
        <w:t>.4</w:t>
      </w:r>
      <w:r w:rsidR="00805669" w:rsidRPr="00805669">
        <w:rPr>
          <w:rFonts w:ascii="Times New Roman" w:eastAsia="Times New Roman" w:hAnsi="Times New Roman" w:cs="Times New Roman"/>
          <w:spacing w:val="2"/>
          <w:sz w:val="28"/>
          <w:szCs w:val="28"/>
          <w:lang w:eastAsia="ru-RU"/>
        </w:rPr>
        <w:t>.</w:t>
      </w:r>
      <w:r w:rsidR="00805669" w:rsidRPr="00805669">
        <w:rPr>
          <w:rFonts w:ascii="Times New Roman" w:eastAsia="Times New Roman" w:hAnsi="Times New Roman" w:cs="Times New Roman"/>
          <w:color w:val="auto"/>
          <w:sz w:val="20"/>
          <w:szCs w:val="28"/>
          <w:lang w:eastAsia="ru-RU"/>
        </w:rPr>
        <w:t xml:space="preserve"> </w:t>
      </w:r>
      <w:r w:rsidR="008F6C73" w:rsidRPr="008F6C73">
        <w:rPr>
          <w:rFonts w:ascii="Times New Roman" w:eastAsia="Times New Roman" w:hAnsi="Times New Roman" w:cs="Times New Roman"/>
          <w:sz w:val="28"/>
          <w:szCs w:val="28"/>
          <w:lang w:eastAsia="ru-RU"/>
        </w:rPr>
        <w:t>За дорученням начальника Управління брати участь у засіданнях, нарадах, що проводяться  Київським міським головою, заступником міського голови - секретарем Київської міської ради, керуючим справами та структурними підрозділами секретаріату Київської міської ради, виконавчим органом Київської міської ради (Київською міською державною адміністрацією)</w:t>
      </w:r>
      <w:r w:rsidR="00154398">
        <w:rPr>
          <w:rFonts w:ascii="Times New Roman" w:eastAsia="Times New Roman" w:hAnsi="Times New Roman" w:cs="Times New Roman"/>
          <w:sz w:val="28"/>
          <w:szCs w:val="28"/>
          <w:lang w:eastAsia="ru-RU"/>
        </w:rPr>
        <w:t>,</w:t>
      </w:r>
      <w:r w:rsidR="008F6C73" w:rsidRPr="008F6C73">
        <w:rPr>
          <w:rFonts w:ascii="Times New Roman" w:eastAsia="Times New Roman" w:hAnsi="Times New Roman" w:cs="Times New Roman"/>
          <w:sz w:val="28"/>
          <w:szCs w:val="28"/>
          <w:lang w:eastAsia="ru-RU"/>
        </w:rPr>
        <w:t xml:space="preserve"> та ініціювати проведення нарад з питань, віднесених до компетенції Відділу</w:t>
      </w:r>
      <w:r w:rsidR="00154398">
        <w:rPr>
          <w:rFonts w:ascii="Times New Roman" w:eastAsia="Times New Roman" w:hAnsi="Times New Roman" w:cs="Times New Roman"/>
          <w:sz w:val="28"/>
          <w:szCs w:val="28"/>
          <w:lang w:eastAsia="ru-RU"/>
        </w:rPr>
        <w:t>.</w:t>
      </w:r>
    </w:p>
    <w:p w:rsidR="008408A7" w:rsidRPr="00FA1150" w:rsidRDefault="008408A7" w:rsidP="00FA1150">
      <w:pPr>
        <w:widowControl w:val="0"/>
        <w:autoSpaceDE w:val="0"/>
        <w:autoSpaceDN w:val="0"/>
        <w:adjustRightInd w:val="0"/>
        <w:ind w:firstLine="567"/>
        <w:jc w:val="both"/>
        <w:rPr>
          <w:rFonts w:ascii="Times New Roman" w:eastAsia="Times New Roman" w:hAnsi="Times New Roman" w:cs="Times New Roman"/>
          <w:sz w:val="28"/>
          <w:szCs w:val="28"/>
          <w:lang w:eastAsia="ru-RU"/>
        </w:rPr>
      </w:pPr>
      <w:bookmarkStart w:id="3" w:name="_GoBack"/>
      <w:bookmarkEnd w:id="3"/>
    </w:p>
    <w:p w:rsidR="00A077D1" w:rsidRPr="008F6C73" w:rsidRDefault="00A077D1" w:rsidP="008F6C73">
      <w:pPr>
        <w:widowControl w:val="0"/>
        <w:autoSpaceDE w:val="0"/>
        <w:autoSpaceDN w:val="0"/>
        <w:adjustRightInd w:val="0"/>
        <w:ind w:firstLine="567"/>
        <w:jc w:val="center"/>
        <w:rPr>
          <w:rFonts w:ascii="Times New Roman" w:eastAsia="Times New Roman" w:hAnsi="Times New Roman" w:cs="Times New Roman"/>
          <w:b/>
          <w:sz w:val="28"/>
          <w:szCs w:val="28"/>
          <w:lang w:eastAsia="ru-RU"/>
        </w:rPr>
      </w:pPr>
      <w:r w:rsidRPr="008F6C73">
        <w:rPr>
          <w:rFonts w:ascii="Times New Roman" w:hAnsi="Times New Roman" w:cs="Times New Roman"/>
          <w:b/>
          <w:sz w:val="28"/>
          <w:szCs w:val="28"/>
        </w:rPr>
        <w:t>4. Ві</w:t>
      </w:r>
      <w:r w:rsidRPr="008F6C73">
        <w:rPr>
          <w:rFonts w:ascii="Times New Roman" w:eastAsia="Malgun Gothic Semilight" w:hAnsi="Times New Roman" w:cs="Times New Roman"/>
          <w:b/>
          <w:sz w:val="28"/>
          <w:szCs w:val="28"/>
        </w:rPr>
        <w:t>дпов</w:t>
      </w:r>
      <w:r w:rsidRPr="008F6C73">
        <w:rPr>
          <w:rFonts w:ascii="Times New Roman" w:hAnsi="Times New Roman" w:cs="Times New Roman"/>
          <w:b/>
          <w:sz w:val="28"/>
          <w:szCs w:val="28"/>
        </w:rPr>
        <w:t>і</w:t>
      </w:r>
      <w:r w:rsidRPr="008F6C73">
        <w:rPr>
          <w:rFonts w:ascii="Times New Roman" w:eastAsia="Malgun Gothic Semilight" w:hAnsi="Times New Roman" w:cs="Times New Roman"/>
          <w:b/>
          <w:sz w:val="28"/>
          <w:szCs w:val="28"/>
        </w:rPr>
        <w:t>дальн</w:t>
      </w:r>
      <w:r w:rsidRPr="008F6C73">
        <w:rPr>
          <w:rFonts w:ascii="Times New Roman" w:hAnsi="Times New Roman" w:cs="Times New Roman"/>
          <w:b/>
          <w:sz w:val="28"/>
          <w:szCs w:val="28"/>
        </w:rPr>
        <w:t>і</w:t>
      </w:r>
      <w:r w:rsidRPr="008F6C73">
        <w:rPr>
          <w:rFonts w:ascii="Times New Roman" w:eastAsia="Malgun Gothic Semilight" w:hAnsi="Times New Roman" w:cs="Times New Roman"/>
          <w:b/>
          <w:sz w:val="28"/>
          <w:szCs w:val="28"/>
        </w:rPr>
        <w:t>сть</w:t>
      </w:r>
      <w:bookmarkEnd w:id="2"/>
    </w:p>
    <w:p w:rsidR="008F6C73" w:rsidRDefault="003A7EC4" w:rsidP="008F6C73">
      <w:pPr>
        <w:widowControl w:val="0"/>
        <w:shd w:val="clear" w:color="auto" w:fill="FFFFFF"/>
        <w:autoSpaceDE w:val="0"/>
        <w:autoSpaceDN w:val="0"/>
        <w:adjustRightInd w:val="0"/>
        <w:ind w:firstLine="567"/>
        <w:jc w:val="both"/>
        <w:rPr>
          <w:rFonts w:ascii="Times New Roman" w:eastAsia="Times New Roman" w:hAnsi="Times New Roman" w:cs="Times New Roman"/>
          <w:sz w:val="28"/>
          <w:szCs w:val="28"/>
          <w:lang w:eastAsia="ru-RU"/>
        </w:rPr>
      </w:pPr>
      <w:bookmarkStart w:id="4" w:name="bookmark3"/>
      <w:r w:rsidRPr="003A7EC4">
        <w:rPr>
          <w:rFonts w:ascii="Times New Roman" w:eastAsia="Times New Roman" w:hAnsi="Times New Roman" w:cs="Times New Roman"/>
          <w:sz w:val="28"/>
          <w:szCs w:val="28"/>
          <w:lang w:eastAsia="ru-RU"/>
        </w:rPr>
        <w:t>Заступник начальника управління</w:t>
      </w:r>
      <w:r w:rsidR="00805669" w:rsidRPr="003A7EC4">
        <w:rPr>
          <w:rFonts w:ascii="Times New Roman" w:eastAsia="Times New Roman" w:hAnsi="Times New Roman" w:cs="Times New Roman"/>
          <w:sz w:val="28"/>
          <w:szCs w:val="28"/>
          <w:lang w:eastAsia="ru-RU"/>
        </w:rPr>
        <w:t xml:space="preserve"> </w:t>
      </w:r>
      <w:r w:rsidR="00805669">
        <w:rPr>
          <w:rFonts w:ascii="Times New Roman" w:eastAsia="Times New Roman" w:hAnsi="Times New Roman" w:cs="Times New Roman"/>
          <w:sz w:val="28"/>
          <w:szCs w:val="28"/>
          <w:lang w:eastAsia="ru-RU"/>
        </w:rPr>
        <w:t>несе</w:t>
      </w:r>
      <w:r w:rsidR="00805669" w:rsidRPr="00805669">
        <w:rPr>
          <w:rFonts w:ascii="Times New Roman" w:eastAsia="Times New Roman" w:hAnsi="Times New Roman" w:cs="Times New Roman"/>
          <w:sz w:val="28"/>
          <w:szCs w:val="28"/>
          <w:lang w:eastAsia="ru-RU"/>
        </w:rPr>
        <w:t xml:space="preserve"> відповідальність за неналежне або несвоєчасне виконання посадових обов’язків, недотримання вимог трудового законодавства та правил внутрішнього трудового розпорядку, порушення вимог антикорупційного </w:t>
      </w:r>
      <w:r w:rsidR="008F6C73">
        <w:rPr>
          <w:rFonts w:ascii="Times New Roman" w:eastAsia="Times New Roman" w:hAnsi="Times New Roman" w:cs="Times New Roman"/>
          <w:sz w:val="28"/>
          <w:szCs w:val="28"/>
          <w:lang w:eastAsia="ru-RU"/>
        </w:rPr>
        <w:t xml:space="preserve">законодавства та законодавства </w:t>
      </w:r>
      <w:r w:rsidR="00805669" w:rsidRPr="00805669">
        <w:rPr>
          <w:rFonts w:ascii="Times New Roman" w:eastAsia="Times New Roman" w:hAnsi="Times New Roman" w:cs="Times New Roman"/>
          <w:color w:val="auto"/>
          <w:sz w:val="28"/>
          <w:szCs w:val="28"/>
          <w:lang w:eastAsia="ru-RU"/>
        </w:rPr>
        <w:t>з питань служби в органах місцевого самоврядування</w:t>
      </w:r>
      <w:r w:rsidR="00677C4E">
        <w:rPr>
          <w:rFonts w:ascii="Times New Roman" w:eastAsia="Times New Roman" w:hAnsi="Times New Roman" w:cs="Times New Roman"/>
          <w:color w:val="auto"/>
          <w:sz w:val="28"/>
          <w:szCs w:val="28"/>
          <w:lang w:eastAsia="ru-RU"/>
        </w:rPr>
        <w:t>,</w:t>
      </w:r>
      <w:r w:rsidR="00805669" w:rsidRPr="00805669">
        <w:rPr>
          <w:rFonts w:ascii="Times New Roman" w:eastAsia="Times New Roman" w:hAnsi="Times New Roman" w:cs="Times New Roman"/>
          <w:color w:val="auto"/>
          <w:sz w:val="28"/>
          <w:szCs w:val="28"/>
          <w:lang w:eastAsia="ru-RU"/>
        </w:rPr>
        <w:t xml:space="preserve"> а також </w:t>
      </w:r>
      <w:r w:rsidR="00805669" w:rsidRPr="00805669">
        <w:rPr>
          <w:rFonts w:ascii="Times New Roman" w:eastAsia="Times New Roman" w:hAnsi="Times New Roman" w:cs="Times New Roman"/>
          <w:sz w:val="28"/>
          <w:szCs w:val="28"/>
          <w:lang w:eastAsia="ru-RU"/>
        </w:rPr>
        <w:t>у інших випадках, визначених чинним законодавством.</w:t>
      </w:r>
    </w:p>
    <w:p w:rsidR="008F6C73" w:rsidRDefault="008F6C73" w:rsidP="008F6C73">
      <w:pPr>
        <w:widowControl w:val="0"/>
        <w:shd w:val="clear" w:color="auto" w:fill="FFFFFF"/>
        <w:autoSpaceDE w:val="0"/>
        <w:autoSpaceDN w:val="0"/>
        <w:adjustRightInd w:val="0"/>
        <w:ind w:firstLine="567"/>
        <w:jc w:val="both"/>
        <w:rPr>
          <w:rFonts w:ascii="Times New Roman" w:eastAsia="Times New Roman" w:hAnsi="Times New Roman" w:cs="Times New Roman"/>
          <w:sz w:val="28"/>
          <w:szCs w:val="28"/>
          <w:lang w:eastAsia="ru-RU"/>
        </w:rPr>
      </w:pPr>
    </w:p>
    <w:p w:rsidR="00A077D1" w:rsidRPr="008F6C73" w:rsidRDefault="00A077D1" w:rsidP="008F6C73">
      <w:pPr>
        <w:widowControl w:val="0"/>
        <w:shd w:val="clear" w:color="auto" w:fill="FFFFFF"/>
        <w:autoSpaceDE w:val="0"/>
        <w:autoSpaceDN w:val="0"/>
        <w:adjustRightInd w:val="0"/>
        <w:ind w:firstLine="567"/>
        <w:jc w:val="center"/>
        <w:rPr>
          <w:rFonts w:ascii="Times New Roman" w:eastAsia="Times New Roman" w:hAnsi="Times New Roman" w:cs="Times New Roman"/>
          <w:b/>
          <w:sz w:val="28"/>
          <w:szCs w:val="28"/>
          <w:lang w:eastAsia="ru-RU"/>
        </w:rPr>
      </w:pPr>
      <w:r w:rsidRPr="008F6C73">
        <w:rPr>
          <w:rFonts w:ascii="Times New Roman" w:hAnsi="Times New Roman" w:cs="Times New Roman"/>
          <w:b/>
          <w:sz w:val="28"/>
          <w:szCs w:val="28"/>
        </w:rPr>
        <w:t>5. Повинен знати</w:t>
      </w:r>
      <w:bookmarkEnd w:id="4"/>
    </w:p>
    <w:p w:rsidR="00A077D1" w:rsidRDefault="003A7EC4" w:rsidP="001D0511">
      <w:pPr>
        <w:pStyle w:val="1"/>
        <w:shd w:val="clear" w:color="auto" w:fill="auto"/>
        <w:spacing w:before="0"/>
        <w:ind w:left="20" w:right="20" w:firstLine="580"/>
        <w:rPr>
          <w:lang w:val="uk-UA" w:eastAsia="uk-UA"/>
        </w:rPr>
      </w:pPr>
      <w:r>
        <w:rPr>
          <w:lang w:val="uk-UA" w:eastAsia="uk-UA"/>
        </w:rPr>
        <w:t>Заступник н</w:t>
      </w:r>
      <w:r w:rsidRPr="00C66A26">
        <w:rPr>
          <w:lang w:val="uk-UA" w:eastAsia="uk-UA"/>
        </w:rPr>
        <w:t>ачальник</w:t>
      </w:r>
      <w:r>
        <w:rPr>
          <w:lang w:val="uk-UA" w:eastAsia="uk-UA"/>
        </w:rPr>
        <w:t>а</w:t>
      </w:r>
      <w:r w:rsidRPr="00C66A26">
        <w:rPr>
          <w:lang w:val="uk-UA" w:eastAsia="uk-UA"/>
        </w:rPr>
        <w:t xml:space="preserve"> управління </w:t>
      </w:r>
      <w:r w:rsidR="008F6C73">
        <w:rPr>
          <w:lang w:val="uk-UA" w:eastAsia="uk-UA"/>
        </w:rPr>
        <w:t>має</w:t>
      </w:r>
      <w:r w:rsidR="00BA5F9C">
        <w:rPr>
          <w:lang w:val="uk-UA" w:eastAsia="uk-UA"/>
        </w:rPr>
        <w:t xml:space="preserve"> знати положення </w:t>
      </w:r>
      <w:r w:rsidR="00BA5F9C" w:rsidRPr="00BA5F9C">
        <w:rPr>
          <w:lang w:val="uk-UA" w:eastAsia="uk-UA"/>
        </w:rPr>
        <w:t>нормативно-правових актів</w:t>
      </w:r>
      <w:r w:rsidR="00154398">
        <w:rPr>
          <w:lang w:val="uk-UA" w:eastAsia="uk-UA"/>
        </w:rPr>
        <w:t>,</w:t>
      </w:r>
      <w:r w:rsidR="00BA5F9C" w:rsidRPr="00BA5F9C">
        <w:rPr>
          <w:lang w:val="uk-UA" w:eastAsia="uk-UA"/>
        </w:rPr>
        <w:t xml:space="preserve"> </w:t>
      </w:r>
      <w:r w:rsidR="00BA5F9C">
        <w:rPr>
          <w:lang w:val="uk-UA" w:eastAsia="uk-UA"/>
        </w:rPr>
        <w:t>необхідних</w:t>
      </w:r>
      <w:r w:rsidR="00BA5F9C" w:rsidRPr="00BA5F9C">
        <w:rPr>
          <w:lang w:val="uk-UA" w:eastAsia="uk-UA"/>
        </w:rPr>
        <w:t xml:space="preserve"> для виконання посадових </w:t>
      </w:r>
      <w:proofErr w:type="spellStart"/>
      <w:r w:rsidR="00BA5F9C">
        <w:rPr>
          <w:lang w:val="uk-UA" w:eastAsia="uk-UA"/>
        </w:rPr>
        <w:t>обов</w:t>
      </w:r>
      <w:proofErr w:type="spellEnd"/>
      <w:r w:rsidR="00BA5F9C" w:rsidRPr="00BA5F9C">
        <w:rPr>
          <w:lang w:eastAsia="uk-UA"/>
        </w:rPr>
        <w:t>’</w:t>
      </w:r>
      <w:proofErr w:type="spellStart"/>
      <w:r w:rsidR="00BA5F9C">
        <w:rPr>
          <w:lang w:val="uk-UA" w:eastAsia="uk-UA"/>
        </w:rPr>
        <w:t>язків</w:t>
      </w:r>
      <w:proofErr w:type="spellEnd"/>
      <w:r w:rsidR="008F6C73">
        <w:rPr>
          <w:lang w:val="uk-UA" w:eastAsia="uk-UA"/>
        </w:rPr>
        <w:t xml:space="preserve"> та реалізації прав</w:t>
      </w:r>
      <w:r w:rsidR="00BA5F9C">
        <w:rPr>
          <w:lang w:val="uk-UA" w:eastAsia="uk-UA"/>
        </w:rPr>
        <w:t xml:space="preserve">, </w:t>
      </w:r>
      <w:r w:rsidR="00A077D1" w:rsidRPr="00C66A26">
        <w:rPr>
          <w:lang w:val="uk-UA" w:eastAsia="uk-UA"/>
        </w:rPr>
        <w:t>правила ділового етикету, правила та норми охорони праці та протипожежного захисту, основні принципи роботи на комп'ютері.</w:t>
      </w:r>
    </w:p>
    <w:p w:rsidR="00404F28" w:rsidRPr="00C66A26" w:rsidRDefault="00404F28" w:rsidP="001D0511">
      <w:pPr>
        <w:pStyle w:val="1"/>
        <w:shd w:val="clear" w:color="auto" w:fill="auto"/>
        <w:spacing w:before="0"/>
        <w:ind w:left="20" w:right="20" w:firstLine="580"/>
        <w:rPr>
          <w:lang w:val="uk-UA"/>
        </w:rPr>
      </w:pPr>
    </w:p>
    <w:p w:rsidR="00A077D1" w:rsidRPr="00C66A26" w:rsidRDefault="00A077D1" w:rsidP="001D0511">
      <w:pPr>
        <w:pStyle w:val="11"/>
        <w:keepNext/>
        <w:keepLines/>
        <w:shd w:val="clear" w:color="auto" w:fill="auto"/>
        <w:spacing w:after="0" w:line="270" w:lineRule="exact"/>
        <w:ind w:left="3520"/>
        <w:rPr>
          <w:sz w:val="28"/>
          <w:szCs w:val="28"/>
          <w:lang w:val="uk-UA"/>
        </w:rPr>
      </w:pPr>
      <w:bookmarkStart w:id="5" w:name="bookmark4"/>
      <w:r w:rsidRPr="00C66A26">
        <w:rPr>
          <w:sz w:val="28"/>
          <w:szCs w:val="28"/>
          <w:lang w:val="uk-UA" w:eastAsia="uk-UA"/>
        </w:rPr>
        <w:t>6. Кваліфікаційні вимоги</w:t>
      </w:r>
      <w:bookmarkEnd w:id="5"/>
    </w:p>
    <w:p w:rsidR="00EC4037" w:rsidRDefault="00943BBE" w:rsidP="00450807">
      <w:pPr>
        <w:pStyle w:val="1"/>
        <w:shd w:val="clear" w:color="auto" w:fill="auto"/>
        <w:spacing w:before="0"/>
        <w:ind w:left="20" w:right="20" w:firstLine="580"/>
        <w:rPr>
          <w:lang w:val="uk-UA" w:eastAsia="uk-UA"/>
        </w:rPr>
      </w:pPr>
      <w:r w:rsidRPr="00C66A26">
        <w:rPr>
          <w:lang w:val="uk-UA" w:eastAsia="uk-UA"/>
        </w:rPr>
        <w:t xml:space="preserve">На посаду </w:t>
      </w:r>
      <w:r w:rsidR="003A7EC4">
        <w:rPr>
          <w:lang w:val="uk-UA" w:eastAsia="uk-UA"/>
        </w:rPr>
        <w:t>заступника н</w:t>
      </w:r>
      <w:r w:rsidR="003A7EC4" w:rsidRPr="00C66A26">
        <w:rPr>
          <w:lang w:val="uk-UA" w:eastAsia="uk-UA"/>
        </w:rPr>
        <w:t>ачальник</w:t>
      </w:r>
      <w:r w:rsidR="003A7EC4">
        <w:rPr>
          <w:lang w:val="uk-UA" w:eastAsia="uk-UA"/>
        </w:rPr>
        <w:t>а</w:t>
      </w:r>
      <w:r w:rsidR="003A7EC4" w:rsidRPr="00C66A26">
        <w:rPr>
          <w:lang w:val="uk-UA" w:eastAsia="uk-UA"/>
        </w:rPr>
        <w:t xml:space="preserve"> управління </w:t>
      </w:r>
      <w:r w:rsidR="00A077D1" w:rsidRPr="00C66A26">
        <w:rPr>
          <w:lang w:val="uk-UA" w:eastAsia="uk-UA"/>
        </w:rPr>
        <w:t xml:space="preserve">призначається особа, яка має вищу освіту відповідного спрямування </w:t>
      </w:r>
      <w:r w:rsidR="00DC7026">
        <w:rPr>
          <w:lang w:val="uk-UA" w:eastAsia="uk-UA"/>
        </w:rPr>
        <w:t>і професійну підготовку,</w:t>
      </w:r>
      <w:r w:rsidR="00A077D1" w:rsidRPr="00C66A26">
        <w:rPr>
          <w:lang w:val="uk-UA" w:eastAsia="uk-UA"/>
        </w:rPr>
        <w:t xml:space="preserve"> </w:t>
      </w:r>
      <w:r w:rsidR="00EC4037" w:rsidRPr="00EC4037">
        <w:rPr>
          <w:lang w:val="uk-UA" w:eastAsia="uk-UA"/>
        </w:rPr>
        <w:t>володі</w:t>
      </w:r>
      <w:r w:rsidR="00EC4037">
        <w:rPr>
          <w:lang w:val="uk-UA" w:eastAsia="uk-UA"/>
        </w:rPr>
        <w:t>є</w:t>
      </w:r>
      <w:r w:rsidR="00EC4037" w:rsidRPr="00EC4037">
        <w:rPr>
          <w:lang w:val="uk-UA" w:eastAsia="uk-UA"/>
        </w:rPr>
        <w:t xml:space="preserve"> державною мовою</w:t>
      </w:r>
      <w:r w:rsidR="00425E50">
        <w:rPr>
          <w:lang w:val="uk-UA" w:eastAsia="uk-UA"/>
        </w:rPr>
        <w:t xml:space="preserve"> та відповідає іншим вимогам</w:t>
      </w:r>
      <w:r w:rsidR="00677C4E">
        <w:rPr>
          <w:lang w:val="uk-UA" w:eastAsia="uk-UA"/>
        </w:rPr>
        <w:t>,</w:t>
      </w:r>
      <w:r w:rsidR="00425E50">
        <w:rPr>
          <w:lang w:val="uk-UA" w:eastAsia="uk-UA"/>
        </w:rPr>
        <w:t xml:space="preserve"> встановленим чинним законодавством</w:t>
      </w:r>
      <w:r w:rsidR="00154398">
        <w:rPr>
          <w:lang w:val="uk-UA" w:eastAsia="uk-UA"/>
        </w:rPr>
        <w:t xml:space="preserve"> України</w:t>
      </w:r>
      <w:r w:rsidR="00DC7026">
        <w:rPr>
          <w:lang w:val="uk-UA" w:eastAsia="uk-UA"/>
        </w:rPr>
        <w:t>.</w:t>
      </w:r>
    </w:p>
    <w:p w:rsidR="00450807" w:rsidRDefault="00450807" w:rsidP="00450807">
      <w:pPr>
        <w:pStyle w:val="1"/>
        <w:shd w:val="clear" w:color="auto" w:fill="auto"/>
        <w:spacing w:before="0"/>
        <w:ind w:right="20"/>
        <w:rPr>
          <w:lang w:val="uk-UA"/>
        </w:rPr>
      </w:pPr>
    </w:p>
    <w:p w:rsidR="00911D58" w:rsidRPr="00450807" w:rsidRDefault="00911D58" w:rsidP="00450807">
      <w:pPr>
        <w:pStyle w:val="1"/>
        <w:shd w:val="clear" w:color="auto" w:fill="auto"/>
        <w:spacing w:before="0"/>
        <w:ind w:right="20"/>
        <w:rPr>
          <w:lang w:val="uk-UA"/>
        </w:rPr>
      </w:pPr>
      <w:r w:rsidRPr="00EC4037">
        <w:rPr>
          <w:lang w:val="uk-UA"/>
        </w:rPr>
        <w:t>Ознайомлений:</w:t>
      </w:r>
      <w:r w:rsidR="00450807">
        <w:rPr>
          <w:lang w:val="uk-UA"/>
        </w:rPr>
        <w:t xml:space="preserve"> </w:t>
      </w:r>
      <w:r w:rsidRPr="00C66A26">
        <w:t xml:space="preserve">___________ </w:t>
      </w:r>
    </w:p>
    <w:p w:rsidR="00A077D1" w:rsidRPr="00404F28" w:rsidRDefault="00A077D1" w:rsidP="00404F28">
      <w:pPr>
        <w:rPr>
          <w:rFonts w:ascii="Times New Roman" w:hAnsi="Times New Roman" w:cs="Times New Roman"/>
          <w:color w:val="auto"/>
          <w:sz w:val="4"/>
          <w:szCs w:val="4"/>
          <w:lang w:eastAsia="ru-RU"/>
        </w:rPr>
      </w:pPr>
    </w:p>
    <w:sectPr w:rsidR="00A077D1" w:rsidRPr="00404F28" w:rsidSect="00450807">
      <w:pgSz w:w="11905" w:h="16837"/>
      <w:pgMar w:top="1134" w:right="850" w:bottom="567" w:left="1701"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 w:name="Malgun Gothic Semilight">
    <w:panose1 w:val="020B0502040204020203"/>
    <w:charset w:val="81"/>
    <w:family w:val="swiss"/>
    <w:pitch w:val="variable"/>
    <w:sig w:usb0="B0000AAF" w:usb1="09DF7CFB" w:usb2="00000012" w:usb3="00000000" w:csb0="003E01BD"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3"/>
    <w:multiLevelType w:val="multilevel"/>
    <w:tmpl w:val="00000002"/>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0000005"/>
    <w:multiLevelType w:val="multilevel"/>
    <w:tmpl w:val="00000004"/>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5"/>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5"/>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5"/>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5"/>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5"/>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5"/>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5"/>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5"/>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15:restartNumberingAfterBreak="0">
    <w:nsid w:val="00000007"/>
    <w:multiLevelType w:val="multilevel"/>
    <w:tmpl w:val="00000006"/>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15:restartNumberingAfterBreak="0">
    <w:nsid w:val="55A90515"/>
    <w:multiLevelType w:val="multilevel"/>
    <w:tmpl w:val="00000002"/>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5DD61CB6"/>
    <w:multiLevelType w:val="hybridMultilevel"/>
    <w:tmpl w:val="597C7622"/>
    <w:lvl w:ilvl="0" w:tplc="7EE0CC8A">
      <w:start w:val="1"/>
      <w:numFmt w:val="decimal"/>
      <w:lvlText w:val="%1."/>
      <w:lvlJc w:val="left"/>
      <w:pPr>
        <w:ind w:left="3720" w:hanging="360"/>
      </w:pPr>
      <w:rPr>
        <w:rFonts w:hint="default"/>
      </w:rPr>
    </w:lvl>
    <w:lvl w:ilvl="1" w:tplc="04190019" w:tentative="1">
      <w:start w:val="1"/>
      <w:numFmt w:val="lowerLetter"/>
      <w:lvlText w:val="%2."/>
      <w:lvlJc w:val="left"/>
      <w:pPr>
        <w:ind w:left="4440" w:hanging="360"/>
      </w:pPr>
    </w:lvl>
    <w:lvl w:ilvl="2" w:tplc="0419001B" w:tentative="1">
      <w:start w:val="1"/>
      <w:numFmt w:val="lowerRoman"/>
      <w:lvlText w:val="%3."/>
      <w:lvlJc w:val="right"/>
      <w:pPr>
        <w:ind w:left="5160" w:hanging="180"/>
      </w:pPr>
    </w:lvl>
    <w:lvl w:ilvl="3" w:tplc="0419000F" w:tentative="1">
      <w:start w:val="1"/>
      <w:numFmt w:val="decimal"/>
      <w:lvlText w:val="%4."/>
      <w:lvlJc w:val="left"/>
      <w:pPr>
        <w:ind w:left="5880" w:hanging="360"/>
      </w:pPr>
    </w:lvl>
    <w:lvl w:ilvl="4" w:tplc="04190019" w:tentative="1">
      <w:start w:val="1"/>
      <w:numFmt w:val="lowerLetter"/>
      <w:lvlText w:val="%5."/>
      <w:lvlJc w:val="left"/>
      <w:pPr>
        <w:ind w:left="6600" w:hanging="360"/>
      </w:pPr>
    </w:lvl>
    <w:lvl w:ilvl="5" w:tplc="0419001B" w:tentative="1">
      <w:start w:val="1"/>
      <w:numFmt w:val="lowerRoman"/>
      <w:lvlText w:val="%6."/>
      <w:lvlJc w:val="right"/>
      <w:pPr>
        <w:ind w:left="7320" w:hanging="180"/>
      </w:pPr>
    </w:lvl>
    <w:lvl w:ilvl="6" w:tplc="0419000F" w:tentative="1">
      <w:start w:val="1"/>
      <w:numFmt w:val="decimal"/>
      <w:lvlText w:val="%7."/>
      <w:lvlJc w:val="left"/>
      <w:pPr>
        <w:ind w:left="8040" w:hanging="360"/>
      </w:pPr>
    </w:lvl>
    <w:lvl w:ilvl="7" w:tplc="04190019" w:tentative="1">
      <w:start w:val="1"/>
      <w:numFmt w:val="lowerLetter"/>
      <w:lvlText w:val="%8."/>
      <w:lvlJc w:val="left"/>
      <w:pPr>
        <w:ind w:left="8760" w:hanging="360"/>
      </w:pPr>
    </w:lvl>
    <w:lvl w:ilvl="8" w:tplc="0419001B" w:tentative="1">
      <w:start w:val="1"/>
      <w:numFmt w:val="lowerRoman"/>
      <w:lvlText w:val="%9."/>
      <w:lvlJc w:val="right"/>
      <w:pPr>
        <w:ind w:left="9480" w:hanging="180"/>
      </w:pPr>
    </w:lvl>
  </w:abstractNum>
  <w:abstractNum w:abstractNumId="6" w15:restartNumberingAfterBreak="0">
    <w:nsid w:val="5E826BB5"/>
    <w:multiLevelType w:val="multilevel"/>
    <w:tmpl w:val="00000002"/>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7C5"/>
    <w:rsid w:val="000072BE"/>
    <w:rsid w:val="00033CA2"/>
    <w:rsid w:val="000C4D65"/>
    <w:rsid w:val="000D0D44"/>
    <w:rsid w:val="000D6537"/>
    <w:rsid w:val="000F1CC5"/>
    <w:rsid w:val="000F7EC7"/>
    <w:rsid w:val="0012150F"/>
    <w:rsid w:val="001372E1"/>
    <w:rsid w:val="00154398"/>
    <w:rsid w:val="001942EA"/>
    <w:rsid w:val="001B4F06"/>
    <w:rsid w:val="001B5491"/>
    <w:rsid w:val="001D0511"/>
    <w:rsid w:val="001E407E"/>
    <w:rsid w:val="002017C5"/>
    <w:rsid w:val="00224F6A"/>
    <w:rsid w:val="002277B9"/>
    <w:rsid w:val="00311954"/>
    <w:rsid w:val="0031427A"/>
    <w:rsid w:val="00320649"/>
    <w:rsid w:val="00372D9E"/>
    <w:rsid w:val="003A7EC4"/>
    <w:rsid w:val="00404F28"/>
    <w:rsid w:val="00425E50"/>
    <w:rsid w:val="0043017F"/>
    <w:rsid w:val="00450807"/>
    <w:rsid w:val="004B6027"/>
    <w:rsid w:val="004E1165"/>
    <w:rsid w:val="004F66D5"/>
    <w:rsid w:val="00577A4E"/>
    <w:rsid w:val="006041B2"/>
    <w:rsid w:val="00675E0C"/>
    <w:rsid w:val="00677C4E"/>
    <w:rsid w:val="0068247D"/>
    <w:rsid w:val="006838D4"/>
    <w:rsid w:val="006A68FD"/>
    <w:rsid w:val="00723E25"/>
    <w:rsid w:val="00742F9E"/>
    <w:rsid w:val="007D3AD2"/>
    <w:rsid w:val="007E7C2D"/>
    <w:rsid w:val="00805669"/>
    <w:rsid w:val="008408A7"/>
    <w:rsid w:val="008F6C73"/>
    <w:rsid w:val="00911D58"/>
    <w:rsid w:val="00917814"/>
    <w:rsid w:val="00921ED9"/>
    <w:rsid w:val="00937994"/>
    <w:rsid w:val="00943BBE"/>
    <w:rsid w:val="00962EF8"/>
    <w:rsid w:val="00990C91"/>
    <w:rsid w:val="009D3123"/>
    <w:rsid w:val="00A05B7F"/>
    <w:rsid w:val="00A077D1"/>
    <w:rsid w:val="00AA510B"/>
    <w:rsid w:val="00AE51A9"/>
    <w:rsid w:val="00B11060"/>
    <w:rsid w:val="00B2044C"/>
    <w:rsid w:val="00B31565"/>
    <w:rsid w:val="00B37EE8"/>
    <w:rsid w:val="00B663B9"/>
    <w:rsid w:val="00BA5F9C"/>
    <w:rsid w:val="00BC1083"/>
    <w:rsid w:val="00BC3D13"/>
    <w:rsid w:val="00BC75DE"/>
    <w:rsid w:val="00BF3921"/>
    <w:rsid w:val="00C00869"/>
    <w:rsid w:val="00C50299"/>
    <w:rsid w:val="00C57014"/>
    <w:rsid w:val="00C66A26"/>
    <w:rsid w:val="00C703CF"/>
    <w:rsid w:val="00CC20AA"/>
    <w:rsid w:val="00D77C6C"/>
    <w:rsid w:val="00D8497C"/>
    <w:rsid w:val="00DC7026"/>
    <w:rsid w:val="00DD4A91"/>
    <w:rsid w:val="00DE2B82"/>
    <w:rsid w:val="00E128A7"/>
    <w:rsid w:val="00EB297F"/>
    <w:rsid w:val="00EC4037"/>
    <w:rsid w:val="00EE09B0"/>
    <w:rsid w:val="00EF5597"/>
    <w:rsid w:val="00FA1150"/>
    <w:rsid w:val="00FB60E3"/>
    <w:rsid w:val="00FD6DB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7232D"/>
  <w15:docId w15:val="{D22037EA-43C1-4926-8790-A0E8F7EEA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7D1"/>
    <w:pPr>
      <w:spacing w:after="0" w:line="240" w:lineRule="auto"/>
    </w:pPr>
    <w:rPr>
      <w:rFonts w:ascii="Arial Unicode MS" w:eastAsia="Arial Unicode MS" w:hAnsi="Arial Unicode MS" w:cs="Arial Unicode MS"/>
      <w:color w:val="000000"/>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ий текст (2)_"/>
    <w:basedOn w:val="a0"/>
    <w:link w:val="20"/>
    <w:rsid w:val="00A077D1"/>
    <w:rPr>
      <w:rFonts w:ascii="Times New Roman" w:hAnsi="Times New Roman" w:cs="Times New Roman"/>
      <w:b/>
      <w:bCs/>
      <w:sz w:val="27"/>
      <w:szCs w:val="27"/>
      <w:shd w:val="clear" w:color="auto" w:fill="FFFFFF"/>
    </w:rPr>
  </w:style>
  <w:style w:type="character" w:customStyle="1" w:styleId="a3">
    <w:name w:val="Основний текст_"/>
    <w:basedOn w:val="a0"/>
    <w:link w:val="1"/>
    <w:rsid w:val="00A077D1"/>
    <w:rPr>
      <w:rFonts w:ascii="Times New Roman" w:hAnsi="Times New Roman" w:cs="Times New Roman"/>
      <w:sz w:val="28"/>
      <w:szCs w:val="28"/>
      <w:shd w:val="clear" w:color="auto" w:fill="FFFFFF"/>
    </w:rPr>
  </w:style>
  <w:style w:type="character" w:customStyle="1" w:styleId="10">
    <w:name w:val="Заголовок №1_"/>
    <w:basedOn w:val="a0"/>
    <w:link w:val="11"/>
    <w:rsid w:val="00A077D1"/>
    <w:rPr>
      <w:rFonts w:ascii="Times New Roman" w:hAnsi="Times New Roman" w:cs="Times New Roman"/>
      <w:b/>
      <w:bCs/>
      <w:sz w:val="27"/>
      <w:szCs w:val="27"/>
      <w:shd w:val="clear" w:color="auto" w:fill="FFFFFF"/>
    </w:rPr>
  </w:style>
  <w:style w:type="character" w:customStyle="1" w:styleId="a4">
    <w:name w:val="Підпис до зображення_"/>
    <w:basedOn w:val="a0"/>
    <w:link w:val="a5"/>
    <w:rsid w:val="00A077D1"/>
    <w:rPr>
      <w:rFonts w:ascii="Times New Roman" w:hAnsi="Times New Roman" w:cs="Times New Roman"/>
      <w:sz w:val="28"/>
      <w:szCs w:val="28"/>
      <w:shd w:val="clear" w:color="auto" w:fill="FFFFFF"/>
    </w:rPr>
  </w:style>
  <w:style w:type="paragraph" w:customStyle="1" w:styleId="20">
    <w:name w:val="Основний текст (2)"/>
    <w:basedOn w:val="a"/>
    <w:link w:val="2"/>
    <w:rsid w:val="00A077D1"/>
    <w:pPr>
      <w:shd w:val="clear" w:color="auto" w:fill="FFFFFF"/>
      <w:spacing w:after="600" w:line="320" w:lineRule="exact"/>
    </w:pPr>
    <w:rPr>
      <w:rFonts w:ascii="Times New Roman" w:eastAsiaTheme="minorHAnsi" w:hAnsi="Times New Roman" w:cs="Times New Roman"/>
      <w:b/>
      <w:bCs/>
      <w:color w:val="auto"/>
      <w:sz w:val="27"/>
      <w:szCs w:val="27"/>
      <w:lang w:val="ru-RU" w:eastAsia="en-US"/>
    </w:rPr>
  </w:style>
  <w:style w:type="paragraph" w:customStyle="1" w:styleId="1">
    <w:name w:val="Основний текст1"/>
    <w:basedOn w:val="a"/>
    <w:link w:val="a3"/>
    <w:rsid w:val="00A077D1"/>
    <w:pPr>
      <w:shd w:val="clear" w:color="auto" w:fill="FFFFFF"/>
      <w:spacing w:before="360" w:line="320" w:lineRule="exact"/>
      <w:jc w:val="both"/>
    </w:pPr>
    <w:rPr>
      <w:rFonts w:ascii="Times New Roman" w:eastAsiaTheme="minorHAnsi" w:hAnsi="Times New Roman" w:cs="Times New Roman"/>
      <w:color w:val="auto"/>
      <w:sz w:val="28"/>
      <w:szCs w:val="28"/>
      <w:lang w:val="ru-RU" w:eastAsia="en-US"/>
    </w:rPr>
  </w:style>
  <w:style w:type="paragraph" w:customStyle="1" w:styleId="11">
    <w:name w:val="Заголовок №1"/>
    <w:basedOn w:val="a"/>
    <w:link w:val="10"/>
    <w:rsid w:val="00A077D1"/>
    <w:pPr>
      <w:shd w:val="clear" w:color="auto" w:fill="FFFFFF"/>
      <w:spacing w:after="420" w:line="240" w:lineRule="atLeast"/>
      <w:outlineLvl w:val="0"/>
    </w:pPr>
    <w:rPr>
      <w:rFonts w:ascii="Times New Roman" w:eastAsiaTheme="minorHAnsi" w:hAnsi="Times New Roman" w:cs="Times New Roman"/>
      <w:b/>
      <w:bCs/>
      <w:color w:val="auto"/>
      <w:sz w:val="27"/>
      <w:szCs w:val="27"/>
      <w:lang w:val="ru-RU" w:eastAsia="en-US"/>
    </w:rPr>
  </w:style>
  <w:style w:type="paragraph" w:customStyle="1" w:styleId="a5">
    <w:name w:val="Підпис до зображення"/>
    <w:basedOn w:val="a"/>
    <w:link w:val="a4"/>
    <w:rsid w:val="00A077D1"/>
    <w:pPr>
      <w:shd w:val="clear" w:color="auto" w:fill="FFFFFF"/>
      <w:spacing w:line="240" w:lineRule="atLeast"/>
    </w:pPr>
    <w:rPr>
      <w:rFonts w:ascii="Times New Roman" w:eastAsiaTheme="minorHAnsi" w:hAnsi="Times New Roman" w:cs="Times New Roman"/>
      <w:color w:val="auto"/>
      <w:sz w:val="28"/>
      <w:szCs w:val="28"/>
      <w:lang w:val="ru-RU" w:eastAsia="en-US"/>
    </w:rPr>
  </w:style>
  <w:style w:type="paragraph" w:styleId="a6">
    <w:name w:val="Balloon Text"/>
    <w:basedOn w:val="a"/>
    <w:link w:val="a7"/>
    <w:uiPriority w:val="99"/>
    <w:semiHidden/>
    <w:unhideWhenUsed/>
    <w:rsid w:val="00A077D1"/>
    <w:rPr>
      <w:rFonts w:ascii="Tahoma" w:hAnsi="Tahoma" w:cs="Tahoma"/>
      <w:sz w:val="16"/>
      <w:szCs w:val="16"/>
    </w:rPr>
  </w:style>
  <w:style w:type="character" w:customStyle="1" w:styleId="a7">
    <w:name w:val="Текст у виносці Знак"/>
    <w:basedOn w:val="a0"/>
    <w:link w:val="a6"/>
    <w:uiPriority w:val="99"/>
    <w:semiHidden/>
    <w:rsid w:val="00A077D1"/>
    <w:rPr>
      <w:rFonts w:ascii="Tahoma" w:eastAsia="Arial Unicode MS" w:hAnsi="Tahoma" w:cs="Tahoma"/>
      <w:color w:val="000000"/>
      <w:sz w:val="16"/>
      <w:szCs w:val="16"/>
      <w:lang w:val="uk-UA" w:eastAsia="uk-UA"/>
    </w:rPr>
  </w:style>
  <w:style w:type="paragraph" w:customStyle="1" w:styleId="110">
    <w:name w:val="Заголовок №11"/>
    <w:basedOn w:val="a"/>
    <w:rsid w:val="00917814"/>
    <w:pPr>
      <w:shd w:val="clear" w:color="auto" w:fill="FFFFFF"/>
      <w:spacing w:line="240" w:lineRule="atLeast"/>
      <w:outlineLvl w:val="0"/>
    </w:pPr>
    <w:rPr>
      <w:rFonts w:ascii="Franklin Gothic Heavy" w:eastAsiaTheme="minorHAnsi" w:hAnsi="Franklin Gothic Heavy" w:cs="Franklin Gothic Heavy"/>
      <w:i/>
      <w:iCs/>
      <w:color w:val="auto"/>
      <w:sz w:val="25"/>
      <w:szCs w:val="25"/>
      <w:lang w:val="ru-RU" w:eastAsia="en-US"/>
    </w:rPr>
  </w:style>
  <w:style w:type="character" w:customStyle="1" w:styleId="a8">
    <w:name w:val="Основной текст_"/>
    <w:link w:val="100"/>
    <w:qFormat/>
    <w:rsid w:val="00921ED9"/>
    <w:rPr>
      <w:sz w:val="26"/>
      <w:szCs w:val="26"/>
      <w:shd w:val="clear" w:color="auto" w:fill="FFFFFF"/>
    </w:rPr>
  </w:style>
  <w:style w:type="paragraph" w:customStyle="1" w:styleId="100">
    <w:name w:val="Основной текст10"/>
    <w:basedOn w:val="a"/>
    <w:link w:val="a8"/>
    <w:qFormat/>
    <w:rsid w:val="00921ED9"/>
    <w:pPr>
      <w:widowControl w:val="0"/>
      <w:shd w:val="clear" w:color="auto" w:fill="FFFFFF"/>
      <w:spacing w:after="120"/>
      <w:ind w:hanging="280"/>
    </w:pPr>
    <w:rPr>
      <w:rFonts w:asciiTheme="minorHAnsi" w:eastAsiaTheme="minorHAnsi" w:hAnsiTheme="minorHAnsi" w:cstheme="minorBidi"/>
      <w:color w:val="auto"/>
      <w:sz w:val="26"/>
      <w:szCs w:val="26"/>
      <w:lang w:val="ru-RU" w:eastAsia="en-US"/>
    </w:rPr>
  </w:style>
  <w:style w:type="paragraph" w:styleId="a9">
    <w:name w:val="footer"/>
    <w:basedOn w:val="a"/>
    <w:link w:val="aa"/>
    <w:uiPriority w:val="99"/>
    <w:rsid w:val="00723E25"/>
    <w:pPr>
      <w:widowControl w:val="0"/>
      <w:tabs>
        <w:tab w:val="center" w:pos="4677"/>
        <w:tab w:val="right" w:pos="9355"/>
      </w:tabs>
      <w:autoSpaceDE w:val="0"/>
      <w:autoSpaceDN w:val="0"/>
      <w:adjustRightInd w:val="0"/>
    </w:pPr>
    <w:rPr>
      <w:rFonts w:ascii="Times New Roman" w:eastAsia="Times New Roman" w:hAnsi="Times New Roman" w:cs="Times New Roman"/>
      <w:color w:val="auto"/>
      <w:sz w:val="20"/>
      <w:szCs w:val="20"/>
      <w:lang w:eastAsia="ru-RU"/>
    </w:rPr>
  </w:style>
  <w:style w:type="character" w:customStyle="1" w:styleId="aa">
    <w:name w:val="Нижній колонтитул Знак"/>
    <w:basedOn w:val="a0"/>
    <w:link w:val="a9"/>
    <w:uiPriority w:val="99"/>
    <w:rsid w:val="00723E25"/>
    <w:rPr>
      <w:rFonts w:ascii="Times New Roman" w:eastAsia="Times New Roman" w:hAnsi="Times New Roman" w:cs="Times New Roman"/>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3823</Words>
  <Characters>2180</Characters>
  <Application>Microsoft Office Word</Application>
  <DocSecurity>0</DocSecurity>
  <Lines>18</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Фалєєва Ольга Ігорівна</cp:lastModifiedBy>
  <cp:revision>9</cp:revision>
  <cp:lastPrinted>2019-06-12T11:58:00Z</cp:lastPrinted>
  <dcterms:created xsi:type="dcterms:W3CDTF">2019-05-29T06:52:00Z</dcterms:created>
  <dcterms:modified xsi:type="dcterms:W3CDTF">2019-06-12T12:20:00Z</dcterms:modified>
</cp:coreProperties>
</file>