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187" w:rsidRDefault="00045187" w:rsidP="00045187">
      <w:pPr>
        <w:ind w:right="-619"/>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ЗАТВЕРДЖУЮ</w:t>
      </w:r>
    </w:p>
    <w:p w:rsidR="00045187" w:rsidRDefault="00045187" w:rsidP="00045187">
      <w:pPr>
        <w:ind w:right="-619"/>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w:t>
      </w:r>
      <w:proofErr w:type="spellStart"/>
      <w:r>
        <w:rPr>
          <w:sz w:val="28"/>
          <w:szCs w:val="28"/>
        </w:rPr>
        <w:t>аступник</w:t>
      </w:r>
      <w:proofErr w:type="spellEnd"/>
      <w:r>
        <w:rPr>
          <w:sz w:val="28"/>
          <w:szCs w:val="28"/>
          <w:lang w:val="uk-UA"/>
        </w:rPr>
        <w:t xml:space="preserve"> міського голови - </w:t>
      </w:r>
    </w:p>
    <w:p w:rsidR="00045187" w:rsidRDefault="00045187" w:rsidP="00045187">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секретар Київської міської ради</w:t>
      </w:r>
    </w:p>
    <w:p w:rsidR="00045187" w:rsidRDefault="00045187" w:rsidP="00045187">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_________Володимир БОНДАРЕНКО</w:t>
      </w:r>
    </w:p>
    <w:p w:rsidR="00045187" w:rsidRDefault="00045187" w:rsidP="00045187">
      <w:pPr>
        <w:pStyle w:val="a3"/>
        <w:tabs>
          <w:tab w:val="clear" w:pos="8931"/>
          <w:tab w:val="left" w:pos="708"/>
        </w:tabs>
        <w:ind w:left="0" w:firstLine="0"/>
        <w:jc w:val="left"/>
      </w:pPr>
      <w:r>
        <w:tab/>
      </w:r>
      <w:r>
        <w:tab/>
      </w:r>
      <w:r>
        <w:tab/>
      </w:r>
      <w:r>
        <w:tab/>
      </w:r>
      <w:r>
        <w:tab/>
      </w:r>
      <w:r>
        <w:tab/>
      </w:r>
      <w:r>
        <w:tab/>
        <w:t>“____” ____________ 2021  року</w:t>
      </w:r>
    </w:p>
    <w:p w:rsidR="00654E6D" w:rsidRDefault="00654E6D" w:rsidP="00654E6D">
      <w:pPr>
        <w:tabs>
          <w:tab w:val="left" w:pos="8931"/>
        </w:tabs>
        <w:ind w:left="567" w:right="-619" w:hanging="567"/>
        <w:jc w:val="right"/>
        <w:rPr>
          <w:sz w:val="28"/>
          <w:lang w:val="uk-UA"/>
        </w:rPr>
      </w:pPr>
    </w:p>
    <w:p w:rsidR="00654E6D" w:rsidRDefault="00654E6D" w:rsidP="00654E6D">
      <w:pPr>
        <w:tabs>
          <w:tab w:val="left" w:pos="8931"/>
        </w:tabs>
        <w:ind w:left="567" w:right="-619" w:hanging="567"/>
        <w:jc w:val="right"/>
        <w:rPr>
          <w:sz w:val="28"/>
          <w:lang w:val="uk-UA"/>
        </w:rPr>
      </w:pPr>
    </w:p>
    <w:p w:rsidR="00654E6D" w:rsidRDefault="00654E6D" w:rsidP="00045187">
      <w:pPr>
        <w:ind w:right="-1"/>
        <w:jc w:val="center"/>
        <w:rPr>
          <w:b/>
          <w:sz w:val="28"/>
          <w:lang w:val="uk-UA"/>
        </w:rPr>
      </w:pPr>
      <w:r>
        <w:rPr>
          <w:b/>
          <w:sz w:val="28"/>
          <w:lang w:val="uk-UA"/>
        </w:rPr>
        <w:t>ПОСАДОВА ІНСТРУКЦІЯ</w:t>
      </w:r>
    </w:p>
    <w:p w:rsidR="000652D4" w:rsidRDefault="00654E6D" w:rsidP="00045187">
      <w:pPr>
        <w:ind w:right="-1"/>
        <w:jc w:val="center"/>
        <w:rPr>
          <w:b/>
          <w:sz w:val="28"/>
          <w:lang w:val="uk-UA"/>
        </w:rPr>
      </w:pPr>
      <w:r>
        <w:rPr>
          <w:b/>
          <w:sz w:val="28"/>
          <w:lang w:val="uk-UA"/>
        </w:rPr>
        <w:t xml:space="preserve">начальника відділу </w:t>
      </w:r>
      <w:r w:rsidR="000652D4" w:rsidRPr="00DD3FB2">
        <w:rPr>
          <w:b/>
          <w:sz w:val="28"/>
          <w:lang w:val="uk-UA"/>
        </w:rPr>
        <w:t xml:space="preserve">з питань </w:t>
      </w:r>
      <w:r w:rsidR="000652D4" w:rsidRPr="00DD3FB2">
        <w:rPr>
          <w:b/>
          <w:color w:val="000000"/>
          <w:sz w:val="28"/>
          <w:szCs w:val="28"/>
          <w:lang w:val="uk-UA"/>
        </w:rPr>
        <w:t>соціально-економічного розвитку</w:t>
      </w:r>
      <w:r w:rsidR="000652D4" w:rsidRPr="000652D4">
        <w:rPr>
          <w:color w:val="000000"/>
          <w:sz w:val="28"/>
          <w:szCs w:val="28"/>
          <w:lang w:val="uk-UA"/>
        </w:rPr>
        <w:t xml:space="preserve"> </w:t>
      </w:r>
      <w:r w:rsidR="000652D4">
        <w:rPr>
          <w:b/>
          <w:sz w:val="28"/>
          <w:lang w:val="uk-UA"/>
        </w:rPr>
        <w:t>управління забезпечення діяльності постійної комісії</w:t>
      </w:r>
    </w:p>
    <w:p w:rsidR="00654E6D" w:rsidRPr="00F30B23" w:rsidRDefault="000652D4" w:rsidP="00045187">
      <w:pPr>
        <w:ind w:right="-1"/>
        <w:jc w:val="center"/>
        <w:rPr>
          <w:b/>
          <w:sz w:val="28"/>
          <w:szCs w:val="28"/>
          <w:lang w:val="uk-UA"/>
        </w:rPr>
      </w:pPr>
      <w:r>
        <w:rPr>
          <w:b/>
          <w:sz w:val="28"/>
          <w:lang w:val="uk-UA"/>
        </w:rPr>
        <w:t xml:space="preserve">Київської міської ради з питань бюджету та соціально-економічного розвитку </w:t>
      </w:r>
      <w:r w:rsidRPr="00BB2951">
        <w:rPr>
          <w:b/>
          <w:sz w:val="28"/>
          <w:lang w:val="uk-UA"/>
        </w:rPr>
        <w:t xml:space="preserve">секретаріату </w:t>
      </w:r>
      <w:r w:rsidR="00045187">
        <w:rPr>
          <w:b/>
          <w:sz w:val="28"/>
          <w:szCs w:val="28"/>
          <w:lang w:val="uk-UA"/>
        </w:rPr>
        <w:t>Київської  міської</w:t>
      </w:r>
      <w:r w:rsidRPr="00BB2951">
        <w:rPr>
          <w:b/>
          <w:sz w:val="28"/>
          <w:szCs w:val="28"/>
          <w:lang w:val="uk-UA"/>
        </w:rPr>
        <w:t xml:space="preserve"> ради</w:t>
      </w:r>
    </w:p>
    <w:p w:rsidR="00045187" w:rsidRDefault="00045187" w:rsidP="00654E6D">
      <w:pPr>
        <w:ind w:firstLine="567"/>
        <w:jc w:val="center"/>
        <w:rPr>
          <w:b/>
          <w:sz w:val="28"/>
          <w:lang w:val="uk-UA"/>
        </w:rPr>
      </w:pPr>
    </w:p>
    <w:p w:rsidR="00045187" w:rsidRDefault="00045187" w:rsidP="00654E6D">
      <w:pPr>
        <w:ind w:firstLine="567"/>
        <w:jc w:val="center"/>
        <w:rPr>
          <w:b/>
          <w:sz w:val="28"/>
          <w:lang w:val="uk-UA"/>
        </w:rPr>
      </w:pPr>
    </w:p>
    <w:p w:rsidR="00654E6D" w:rsidRDefault="00654E6D" w:rsidP="00654E6D">
      <w:pPr>
        <w:ind w:firstLine="567"/>
        <w:jc w:val="center"/>
        <w:rPr>
          <w:b/>
          <w:sz w:val="28"/>
          <w:lang w:val="uk-UA"/>
        </w:rPr>
      </w:pPr>
      <w:r>
        <w:rPr>
          <w:b/>
          <w:sz w:val="28"/>
          <w:lang w:val="uk-UA"/>
        </w:rPr>
        <w:t>1. Загальні положення</w:t>
      </w:r>
    </w:p>
    <w:p w:rsidR="00654E6D" w:rsidRPr="00045187" w:rsidRDefault="00654E6D" w:rsidP="00654E6D">
      <w:pPr>
        <w:ind w:firstLine="567"/>
        <w:jc w:val="center"/>
        <w:rPr>
          <w:b/>
          <w:lang w:val="uk-UA"/>
        </w:rPr>
      </w:pPr>
    </w:p>
    <w:p w:rsidR="00654E6D" w:rsidRDefault="00654E6D" w:rsidP="00654E6D">
      <w:pPr>
        <w:ind w:firstLine="567"/>
        <w:jc w:val="both"/>
        <w:rPr>
          <w:sz w:val="28"/>
          <w:szCs w:val="28"/>
          <w:lang w:val="uk-UA"/>
        </w:rPr>
      </w:pPr>
      <w:r>
        <w:rPr>
          <w:sz w:val="28"/>
          <w:szCs w:val="28"/>
          <w:lang w:val="uk-UA"/>
        </w:rPr>
        <w:t xml:space="preserve">1.1. </w:t>
      </w:r>
      <w:r w:rsidR="000652D4">
        <w:rPr>
          <w:sz w:val="28"/>
          <w:szCs w:val="28"/>
          <w:lang w:val="uk-UA"/>
        </w:rPr>
        <w:t>Н</w:t>
      </w:r>
      <w:r>
        <w:rPr>
          <w:sz w:val="28"/>
          <w:szCs w:val="28"/>
          <w:lang w:val="uk-UA"/>
        </w:rPr>
        <w:t xml:space="preserve">ачальник відділу з питань </w:t>
      </w:r>
      <w:r w:rsidR="000652D4">
        <w:rPr>
          <w:sz w:val="28"/>
          <w:szCs w:val="28"/>
          <w:lang w:val="uk-UA"/>
        </w:rPr>
        <w:t>соціально-економічного розвитку</w:t>
      </w:r>
      <w:r>
        <w:rPr>
          <w:sz w:val="28"/>
          <w:szCs w:val="28"/>
          <w:lang w:val="uk-UA"/>
        </w:rPr>
        <w:t xml:space="preserve"> управління забезпечення діяльності </w:t>
      </w:r>
      <w:r>
        <w:rPr>
          <w:sz w:val="28"/>
          <w:lang w:val="uk-UA"/>
        </w:rPr>
        <w:t>постійної комісії Київської міської ради з питань бюджету та соціально-економічного розвитку</w:t>
      </w:r>
      <w:r>
        <w:rPr>
          <w:sz w:val="28"/>
          <w:szCs w:val="28"/>
          <w:lang w:val="uk-UA"/>
        </w:rPr>
        <w:t xml:space="preserve"> секретаріату Київської  міської  ради (далі</w:t>
      </w:r>
      <w:r w:rsidR="000652D4">
        <w:rPr>
          <w:sz w:val="28"/>
          <w:szCs w:val="28"/>
          <w:lang w:val="uk-UA"/>
        </w:rPr>
        <w:t xml:space="preserve"> </w:t>
      </w:r>
      <w:r>
        <w:rPr>
          <w:sz w:val="28"/>
          <w:szCs w:val="28"/>
          <w:lang w:val="uk-UA"/>
        </w:rPr>
        <w:t>- начальник відділу) належить до V категорії посад посадових осіб місцевого самоврядування.</w:t>
      </w:r>
    </w:p>
    <w:p w:rsidR="00654E6D" w:rsidRDefault="00654E6D" w:rsidP="00654E6D">
      <w:pPr>
        <w:ind w:firstLine="567"/>
        <w:jc w:val="both"/>
      </w:pPr>
      <w:r>
        <w:rPr>
          <w:sz w:val="28"/>
          <w:szCs w:val="28"/>
          <w:lang w:val="uk-UA"/>
        </w:rPr>
        <w:t xml:space="preserve">1.2. </w:t>
      </w:r>
      <w:r w:rsidR="000652D4">
        <w:rPr>
          <w:sz w:val="28"/>
          <w:szCs w:val="28"/>
          <w:lang w:val="uk-UA"/>
        </w:rPr>
        <w:t>Н</w:t>
      </w:r>
      <w:r>
        <w:rPr>
          <w:sz w:val="28"/>
          <w:szCs w:val="28"/>
          <w:lang w:val="uk-UA"/>
        </w:rPr>
        <w:t>ачальник відділу</w:t>
      </w:r>
      <w:r>
        <w:rPr>
          <w:sz w:val="28"/>
          <w:lang w:val="uk-UA"/>
        </w:rPr>
        <w:t xml:space="preserve"> </w:t>
      </w:r>
      <w:r>
        <w:rPr>
          <w:sz w:val="28"/>
          <w:szCs w:val="28"/>
          <w:lang w:val="uk-UA"/>
        </w:rPr>
        <w:t>призначається на посаду та звільняється з посади в установленому порядку.</w:t>
      </w:r>
    </w:p>
    <w:p w:rsidR="00654E6D" w:rsidRDefault="00654E6D" w:rsidP="00654E6D">
      <w:pPr>
        <w:pStyle w:val="a5"/>
        <w:jc w:val="both"/>
      </w:pPr>
      <w:r>
        <w:t xml:space="preserve">1.3. </w:t>
      </w:r>
      <w:r w:rsidR="000652D4">
        <w:t>Н</w:t>
      </w:r>
      <w:r>
        <w:rPr>
          <w:szCs w:val="28"/>
        </w:rPr>
        <w:t xml:space="preserve">ачальник відділу </w:t>
      </w:r>
      <w:r>
        <w:t xml:space="preserve">безпосередньо підпорядковується начальнику </w:t>
      </w:r>
      <w:r>
        <w:rPr>
          <w:szCs w:val="28"/>
        </w:rPr>
        <w:t xml:space="preserve">управління забезпечення діяльності </w:t>
      </w:r>
      <w:r>
        <w:t xml:space="preserve">постійної комісії Київської міської ради з питань бюджету та соціально-економічного розвитку секретаріату </w:t>
      </w:r>
      <w:r>
        <w:rPr>
          <w:szCs w:val="28"/>
        </w:rPr>
        <w:t>Київської  міської ради (далі – Управління)</w:t>
      </w:r>
      <w:r>
        <w:t>.</w:t>
      </w:r>
    </w:p>
    <w:p w:rsidR="00654E6D" w:rsidRPr="003D52D1" w:rsidRDefault="00654E6D" w:rsidP="00654E6D">
      <w:pPr>
        <w:tabs>
          <w:tab w:val="left" w:pos="8647"/>
          <w:tab w:val="left" w:pos="8931"/>
        </w:tabs>
        <w:ind w:right="-113" w:firstLine="567"/>
        <w:jc w:val="both"/>
        <w:rPr>
          <w:sz w:val="28"/>
          <w:szCs w:val="28"/>
          <w:lang w:val="uk-UA"/>
        </w:rPr>
      </w:pPr>
      <w:r w:rsidRPr="008C0A49">
        <w:rPr>
          <w:sz w:val="28"/>
          <w:szCs w:val="28"/>
        </w:rPr>
        <w:t xml:space="preserve">1.4. </w:t>
      </w:r>
      <w:r w:rsidR="000652D4" w:rsidRPr="003D52D1">
        <w:rPr>
          <w:sz w:val="28"/>
          <w:szCs w:val="28"/>
          <w:lang w:val="uk-UA"/>
        </w:rPr>
        <w:t>Н</w:t>
      </w:r>
      <w:r w:rsidRPr="003D52D1">
        <w:rPr>
          <w:sz w:val="28"/>
          <w:szCs w:val="28"/>
          <w:lang w:val="uk-UA"/>
        </w:rPr>
        <w:t>ачальник відділу у своїй роботі керується Конституцією України, законами України, постановами Верховної Ради України, указами і розпорядженнями Президента України, постановами та розпорядженнями Кабінету Міністрів України, рішеннями Київської міської ради, розпорядженням</w:t>
      </w:r>
      <w:r w:rsidR="003D52D1">
        <w:rPr>
          <w:sz w:val="28"/>
          <w:szCs w:val="28"/>
          <w:lang w:val="uk-UA"/>
        </w:rPr>
        <w:t>и Київського міського голови та</w:t>
      </w:r>
      <w:r w:rsidRPr="003D52D1">
        <w:rPr>
          <w:sz w:val="28"/>
          <w:szCs w:val="28"/>
          <w:lang w:val="uk-UA"/>
        </w:rPr>
        <w:t xml:space="preserve"> заступника міського </w:t>
      </w:r>
      <w:r w:rsidR="003D52D1">
        <w:rPr>
          <w:sz w:val="28"/>
          <w:szCs w:val="28"/>
          <w:lang w:val="uk-UA"/>
        </w:rPr>
        <w:t>г</w:t>
      </w:r>
      <w:r w:rsidRPr="003D52D1">
        <w:rPr>
          <w:sz w:val="28"/>
          <w:szCs w:val="28"/>
          <w:lang w:val="uk-UA"/>
        </w:rPr>
        <w:t xml:space="preserve">олови – секретаря Київської міської ради, Регламентом Київської міської ради, методичними та інструктивними матеріалами, Положенням про секретаріат Київської міської ради, Положенням про постійні комісії Київської  міської ради, Положенням про Управління, Положенням про відділ з питань </w:t>
      </w:r>
      <w:r w:rsidR="000652D4" w:rsidRPr="003D52D1">
        <w:rPr>
          <w:sz w:val="28"/>
          <w:szCs w:val="28"/>
          <w:lang w:val="uk-UA"/>
        </w:rPr>
        <w:t>соціально-економічного розвитку</w:t>
      </w:r>
      <w:r w:rsidRPr="003D52D1">
        <w:rPr>
          <w:sz w:val="28"/>
          <w:szCs w:val="28"/>
          <w:lang w:val="uk-UA"/>
        </w:rPr>
        <w:t xml:space="preserve"> управління  забезпечення діяльності постійної комісії Київської міської ради з питань бюджету та соціально-економічного розвитку секретаріату Київської  міської  ради, цією посадовою інструкцією.</w:t>
      </w:r>
    </w:p>
    <w:p w:rsidR="00654E6D" w:rsidRDefault="00654E6D" w:rsidP="00654E6D">
      <w:pPr>
        <w:jc w:val="both"/>
        <w:rPr>
          <w:b/>
          <w:sz w:val="28"/>
          <w:lang w:val="uk-UA"/>
        </w:rPr>
      </w:pPr>
    </w:p>
    <w:p w:rsidR="00654E6D" w:rsidRDefault="003D52D1" w:rsidP="00654E6D">
      <w:pPr>
        <w:ind w:firstLine="567"/>
        <w:jc w:val="center"/>
        <w:rPr>
          <w:b/>
          <w:sz w:val="28"/>
          <w:lang w:val="uk-UA"/>
        </w:rPr>
      </w:pPr>
      <w:r>
        <w:rPr>
          <w:b/>
          <w:sz w:val="28"/>
          <w:lang w:val="uk-UA"/>
        </w:rPr>
        <w:t xml:space="preserve">2. Завдання  та </w:t>
      </w:r>
      <w:proofErr w:type="spellStart"/>
      <w:r w:rsidR="00654E6D">
        <w:rPr>
          <w:b/>
          <w:sz w:val="28"/>
          <w:lang w:val="uk-UA"/>
        </w:rPr>
        <w:t>обов</w:t>
      </w:r>
      <w:proofErr w:type="spellEnd"/>
      <w:r w:rsidR="00654E6D">
        <w:rPr>
          <w:b/>
          <w:sz w:val="28"/>
        </w:rPr>
        <w:t>’</w:t>
      </w:r>
      <w:proofErr w:type="spellStart"/>
      <w:r w:rsidR="00654E6D">
        <w:rPr>
          <w:b/>
          <w:sz w:val="28"/>
          <w:lang w:val="uk-UA"/>
        </w:rPr>
        <w:t>язки</w:t>
      </w:r>
      <w:proofErr w:type="spellEnd"/>
    </w:p>
    <w:p w:rsidR="00654E6D" w:rsidRPr="00036B9B" w:rsidRDefault="00654E6D" w:rsidP="00654E6D">
      <w:pPr>
        <w:ind w:firstLine="567"/>
        <w:jc w:val="both"/>
        <w:rPr>
          <w:b/>
          <w:lang w:val="uk-UA"/>
        </w:rPr>
      </w:pPr>
    </w:p>
    <w:p w:rsidR="00654E6D" w:rsidRPr="00E77874" w:rsidRDefault="005C7C38" w:rsidP="00654E6D">
      <w:pPr>
        <w:pStyle w:val="a5"/>
        <w:jc w:val="both"/>
        <w:rPr>
          <w:szCs w:val="28"/>
        </w:rPr>
      </w:pPr>
      <w:r>
        <w:rPr>
          <w:szCs w:val="28"/>
        </w:rPr>
        <w:t>Н</w:t>
      </w:r>
      <w:r w:rsidR="00654E6D">
        <w:rPr>
          <w:szCs w:val="28"/>
        </w:rPr>
        <w:t>ачальник відділу</w:t>
      </w:r>
      <w:r w:rsidR="00654E6D">
        <w:t xml:space="preserve">: </w:t>
      </w:r>
    </w:p>
    <w:p w:rsidR="006B0707" w:rsidRDefault="006B0707" w:rsidP="006B0707">
      <w:pPr>
        <w:pStyle w:val="a5"/>
        <w:jc w:val="both"/>
        <w:rPr>
          <w:szCs w:val="28"/>
        </w:rPr>
      </w:pPr>
      <w:r w:rsidRPr="00E77874">
        <w:rPr>
          <w:szCs w:val="28"/>
        </w:rPr>
        <w:t xml:space="preserve">2.1. </w:t>
      </w:r>
      <w:r>
        <w:rPr>
          <w:szCs w:val="28"/>
        </w:rPr>
        <w:t>Здійснює</w:t>
      </w:r>
      <w:r w:rsidRPr="00E77874">
        <w:rPr>
          <w:szCs w:val="28"/>
        </w:rPr>
        <w:t xml:space="preserve"> </w:t>
      </w:r>
      <w:r>
        <w:rPr>
          <w:szCs w:val="28"/>
        </w:rPr>
        <w:t>керівництво</w:t>
      </w:r>
      <w:r w:rsidRPr="00E77874">
        <w:rPr>
          <w:szCs w:val="28"/>
        </w:rPr>
        <w:t xml:space="preserve"> </w:t>
      </w:r>
      <w:r>
        <w:rPr>
          <w:szCs w:val="28"/>
        </w:rPr>
        <w:t>відділом з питань соціально-економічного розвитку управління забезпечення діяльності постійної комісії Київської міської ради з питань бюджету та соціально-економічного розвитку секретаріату Київсько</w:t>
      </w:r>
      <w:r w:rsidR="00D479D6">
        <w:rPr>
          <w:szCs w:val="28"/>
        </w:rPr>
        <w:t xml:space="preserve">ї  міської ради (далі - Відділ), </w:t>
      </w:r>
      <w:r w:rsidR="00D479D6" w:rsidRPr="00D479D6">
        <w:rPr>
          <w:szCs w:val="28"/>
        </w:rPr>
        <w:t xml:space="preserve">несе персональну </w:t>
      </w:r>
      <w:r w:rsidR="00D479D6" w:rsidRPr="00D479D6">
        <w:rPr>
          <w:szCs w:val="28"/>
        </w:rPr>
        <w:lastRenderedPageBreak/>
        <w:t>відповідальність за організацію та результати його діяльності, сприяє створенню належних умов праці</w:t>
      </w:r>
      <w:r w:rsidR="00A446CA">
        <w:rPr>
          <w:szCs w:val="28"/>
        </w:rPr>
        <w:t>.</w:t>
      </w:r>
    </w:p>
    <w:p w:rsidR="006B0707" w:rsidRDefault="006B0707" w:rsidP="006B0707">
      <w:pPr>
        <w:ind w:firstLine="567"/>
        <w:jc w:val="both"/>
        <w:rPr>
          <w:sz w:val="28"/>
          <w:szCs w:val="28"/>
          <w:lang w:val="uk-UA"/>
        </w:rPr>
      </w:pPr>
      <w:r>
        <w:rPr>
          <w:sz w:val="28"/>
          <w:szCs w:val="28"/>
          <w:lang w:val="uk-UA"/>
        </w:rPr>
        <w:t>2.</w:t>
      </w:r>
      <w:r w:rsidR="00A446CA">
        <w:rPr>
          <w:sz w:val="28"/>
          <w:szCs w:val="28"/>
          <w:lang w:val="uk-UA"/>
        </w:rPr>
        <w:t>2</w:t>
      </w:r>
      <w:r>
        <w:rPr>
          <w:sz w:val="28"/>
          <w:szCs w:val="28"/>
          <w:lang w:val="uk-UA"/>
        </w:rPr>
        <w:t>.</w:t>
      </w:r>
      <w:r w:rsidRPr="00804211">
        <w:rPr>
          <w:sz w:val="28"/>
          <w:szCs w:val="28"/>
          <w:lang w:val="uk-UA"/>
        </w:rPr>
        <w:t xml:space="preserve"> </w:t>
      </w:r>
      <w:r w:rsidRPr="003D4F2A">
        <w:rPr>
          <w:sz w:val="28"/>
          <w:szCs w:val="28"/>
          <w:lang w:val="uk-UA"/>
        </w:rPr>
        <w:t>Контролює</w:t>
      </w:r>
      <w:r>
        <w:rPr>
          <w:sz w:val="28"/>
          <w:szCs w:val="28"/>
          <w:lang w:val="uk-UA"/>
        </w:rPr>
        <w:t xml:space="preserve"> </w:t>
      </w:r>
      <w:r>
        <w:rPr>
          <w:spacing w:val="-2"/>
          <w:sz w:val="28"/>
          <w:szCs w:val="28"/>
          <w:lang w:val="uk-UA"/>
        </w:rPr>
        <w:t>організаційне</w:t>
      </w:r>
      <w:r w:rsidRPr="003D4F2A">
        <w:rPr>
          <w:spacing w:val="-2"/>
          <w:sz w:val="28"/>
          <w:szCs w:val="28"/>
          <w:lang w:val="uk-UA"/>
        </w:rPr>
        <w:t xml:space="preserve"> забезпечення  підготовки та проведення </w:t>
      </w:r>
      <w:r>
        <w:rPr>
          <w:spacing w:val="-2"/>
          <w:sz w:val="28"/>
          <w:szCs w:val="28"/>
          <w:lang w:val="uk-UA"/>
        </w:rPr>
        <w:t xml:space="preserve">засідань </w:t>
      </w:r>
      <w:r w:rsidRPr="00804211">
        <w:rPr>
          <w:sz w:val="28"/>
          <w:szCs w:val="28"/>
          <w:lang w:val="uk-UA"/>
        </w:rPr>
        <w:t>постійної комісії Київської міської ради з питань бюджету та соціально-економічного розвитку</w:t>
      </w:r>
      <w:r w:rsidR="00443E91">
        <w:rPr>
          <w:sz w:val="28"/>
          <w:szCs w:val="28"/>
          <w:lang w:val="uk-UA"/>
        </w:rPr>
        <w:t xml:space="preserve"> (далі - Постійна</w:t>
      </w:r>
      <w:r>
        <w:rPr>
          <w:sz w:val="28"/>
          <w:szCs w:val="28"/>
          <w:lang w:val="uk-UA"/>
        </w:rPr>
        <w:t xml:space="preserve"> комісі</w:t>
      </w:r>
      <w:r w:rsidR="00443E91">
        <w:rPr>
          <w:sz w:val="28"/>
          <w:szCs w:val="28"/>
          <w:lang w:val="uk-UA"/>
        </w:rPr>
        <w:t>я</w:t>
      </w:r>
      <w:r>
        <w:rPr>
          <w:sz w:val="28"/>
          <w:szCs w:val="28"/>
          <w:lang w:val="uk-UA"/>
        </w:rPr>
        <w:t>)</w:t>
      </w:r>
      <w:r w:rsidR="00F67053">
        <w:rPr>
          <w:sz w:val="28"/>
          <w:szCs w:val="28"/>
          <w:lang w:val="uk-UA"/>
        </w:rPr>
        <w:t>, в межах компетенції Відділу</w:t>
      </w:r>
      <w:r>
        <w:rPr>
          <w:sz w:val="28"/>
          <w:szCs w:val="28"/>
          <w:lang w:val="uk-UA"/>
        </w:rPr>
        <w:t>.</w:t>
      </w:r>
    </w:p>
    <w:p w:rsidR="006B0707" w:rsidRDefault="006B0707" w:rsidP="006B0707">
      <w:pPr>
        <w:pStyle w:val="10"/>
        <w:tabs>
          <w:tab w:val="left" w:pos="1134"/>
        </w:tabs>
        <w:spacing w:after="0" w:line="307" w:lineRule="exact"/>
        <w:ind w:firstLine="567"/>
        <w:jc w:val="both"/>
        <w:rPr>
          <w:color w:val="000000"/>
          <w:spacing w:val="-2"/>
          <w:sz w:val="28"/>
          <w:szCs w:val="28"/>
        </w:rPr>
      </w:pPr>
      <w:r>
        <w:rPr>
          <w:sz w:val="28"/>
          <w:szCs w:val="28"/>
        </w:rPr>
        <w:t>2.</w:t>
      </w:r>
      <w:r w:rsidR="00A446CA">
        <w:rPr>
          <w:sz w:val="28"/>
          <w:szCs w:val="28"/>
        </w:rPr>
        <w:t>3</w:t>
      </w:r>
      <w:r>
        <w:rPr>
          <w:sz w:val="28"/>
          <w:szCs w:val="28"/>
        </w:rPr>
        <w:t xml:space="preserve">. За дорученням </w:t>
      </w:r>
      <w:r w:rsidRPr="007674D0">
        <w:rPr>
          <w:color w:val="000000"/>
          <w:sz w:val="28"/>
          <w:szCs w:val="28"/>
        </w:rPr>
        <w:t>начальника Управління</w:t>
      </w:r>
      <w:r>
        <w:rPr>
          <w:sz w:val="28"/>
          <w:szCs w:val="28"/>
        </w:rPr>
        <w:t xml:space="preserve"> </w:t>
      </w:r>
      <w:r>
        <w:rPr>
          <w:color w:val="000000"/>
          <w:sz w:val="28"/>
          <w:szCs w:val="28"/>
        </w:rPr>
        <w:t>забезпечує підготовку документів, інформаційних матеріалів, що виносяться на розгляд По</w:t>
      </w:r>
      <w:r>
        <w:rPr>
          <w:color w:val="000000"/>
          <w:spacing w:val="-2"/>
          <w:sz w:val="28"/>
          <w:szCs w:val="28"/>
        </w:rPr>
        <w:t xml:space="preserve">стійної </w:t>
      </w:r>
      <w:r w:rsidR="00F55000">
        <w:rPr>
          <w:color w:val="000000"/>
          <w:spacing w:val="-2"/>
          <w:sz w:val="28"/>
          <w:szCs w:val="28"/>
        </w:rPr>
        <w:t>комісії у межах компетенції Відділу.</w:t>
      </w:r>
    </w:p>
    <w:p w:rsidR="006B0707" w:rsidRDefault="006B0707" w:rsidP="006B0707">
      <w:pPr>
        <w:ind w:firstLine="567"/>
        <w:jc w:val="both"/>
        <w:rPr>
          <w:sz w:val="28"/>
          <w:szCs w:val="28"/>
          <w:lang w:val="uk-UA"/>
        </w:rPr>
      </w:pPr>
      <w:r>
        <w:rPr>
          <w:color w:val="000000"/>
          <w:sz w:val="28"/>
          <w:szCs w:val="28"/>
          <w:lang w:val="uk-UA" w:eastAsia="en-US"/>
        </w:rPr>
        <w:t>2.</w:t>
      </w:r>
      <w:r w:rsidR="00A446CA">
        <w:rPr>
          <w:color w:val="000000"/>
          <w:sz w:val="28"/>
          <w:szCs w:val="28"/>
          <w:lang w:val="uk-UA" w:eastAsia="en-US"/>
        </w:rPr>
        <w:t>4</w:t>
      </w:r>
      <w:r>
        <w:rPr>
          <w:color w:val="000000"/>
          <w:sz w:val="28"/>
          <w:szCs w:val="28"/>
          <w:lang w:val="uk-UA" w:eastAsia="en-US"/>
        </w:rPr>
        <w:t>. Виконує</w:t>
      </w:r>
      <w:r w:rsidRPr="008A7D6E">
        <w:rPr>
          <w:color w:val="000000"/>
          <w:sz w:val="28"/>
          <w:szCs w:val="28"/>
          <w:lang w:val="uk-UA" w:eastAsia="en-US"/>
        </w:rPr>
        <w:t xml:space="preserve"> </w:t>
      </w:r>
      <w:r>
        <w:rPr>
          <w:sz w:val="28"/>
          <w:szCs w:val="28"/>
          <w:lang w:val="uk-UA"/>
        </w:rPr>
        <w:t>доручення заступника міського голови – секретаря Київської міської ради, керуючого справами секр</w:t>
      </w:r>
      <w:r w:rsidR="0030371A">
        <w:rPr>
          <w:sz w:val="28"/>
          <w:szCs w:val="28"/>
          <w:lang w:val="uk-UA"/>
        </w:rPr>
        <w:t>етаріату Київської міської ради, начальника Управління</w:t>
      </w:r>
      <w:r>
        <w:rPr>
          <w:sz w:val="28"/>
          <w:szCs w:val="28"/>
          <w:lang w:val="uk-UA"/>
        </w:rPr>
        <w:t xml:space="preserve"> (далі - Керівництва), з питань, що належать до його компетенції.</w:t>
      </w:r>
    </w:p>
    <w:p w:rsidR="006B0707" w:rsidRPr="008A06FD" w:rsidRDefault="006B0707" w:rsidP="006B0707">
      <w:pPr>
        <w:ind w:firstLine="567"/>
        <w:jc w:val="both"/>
        <w:rPr>
          <w:sz w:val="28"/>
          <w:szCs w:val="28"/>
          <w:lang w:val="uk-UA"/>
        </w:rPr>
      </w:pPr>
      <w:r>
        <w:rPr>
          <w:sz w:val="28"/>
          <w:szCs w:val="28"/>
          <w:lang w:val="uk-UA"/>
        </w:rPr>
        <w:t>2.</w:t>
      </w:r>
      <w:r w:rsidR="00A446CA">
        <w:rPr>
          <w:sz w:val="28"/>
          <w:szCs w:val="28"/>
          <w:lang w:val="uk-UA"/>
        </w:rPr>
        <w:t>5</w:t>
      </w:r>
      <w:r w:rsidRPr="008A06FD">
        <w:rPr>
          <w:sz w:val="28"/>
          <w:szCs w:val="28"/>
          <w:lang w:val="uk-UA"/>
        </w:rPr>
        <w:t xml:space="preserve">. </w:t>
      </w:r>
      <w:r w:rsidRPr="008A06FD">
        <w:rPr>
          <w:color w:val="000000"/>
          <w:spacing w:val="-2"/>
          <w:sz w:val="28"/>
          <w:szCs w:val="28"/>
          <w:lang w:val="uk-UA"/>
        </w:rPr>
        <w:t xml:space="preserve">За дорученням Керівництва </w:t>
      </w:r>
      <w:r w:rsidR="00F55000">
        <w:rPr>
          <w:color w:val="000000"/>
          <w:spacing w:val="-2"/>
          <w:sz w:val="28"/>
          <w:szCs w:val="28"/>
          <w:lang w:val="uk-UA"/>
        </w:rPr>
        <w:t xml:space="preserve">та у межах компетенції Відділу </w:t>
      </w:r>
      <w:r w:rsidRPr="008A06FD">
        <w:rPr>
          <w:color w:val="000000"/>
          <w:spacing w:val="-2"/>
          <w:sz w:val="28"/>
          <w:szCs w:val="28"/>
          <w:lang w:val="uk-UA"/>
        </w:rPr>
        <w:t>здійснює підготовку проектів рішень</w:t>
      </w:r>
      <w:r>
        <w:rPr>
          <w:color w:val="000000"/>
          <w:spacing w:val="-2"/>
          <w:sz w:val="28"/>
          <w:szCs w:val="28"/>
          <w:lang w:val="uk-UA"/>
        </w:rPr>
        <w:t xml:space="preserve"> Київської міської ради</w:t>
      </w:r>
      <w:r w:rsidRPr="008A06FD">
        <w:rPr>
          <w:color w:val="000000"/>
          <w:spacing w:val="-2"/>
          <w:sz w:val="28"/>
          <w:szCs w:val="28"/>
          <w:lang w:val="uk-UA"/>
        </w:rPr>
        <w:t xml:space="preserve">, що належать до компетенції </w:t>
      </w:r>
      <w:r>
        <w:rPr>
          <w:color w:val="000000"/>
          <w:spacing w:val="-2"/>
          <w:sz w:val="28"/>
          <w:szCs w:val="28"/>
          <w:lang w:val="uk-UA"/>
        </w:rPr>
        <w:t>П</w:t>
      </w:r>
      <w:r w:rsidRPr="008A06FD">
        <w:rPr>
          <w:color w:val="000000"/>
          <w:spacing w:val="-2"/>
          <w:sz w:val="28"/>
          <w:szCs w:val="28"/>
          <w:lang w:val="uk-UA"/>
        </w:rPr>
        <w:t>остійної комісії на розгляд сесії Київської міської ради, а також підготовку для подальшого оформлення рішень Київської міської ради, прийнятих на пленарних засіданнях сесії Київської міської ради.</w:t>
      </w:r>
    </w:p>
    <w:p w:rsidR="006B0707" w:rsidRDefault="006B0707" w:rsidP="006B0707">
      <w:pPr>
        <w:pStyle w:val="10"/>
        <w:tabs>
          <w:tab w:val="left" w:pos="1826"/>
        </w:tabs>
        <w:spacing w:after="0" w:line="317" w:lineRule="exact"/>
        <w:ind w:firstLine="567"/>
        <w:jc w:val="both"/>
        <w:rPr>
          <w:color w:val="000000"/>
          <w:sz w:val="28"/>
          <w:szCs w:val="28"/>
        </w:rPr>
      </w:pPr>
      <w:r>
        <w:rPr>
          <w:sz w:val="28"/>
          <w:szCs w:val="28"/>
        </w:rPr>
        <w:t>2.</w:t>
      </w:r>
      <w:r w:rsidR="00A446CA">
        <w:rPr>
          <w:sz w:val="28"/>
          <w:szCs w:val="28"/>
        </w:rPr>
        <w:t>6</w:t>
      </w:r>
      <w:r>
        <w:rPr>
          <w:sz w:val="28"/>
          <w:szCs w:val="28"/>
        </w:rPr>
        <w:t>.</w:t>
      </w:r>
      <w:r>
        <w:rPr>
          <w:color w:val="000000"/>
          <w:sz w:val="28"/>
          <w:szCs w:val="28"/>
        </w:rPr>
        <w:t xml:space="preserve"> </w:t>
      </w:r>
      <w:r>
        <w:rPr>
          <w:color w:val="000000"/>
          <w:spacing w:val="-3"/>
          <w:sz w:val="28"/>
          <w:szCs w:val="28"/>
        </w:rPr>
        <w:t xml:space="preserve">За дорученням </w:t>
      </w:r>
      <w:r w:rsidRPr="007674D0">
        <w:rPr>
          <w:color w:val="000000"/>
          <w:sz w:val="28"/>
          <w:szCs w:val="28"/>
        </w:rPr>
        <w:t>начальника Управління</w:t>
      </w:r>
      <w:r>
        <w:rPr>
          <w:color w:val="000000"/>
          <w:spacing w:val="-3"/>
          <w:sz w:val="28"/>
          <w:szCs w:val="28"/>
        </w:rPr>
        <w:t xml:space="preserve"> </w:t>
      </w:r>
      <w:r w:rsidRPr="00F85B0D">
        <w:rPr>
          <w:sz w:val="28"/>
          <w:szCs w:val="28"/>
        </w:rPr>
        <w:t>здійсн</w:t>
      </w:r>
      <w:r>
        <w:rPr>
          <w:sz w:val="28"/>
          <w:szCs w:val="28"/>
        </w:rPr>
        <w:t>ює</w:t>
      </w:r>
      <w:r w:rsidRPr="00F85B0D">
        <w:rPr>
          <w:sz w:val="28"/>
          <w:szCs w:val="28"/>
        </w:rPr>
        <w:t xml:space="preserve"> підготовк</w:t>
      </w:r>
      <w:r>
        <w:rPr>
          <w:sz w:val="28"/>
          <w:szCs w:val="28"/>
        </w:rPr>
        <w:t>у</w:t>
      </w:r>
      <w:r w:rsidRPr="00F85B0D">
        <w:rPr>
          <w:sz w:val="28"/>
          <w:szCs w:val="28"/>
        </w:rPr>
        <w:t xml:space="preserve"> </w:t>
      </w:r>
      <w:r>
        <w:rPr>
          <w:sz w:val="28"/>
          <w:szCs w:val="28"/>
        </w:rPr>
        <w:t>довідок, звітів, планів роботи П</w:t>
      </w:r>
      <w:r w:rsidRPr="00F85B0D">
        <w:rPr>
          <w:sz w:val="28"/>
          <w:szCs w:val="28"/>
        </w:rPr>
        <w:t xml:space="preserve">остійної комісії та іншої інформації з питань роботи </w:t>
      </w:r>
      <w:r>
        <w:rPr>
          <w:sz w:val="28"/>
          <w:szCs w:val="28"/>
        </w:rPr>
        <w:t>П</w:t>
      </w:r>
      <w:r w:rsidRPr="00F85B0D">
        <w:rPr>
          <w:sz w:val="28"/>
          <w:szCs w:val="28"/>
        </w:rPr>
        <w:t xml:space="preserve">остійної комісії та </w:t>
      </w:r>
      <w:r>
        <w:rPr>
          <w:sz w:val="28"/>
          <w:szCs w:val="28"/>
        </w:rPr>
        <w:t>У</w:t>
      </w:r>
      <w:r w:rsidRPr="00F85B0D">
        <w:rPr>
          <w:sz w:val="28"/>
          <w:szCs w:val="28"/>
        </w:rPr>
        <w:t>правління</w:t>
      </w:r>
      <w:r w:rsidR="00F55000">
        <w:rPr>
          <w:sz w:val="28"/>
          <w:szCs w:val="28"/>
        </w:rPr>
        <w:t xml:space="preserve"> у межах компетенції Відділу.</w:t>
      </w:r>
    </w:p>
    <w:p w:rsidR="006B0707" w:rsidRPr="00F55000" w:rsidRDefault="006B0707" w:rsidP="006B0707">
      <w:pPr>
        <w:ind w:firstLine="567"/>
        <w:jc w:val="both"/>
        <w:rPr>
          <w:sz w:val="28"/>
          <w:szCs w:val="28"/>
          <w:lang w:val="uk-UA"/>
        </w:rPr>
      </w:pPr>
      <w:r>
        <w:rPr>
          <w:color w:val="000000"/>
          <w:spacing w:val="-2"/>
          <w:sz w:val="28"/>
          <w:szCs w:val="28"/>
          <w:lang w:val="uk-UA"/>
        </w:rPr>
        <w:t>2.</w:t>
      </w:r>
      <w:r w:rsidR="00A446CA">
        <w:rPr>
          <w:color w:val="000000"/>
          <w:spacing w:val="-2"/>
          <w:sz w:val="28"/>
          <w:szCs w:val="28"/>
          <w:lang w:val="uk-UA"/>
        </w:rPr>
        <w:t>7</w:t>
      </w:r>
      <w:r>
        <w:rPr>
          <w:color w:val="000000"/>
          <w:spacing w:val="-2"/>
          <w:sz w:val="28"/>
          <w:szCs w:val="28"/>
          <w:lang w:val="uk-UA"/>
        </w:rPr>
        <w:t xml:space="preserve">. </w:t>
      </w:r>
      <w:r w:rsidR="00F55000" w:rsidRPr="00F55000">
        <w:rPr>
          <w:color w:val="000000"/>
          <w:sz w:val="28"/>
          <w:szCs w:val="28"/>
          <w:lang w:val="uk-UA"/>
        </w:rPr>
        <w:t>За дорученням начальника Управ</w:t>
      </w:r>
      <w:r w:rsidR="00F55000">
        <w:rPr>
          <w:color w:val="000000"/>
          <w:sz w:val="28"/>
          <w:szCs w:val="28"/>
          <w:lang w:val="uk-UA"/>
        </w:rPr>
        <w:t>ління здійснює</w:t>
      </w:r>
      <w:r w:rsidR="00F55000" w:rsidRPr="00F55000">
        <w:rPr>
          <w:color w:val="000000"/>
          <w:sz w:val="28"/>
          <w:szCs w:val="28"/>
          <w:lang w:val="uk-UA"/>
        </w:rPr>
        <w:t xml:space="preserve"> підготовк</w:t>
      </w:r>
      <w:r w:rsidR="00F55000">
        <w:rPr>
          <w:color w:val="000000"/>
          <w:sz w:val="28"/>
          <w:szCs w:val="28"/>
          <w:lang w:val="uk-UA"/>
        </w:rPr>
        <w:t>у</w:t>
      </w:r>
      <w:r w:rsidR="00F55000" w:rsidRPr="00F55000">
        <w:rPr>
          <w:color w:val="000000"/>
          <w:sz w:val="28"/>
          <w:szCs w:val="28"/>
          <w:lang w:val="uk-UA"/>
        </w:rPr>
        <w:t xml:space="preserve"> </w:t>
      </w:r>
      <w:proofErr w:type="spellStart"/>
      <w:r w:rsidR="00F55000" w:rsidRPr="00F55000">
        <w:rPr>
          <w:color w:val="000000"/>
          <w:sz w:val="28"/>
          <w:szCs w:val="28"/>
          <w:lang w:val="uk-UA"/>
        </w:rPr>
        <w:t>проєкту</w:t>
      </w:r>
      <w:proofErr w:type="spellEnd"/>
      <w:r w:rsidR="00F55000" w:rsidRPr="00F55000">
        <w:rPr>
          <w:color w:val="000000"/>
          <w:sz w:val="28"/>
          <w:szCs w:val="28"/>
          <w:lang w:val="uk-UA"/>
        </w:rPr>
        <w:t xml:space="preserve"> порядку денного засідань Постійної комісії та подання його на погодження голові Постійної комісії та секретарю Постійної комісії.</w:t>
      </w:r>
    </w:p>
    <w:p w:rsidR="006B0707" w:rsidRDefault="006B0707" w:rsidP="006B0707">
      <w:pPr>
        <w:ind w:firstLine="567"/>
        <w:jc w:val="both"/>
        <w:rPr>
          <w:sz w:val="28"/>
          <w:szCs w:val="28"/>
          <w:lang w:val="uk-UA"/>
        </w:rPr>
      </w:pPr>
      <w:r w:rsidRPr="001D17F3">
        <w:rPr>
          <w:rFonts w:cs="Times New Roman CYR"/>
          <w:color w:val="000000"/>
          <w:spacing w:val="-5"/>
          <w:sz w:val="28"/>
          <w:szCs w:val="28"/>
          <w:shd w:val="clear" w:color="auto" w:fill="FFFFFF"/>
          <w:lang w:val="uk-UA"/>
        </w:rPr>
        <w:t>2.</w:t>
      </w:r>
      <w:r w:rsidR="00A446CA">
        <w:rPr>
          <w:rFonts w:cs="Times New Roman CYR"/>
          <w:color w:val="000000"/>
          <w:spacing w:val="-5"/>
          <w:sz w:val="28"/>
          <w:szCs w:val="28"/>
          <w:shd w:val="clear" w:color="auto" w:fill="FFFFFF"/>
          <w:lang w:val="uk-UA"/>
        </w:rPr>
        <w:t>8</w:t>
      </w:r>
      <w:r w:rsidRPr="001D17F3">
        <w:rPr>
          <w:rFonts w:cs="Times New Roman CYR"/>
          <w:color w:val="000000"/>
          <w:spacing w:val="-5"/>
          <w:sz w:val="28"/>
          <w:szCs w:val="28"/>
          <w:shd w:val="clear" w:color="auto" w:fill="FFFFFF"/>
          <w:lang w:val="uk-UA"/>
        </w:rPr>
        <w:t xml:space="preserve">. </w:t>
      </w:r>
      <w:r w:rsidR="00F55000">
        <w:rPr>
          <w:rFonts w:cs="Times New Roman CYR"/>
          <w:color w:val="000000"/>
          <w:spacing w:val="-5"/>
          <w:sz w:val="28"/>
          <w:szCs w:val="28"/>
          <w:shd w:val="clear" w:color="auto" w:fill="FFFFFF"/>
          <w:lang w:val="uk-UA"/>
        </w:rPr>
        <w:t>Забезпечує контроль</w:t>
      </w:r>
      <w:r w:rsidRPr="001D17F3">
        <w:rPr>
          <w:rFonts w:cs="Times New Roman CYR"/>
          <w:color w:val="000000"/>
          <w:spacing w:val="-5"/>
          <w:sz w:val="28"/>
          <w:szCs w:val="28"/>
          <w:shd w:val="clear" w:color="auto" w:fill="FFFFFF"/>
          <w:lang w:val="uk-UA"/>
        </w:rPr>
        <w:t xml:space="preserve"> регулярн</w:t>
      </w:r>
      <w:r w:rsidR="00F55000">
        <w:rPr>
          <w:rFonts w:cs="Times New Roman CYR"/>
          <w:color w:val="000000"/>
          <w:spacing w:val="-5"/>
          <w:sz w:val="28"/>
          <w:szCs w:val="28"/>
          <w:shd w:val="clear" w:color="auto" w:fill="FFFFFF"/>
          <w:lang w:val="uk-UA"/>
        </w:rPr>
        <w:t>ого</w:t>
      </w:r>
      <w:r w:rsidRPr="001D17F3">
        <w:rPr>
          <w:rFonts w:cs="Times New Roman CYR"/>
          <w:color w:val="000000"/>
          <w:spacing w:val="-5"/>
          <w:sz w:val="28"/>
          <w:szCs w:val="28"/>
          <w:shd w:val="clear" w:color="auto" w:fill="FFFFFF"/>
          <w:lang w:val="uk-UA"/>
        </w:rPr>
        <w:t xml:space="preserve"> інформаційн</w:t>
      </w:r>
      <w:r w:rsidR="00F55000">
        <w:rPr>
          <w:rFonts w:cs="Times New Roman CYR"/>
          <w:color w:val="000000"/>
          <w:spacing w:val="-5"/>
          <w:sz w:val="28"/>
          <w:szCs w:val="28"/>
          <w:shd w:val="clear" w:color="auto" w:fill="FFFFFF"/>
          <w:lang w:val="uk-UA"/>
        </w:rPr>
        <w:t>ого</w:t>
      </w:r>
      <w:r w:rsidRPr="008A06FD">
        <w:rPr>
          <w:rFonts w:cs="Times New Roman CYR"/>
          <w:color w:val="000000"/>
          <w:spacing w:val="-5"/>
          <w:sz w:val="28"/>
          <w:szCs w:val="28"/>
          <w:shd w:val="clear" w:color="auto" w:fill="FFFFFF"/>
          <w:lang w:val="uk-UA"/>
        </w:rPr>
        <w:t xml:space="preserve"> наповнення даних актуальною інформацією та постійне її оновлення у відповідних розділах офіційної </w:t>
      </w:r>
      <w:proofErr w:type="spellStart"/>
      <w:r w:rsidRPr="008A06FD">
        <w:rPr>
          <w:sz w:val="28"/>
          <w:szCs w:val="28"/>
          <w:lang w:val="uk-UA"/>
        </w:rPr>
        <w:t>вебсторінки</w:t>
      </w:r>
      <w:proofErr w:type="spellEnd"/>
      <w:r w:rsidRPr="008A06FD">
        <w:rPr>
          <w:sz w:val="28"/>
          <w:szCs w:val="28"/>
          <w:lang w:val="uk-UA"/>
        </w:rPr>
        <w:t xml:space="preserve"> </w:t>
      </w:r>
      <w:r>
        <w:rPr>
          <w:sz w:val="28"/>
          <w:szCs w:val="28"/>
          <w:lang w:val="uk-UA"/>
        </w:rPr>
        <w:t>П</w:t>
      </w:r>
      <w:r w:rsidRPr="008A06FD">
        <w:rPr>
          <w:sz w:val="28"/>
          <w:szCs w:val="28"/>
          <w:lang w:val="uk-UA"/>
        </w:rPr>
        <w:t xml:space="preserve">остійної комісії на сайті </w:t>
      </w:r>
      <w:r w:rsidRPr="008A06FD">
        <w:rPr>
          <w:rFonts w:cs="Times New Roman CYR"/>
          <w:color w:val="000000"/>
          <w:spacing w:val="-5"/>
          <w:sz w:val="28"/>
          <w:szCs w:val="28"/>
          <w:shd w:val="clear" w:color="auto" w:fill="FFFFFF"/>
          <w:lang w:val="uk-UA"/>
        </w:rPr>
        <w:t>Київської міської ради</w:t>
      </w:r>
      <w:r w:rsidRPr="008A06FD">
        <w:rPr>
          <w:sz w:val="28"/>
          <w:szCs w:val="28"/>
          <w:lang w:val="uk-UA"/>
        </w:rPr>
        <w:t xml:space="preserve"> з питань, що відносяться до компетенції Управління.</w:t>
      </w:r>
    </w:p>
    <w:p w:rsidR="00F55000" w:rsidRPr="00F55000" w:rsidRDefault="00F55000" w:rsidP="006B0707">
      <w:pPr>
        <w:ind w:firstLine="567"/>
        <w:jc w:val="both"/>
        <w:rPr>
          <w:sz w:val="28"/>
          <w:szCs w:val="28"/>
          <w:lang w:val="uk-UA"/>
        </w:rPr>
      </w:pPr>
      <w:r>
        <w:rPr>
          <w:color w:val="000000"/>
          <w:sz w:val="28"/>
          <w:szCs w:val="28"/>
          <w:lang w:val="uk-UA"/>
        </w:rPr>
        <w:t xml:space="preserve">2.9. </w:t>
      </w:r>
      <w:r w:rsidRPr="00F55000">
        <w:rPr>
          <w:color w:val="000000"/>
          <w:sz w:val="28"/>
          <w:szCs w:val="28"/>
          <w:lang w:val="uk-UA"/>
        </w:rPr>
        <w:t xml:space="preserve">За дорученням </w:t>
      </w:r>
      <w:r w:rsidRPr="00F55000">
        <w:rPr>
          <w:sz w:val="28"/>
          <w:szCs w:val="28"/>
          <w:lang w:val="uk-UA"/>
        </w:rPr>
        <w:t>начальника Управління здійсн</w:t>
      </w:r>
      <w:r>
        <w:rPr>
          <w:sz w:val="28"/>
          <w:szCs w:val="28"/>
          <w:lang w:val="uk-UA"/>
        </w:rPr>
        <w:t>ює</w:t>
      </w:r>
      <w:r w:rsidRPr="00F55000">
        <w:rPr>
          <w:sz w:val="28"/>
          <w:szCs w:val="28"/>
          <w:lang w:val="uk-UA"/>
        </w:rPr>
        <w:t xml:space="preserve"> попередн</w:t>
      </w:r>
      <w:r>
        <w:rPr>
          <w:sz w:val="28"/>
          <w:szCs w:val="28"/>
          <w:lang w:val="uk-UA"/>
        </w:rPr>
        <w:t>ій</w:t>
      </w:r>
      <w:r w:rsidRPr="00F55000">
        <w:rPr>
          <w:sz w:val="28"/>
          <w:szCs w:val="28"/>
          <w:lang w:val="uk-UA"/>
        </w:rPr>
        <w:t xml:space="preserve"> розгляд звернень фізичних та юридичних осіб, запитів державних органів, підприємств, установ, орган</w:t>
      </w:r>
      <w:r>
        <w:rPr>
          <w:sz w:val="28"/>
          <w:szCs w:val="28"/>
          <w:lang w:val="uk-UA"/>
        </w:rPr>
        <w:t>ізацій та депутатів</w:t>
      </w:r>
      <w:r w:rsidR="00641D7C">
        <w:rPr>
          <w:sz w:val="28"/>
          <w:szCs w:val="28"/>
          <w:lang w:val="uk-UA"/>
        </w:rPr>
        <w:t>, забезпечує</w:t>
      </w:r>
      <w:r>
        <w:rPr>
          <w:sz w:val="28"/>
          <w:szCs w:val="28"/>
          <w:lang w:val="uk-UA"/>
        </w:rPr>
        <w:t xml:space="preserve"> </w:t>
      </w:r>
      <w:r w:rsidR="00641D7C">
        <w:rPr>
          <w:sz w:val="28"/>
          <w:szCs w:val="28"/>
          <w:lang w:val="uk-UA"/>
        </w:rPr>
        <w:t>підготовку</w:t>
      </w:r>
      <w:r w:rsidRPr="00F55000">
        <w:rPr>
          <w:sz w:val="28"/>
          <w:szCs w:val="28"/>
          <w:lang w:val="uk-UA"/>
        </w:rPr>
        <w:t xml:space="preserve"> </w:t>
      </w:r>
      <w:proofErr w:type="spellStart"/>
      <w:r w:rsidRPr="00F55000">
        <w:rPr>
          <w:sz w:val="28"/>
          <w:szCs w:val="28"/>
          <w:lang w:val="uk-UA"/>
        </w:rPr>
        <w:t>проєкт</w:t>
      </w:r>
      <w:r w:rsidR="00641D7C">
        <w:rPr>
          <w:sz w:val="28"/>
          <w:szCs w:val="28"/>
          <w:lang w:val="uk-UA"/>
        </w:rPr>
        <w:t>ів</w:t>
      </w:r>
      <w:proofErr w:type="spellEnd"/>
      <w:r w:rsidRPr="00F55000">
        <w:rPr>
          <w:sz w:val="28"/>
          <w:szCs w:val="28"/>
          <w:lang w:val="uk-UA"/>
        </w:rPr>
        <w:t xml:space="preserve"> відповідей на них, що належить до компетенції </w:t>
      </w:r>
      <w:r>
        <w:rPr>
          <w:sz w:val="28"/>
          <w:szCs w:val="28"/>
          <w:lang w:val="uk-UA"/>
        </w:rPr>
        <w:t>Відділу</w:t>
      </w:r>
      <w:r w:rsidRPr="00F55000">
        <w:rPr>
          <w:sz w:val="28"/>
          <w:szCs w:val="28"/>
          <w:lang w:val="uk-UA"/>
        </w:rPr>
        <w:t>.</w:t>
      </w:r>
    </w:p>
    <w:p w:rsidR="006B0707" w:rsidRPr="008A06FD" w:rsidRDefault="006B0707" w:rsidP="006B0707">
      <w:pPr>
        <w:ind w:firstLine="567"/>
        <w:jc w:val="both"/>
        <w:rPr>
          <w:rFonts w:ascii="Calibri" w:hAnsi="Calibri" w:cs="Times New Roman CYR"/>
          <w:sz w:val="28"/>
          <w:szCs w:val="28"/>
          <w:lang w:val="uk-UA" w:eastAsia="ru-RU"/>
        </w:rPr>
      </w:pPr>
      <w:r w:rsidRPr="008A06FD">
        <w:rPr>
          <w:spacing w:val="-5"/>
          <w:sz w:val="28"/>
          <w:szCs w:val="28"/>
          <w:lang w:val="uk-UA"/>
        </w:rPr>
        <w:t>2.</w:t>
      </w:r>
      <w:r w:rsidR="00F55000">
        <w:rPr>
          <w:spacing w:val="-5"/>
          <w:sz w:val="28"/>
          <w:szCs w:val="28"/>
          <w:lang w:val="uk-UA"/>
        </w:rPr>
        <w:t>10</w:t>
      </w:r>
      <w:r w:rsidRPr="008A06FD">
        <w:rPr>
          <w:spacing w:val="-5"/>
          <w:sz w:val="28"/>
          <w:szCs w:val="28"/>
          <w:lang w:val="uk-UA"/>
        </w:rPr>
        <w:t>.</w:t>
      </w:r>
      <w:r w:rsidRPr="008A06FD">
        <w:rPr>
          <w:sz w:val="28"/>
          <w:szCs w:val="28"/>
          <w:lang w:val="uk-UA"/>
        </w:rPr>
        <w:t xml:space="preserve"> </w:t>
      </w:r>
      <w:r w:rsidR="00F55000">
        <w:rPr>
          <w:sz w:val="28"/>
          <w:szCs w:val="28"/>
          <w:lang w:val="uk-UA"/>
        </w:rPr>
        <w:t>Забезпечує контроль</w:t>
      </w:r>
      <w:r w:rsidRPr="008A06FD">
        <w:rPr>
          <w:sz w:val="28"/>
          <w:szCs w:val="28"/>
          <w:lang w:val="uk-UA"/>
        </w:rPr>
        <w:t xml:space="preserve"> ведення діловодства в </w:t>
      </w:r>
      <w:r>
        <w:rPr>
          <w:sz w:val="28"/>
          <w:szCs w:val="28"/>
          <w:lang w:val="uk-UA"/>
        </w:rPr>
        <w:t>У</w:t>
      </w:r>
      <w:r w:rsidRPr="008A06FD">
        <w:rPr>
          <w:sz w:val="28"/>
          <w:szCs w:val="28"/>
          <w:lang w:val="uk-UA"/>
        </w:rPr>
        <w:t>правлінні, в тому числі організовує складання номенклатури справ та забезпечує контроль за правильністю формування, оформлення і зберігання справ, що підлягають здачі в архів.</w:t>
      </w:r>
    </w:p>
    <w:p w:rsidR="00443E91" w:rsidRPr="00443E91" w:rsidRDefault="00F55000" w:rsidP="00443E91">
      <w:pPr>
        <w:ind w:firstLine="567"/>
        <w:jc w:val="both"/>
        <w:rPr>
          <w:b/>
          <w:sz w:val="26"/>
          <w:szCs w:val="28"/>
          <w:shd w:val="clear" w:color="auto" w:fill="FFFFFF"/>
          <w:lang w:val="uk-UA"/>
        </w:rPr>
      </w:pPr>
      <w:r>
        <w:rPr>
          <w:color w:val="000000"/>
          <w:spacing w:val="-2"/>
          <w:sz w:val="28"/>
          <w:szCs w:val="28"/>
          <w:lang w:val="uk-UA"/>
        </w:rPr>
        <w:t>2.11</w:t>
      </w:r>
      <w:r w:rsidR="00443E91" w:rsidRPr="00443E91">
        <w:rPr>
          <w:color w:val="000000"/>
          <w:spacing w:val="-2"/>
          <w:sz w:val="28"/>
          <w:szCs w:val="28"/>
          <w:lang w:val="uk-UA"/>
        </w:rPr>
        <w:t xml:space="preserve">. </w:t>
      </w:r>
      <w:r w:rsidR="00443E91" w:rsidRPr="00443E91">
        <w:rPr>
          <w:sz w:val="28"/>
          <w:szCs w:val="28"/>
          <w:lang w:val="uk-UA"/>
        </w:rPr>
        <w:t>Працює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в секретаріаті Київської міської ради</w:t>
      </w:r>
      <w:r w:rsidR="00443E91" w:rsidRPr="00443E91">
        <w:rPr>
          <w:b/>
          <w:sz w:val="26"/>
          <w:szCs w:val="28"/>
          <w:shd w:val="clear" w:color="auto" w:fill="FFFFFF"/>
          <w:lang w:val="uk-UA"/>
        </w:rPr>
        <w:t>.</w:t>
      </w:r>
    </w:p>
    <w:p w:rsidR="006B0707" w:rsidRDefault="006B0707" w:rsidP="006B0707">
      <w:pPr>
        <w:ind w:firstLine="567"/>
        <w:jc w:val="both"/>
        <w:rPr>
          <w:color w:val="000000"/>
          <w:spacing w:val="-4"/>
          <w:sz w:val="28"/>
          <w:szCs w:val="28"/>
          <w:lang w:val="uk-UA"/>
        </w:rPr>
      </w:pPr>
      <w:r w:rsidRPr="008A06FD">
        <w:rPr>
          <w:color w:val="000000"/>
          <w:spacing w:val="-4"/>
          <w:sz w:val="28"/>
          <w:szCs w:val="28"/>
          <w:lang w:val="uk-UA"/>
        </w:rPr>
        <w:t>2.1</w:t>
      </w:r>
      <w:r w:rsidR="00F55000">
        <w:rPr>
          <w:color w:val="000000"/>
          <w:spacing w:val="-4"/>
          <w:sz w:val="28"/>
          <w:szCs w:val="28"/>
          <w:lang w:val="uk-UA"/>
        </w:rPr>
        <w:t>2</w:t>
      </w:r>
      <w:r w:rsidRPr="008A06FD">
        <w:rPr>
          <w:color w:val="000000"/>
          <w:spacing w:val="-4"/>
          <w:sz w:val="28"/>
          <w:szCs w:val="28"/>
          <w:lang w:val="uk-UA"/>
        </w:rPr>
        <w:t xml:space="preserve">. </w:t>
      </w:r>
      <w:r w:rsidRPr="008A06FD">
        <w:rPr>
          <w:color w:val="000000"/>
          <w:sz w:val="28"/>
          <w:szCs w:val="28"/>
          <w:lang w:val="uk-UA"/>
        </w:rPr>
        <w:t>За дорученням Керівництва бере участь в організації нарад, семінарів</w:t>
      </w:r>
      <w:r>
        <w:rPr>
          <w:color w:val="000000"/>
          <w:sz w:val="28"/>
          <w:szCs w:val="28"/>
          <w:lang w:val="uk-UA"/>
        </w:rPr>
        <w:t>,</w:t>
      </w:r>
      <w:r w:rsidRPr="008A06FD">
        <w:rPr>
          <w:color w:val="000000"/>
          <w:sz w:val="28"/>
          <w:szCs w:val="28"/>
          <w:lang w:val="uk-UA"/>
        </w:rPr>
        <w:t xml:space="preserve"> інших заходів з питань, що належать </w:t>
      </w:r>
      <w:r w:rsidRPr="008A06FD">
        <w:rPr>
          <w:color w:val="000000"/>
          <w:spacing w:val="-4"/>
          <w:sz w:val="28"/>
          <w:szCs w:val="28"/>
          <w:lang w:val="uk-UA"/>
        </w:rPr>
        <w:t>до повноважень постійних комісій Київської міської ради, відділів та управлінь.</w:t>
      </w:r>
    </w:p>
    <w:p w:rsidR="00D479D6" w:rsidRPr="00D479D6" w:rsidRDefault="00A446CA" w:rsidP="00A446CA">
      <w:pPr>
        <w:suppressAutoHyphens w:val="0"/>
        <w:spacing w:line="256" w:lineRule="auto"/>
        <w:ind w:firstLine="567"/>
        <w:jc w:val="both"/>
        <w:rPr>
          <w:sz w:val="28"/>
          <w:szCs w:val="28"/>
          <w:lang w:val="uk-UA"/>
        </w:rPr>
      </w:pPr>
      <w:r>
        <w:rPr>
          <w:sz w:val="28"/>
          <w:szCs w:val="28"/>
          <w:lang w:val="uk-UA"/>
        </w:rPr>
        <w:t>2</w:t>
      </w:r>
      <w:r w:rsidR="00D479D6" w:rsidRPr="00D479D6">
        <w:rPr>
          <w:sz w:val="28"/>
          <w:szCs w:val="28"/>
          <w:lang w:val="uk-UA"/>
        </w:rPr>
        <w:t>.</w:t>
      </w:r>
      <w:r w:rsidR="00F55000">
        <w:rPr>
          <w:sz w:val="28"/>
          <w:szCs w:val="28"/>
          <w:lang w:val="uk-UA"/>
        </w:rPr>
        <w:t>13</w:t>
      </w:r>
      <w:r w:rsidR="0040727B">
        <w:rPr>
          <w:sz w:val="28"/>
          <w:szCs w:val="28"/>
          <w:lang w:val="uk-UA"/>
        </w:rPr>
        <w:t>. Р</w:t>
      </w:r>
      <w:r w:rsidR="00D479D6" w:rsidRPr="00D479D6">
        <w:rPr>
          <w:sz w:val="28"/>
          <w:szCs w:val="28"/>
          <w:lang w:val="uk-UA"/>
        </w:rPr>
        <w:t xml:space="preserve">озробляє </w:t>
      </w:r>
      <w:proofErr w:type="spellStart"/>
      <w:r w:rsidR="00D479D6" w:rsidRPr="00D479D6">
        <w:rPr>
          <w:sz w:val="28"/>
          <w:szCs w:val="28"/>
          <w:lang w:val="uk-UA"/>
        </w:rPr>
        <w:t>проєкти</w:t>
      </w:r>
      <w:proofErr w:type="spellEnd"/>
      <w:r w:rsidR="00D479D6" w:rsidRPr="00D479D6">
        <w:rPr>
          <w:sz w:val="28"/>
          <w:szCs w:val="28"/>
          <w:lang w:val="uk-UA"/>
        </w:rPr>
        <w:t xml:space="preserve"> посадових інструкцій працівників Відділу та положення  про Відділ та подає їх на по</w:t>
      </w:r>
      <w:r w:rsidR="001C25A5">
        <w:rPr>
          <w:sz w:val="28"/>
          <w:szCs w:val="28"/>
          <w:lang w:val="uk-UA"/>
        </w:rPr>
        <w:t>годження  начальнику Управління.</w:t>
      </w:r>
    </w:p>
    <w:p w:rsidR="00D479D6" w:rsidRPr="00D479D6" w:rsidRDefault="00A446CA" w:rsidP="00A446CA">
      <w:pPr>
        <w:suppressAutoHyphens w:val="0"/>
        <w:spacing w:line="256" w:lineRule="auto"/>
        <w:ind w:firstLine="567"/>
        <w:jc w:val="both"/>
        <w:rPr>
          <w:sz w:val="28"/>
          <w:szCs w:val="28"/>
          <w:lang w:val="uk-UA"/>
        </w:rPr>
      </w:pPr>
      <w:r>
        <w:rPr>
          <w:sz w:val="28"/>
          <w:szCs w:val="28"/>
          <w:lang w:val="uk-UA"/>
        </w:rPr>
        <w:t>2</w:t>
      </w:r>
      <w:r w:rsidR="00D479D6" w:rsidRPr="00D479D6">
        <w:rPr>
          <w:sz w:val="28"/>
          <w:szCs w:val="28"/>
          <w:lang w:val="uk-UA"/>
        </w:rPr>
        <w:t>.</w:t>
      </w:r>
      <w:r w:rsidR="00F55000">
        <w:rPr>
          <w:sz w:val="28"/>
          <w:szCs w:val="28"/>
          <w:lang w:val="uk-UA"/>
        </w:rPr>
        <w:t>14</w:t>
      </w:r>
      <w:r w:rsidR="0040727B">
        <w:rPr>
          <w:sz w:val="28"/>
          <w:szCs w:val="28"/>
          <w:lang w:val="uk-UA"/>
        </w:rPr>
        <w:t>. Р</w:t>
      </w:r>
      <w:r w:rsidR="00D479D6" w:rsidRPr="00D479D6">
        <w:rPr>
          <w:sz w:val="28"/>
          <w:szCs w:val="28"/>
          <w:lang w:val="uk-UA"/>
        </w:rPr>
        <w:t>озподіляє посадові обов’яз</w:t>
      </w:r>
      <w:r w:rsidR="001C25A5">
        <w:rPr>
          <w:sz w:val="28"/>
          <w:szCs w:val="28"/>
          <w:lang w:val="uk-UA"/>
        </w:rPr>
        <w:t>ки працівників Відділу між ними.</w:t>
      </w:r>
    </w:p>
    <w:p w:rsidR="00D479D6" w:rsidRPr="00D479D6" w:rsidRDefault="00A446CA" w:rsidP="00A446CA">
      <w:pPr>
        <w:suppressAutoHyphens w:val="0"/>
        <w:spacing w:line="256" w:lineRule="auto"/>
        <w:ind w:firstLine="567"/>
        <w:jc w:val="both"/>
        <w:rPr>
          <w:sz w:val="28"/>
          <w:szCs w:val="28"/>
          <w:lang w:val="uk-UA"/>
        </w:rPr>
      </w:pPr>
      <w:r>
        <w:rPr>
          <w:sz w:val="28"/>
          <w:szCs w:val="28"/>
          <w:lang w:val="uk-UA"/>
        </w:rPr>
        <w:t>2</w:t>
      </w:r>
      <w:r w:rsidR="00D479D6" w:rsidRPr="00D479D6">
        <w:rPr>
          <w:sz w:val="28"/>
          <w:szCs w:val="28"/>
          <w:lang w:val="uk-UA"/>
        </w:rPr>
        <w:t>.</w:t>
      </w:r>
      <w:r w:rsidR="00443E91">
        <w:rPr>
          <w:sz w:val="28"/>
          <w:szCs w:val="28"/>
          <w:lang w:val="uk-UA"/>
        </w:rPr>
        <w:t>1</w:t>
      </w:r>
      <w:r w:rsidR="00F55000">
        <w:rPr>
          <w:sz w:val="28"/>
          <w:szCs w:val="28"/>
          <w:lang w:val="uk-UA"/>
        </w:rPr>
        <w:t>5</w:t>
      </w:r>
      <w:r w:rsidR="0040727B">
        <w:rPr>
          <w:sz w:val="28"/>
          <w:szCs w:val="28"/>
          <w:lang w:val="uk-UA"/>
        </w:rPr>
        <w:t>. Р</w:t>
      </w:r>
      <w:r w:rsidR="001C25A5">
        <w:rPr>
          <w:sz w:val="28"/>
          <w:szCs w:val="28"/>
          <w:lang w:val="uk-UA"/>
        </w:rPr>
        <w:t>озробляє план роботи Відділу.</w:t>
      </w:r>
    </w:p>
    <w:p w:rsidR="00D479D6" w:rsidRPr="00D479D6" w:rsidRDefault="00A446CA" w:rsidP="00A446CA">
      <w:pPr>
        <w:tabs>
          <w:tab w:val="left" w:pos="709"/>
          <w:tab w:val="left" w:pos="851"/>
        </w:tabs>
        <w:suppressAutoHyphens w:val="0"/>
        <w:spacing w:line="256" w:lineRule="auto"/>
        <w:ind w:firstLine="567"/>
        <w:jc w:val="both"/>
        <w:rPr>
          <w:sz w:val="28"/>
          <w:szCs w:val="28"/>
          <w:lang w:val="uk-UA"/>
        </w:rPr>
      </w:pPr>
      <w:r>
        <w:rPr>
          <w:sz w:val="28"/>
          <w:szCs w:val="28"/>
          <w:lang w:val="uk-UA"/>
        </w:rPr>
        <w:lastRenderedPageBreak/>
        <w:t>2</w:t>
      </w:r>
      <w:r w:rsidR="00D479D6" w:rsidRPr="00D479D6">
        <w:rPr>
          <w:sz w:val="28"/>
          <w:szCs w:val="28"/>
          <w:lang w:val="uk-UA"/>
        </w:rPr>
        <w:t>.</w:t>
      </w:r>
      <w:r>
        <w:rPr>
          <w:sz w:val="28"/>
          <w:szCs w:val="28"/>
          <w:lang w:val="uk-UA"/>
        </w:rPr>
        <w:t>1</w:t>
      </w:r>
      <w:r w:rsidR="00F55000">
        <w:rPr>
          <w:sz w:val="28"/>
          <w:szCs w:val="28"/>
          <w:lang w:val="uk-UA"/>
        </w:rPr>
        <w:t>6</w:t>
      </w:r>
      <w:r w:rsidR="0040727B">
        <w:rPr>
          <w:sz w:val="28"/>
          <w:szCs w:val="28"/>
          <w:lang w:val="uk-UA"/>
        </w:rPr>
        <w:t>. В</w:t>
      </w:r>
      <w:r w:rsidR="00D479D6" w:rsidRPr="00D479D6">
        <w:rPr>
          <w:sz w:val="28"/>
          <w:szCs w:val="28"/>
          <w:lang w:val="uk-UA"/>
        </w:rPr>
        <w:t>живає заходів до удосконалення організації та підвищен</w:t>
      </w:r>
      <w:r w:rsidR="001C25A5">
        <w:rPr>
          <w:sz w:val="28"/>
          <w:szCs w:val="28"/>
          <w:lang w:val="uk-UA"/>
        </w:rPr>
        <w:t>ня ефективності  роботи Відділу.</w:t>
      </w:r>
    </w:p>
    <w:p w:rsidR="00D479D6" w:rsidRPr="00D479D6" w:rsidRDefault="00A446CA" w:rsidP="00A446CA">
      <w:pPr>
        <w:suppressAutoHyphens w:val="0"/>
        <w:spacing w:line="256" w:lineRule="auto"/>
        <w:ind w:firstLine="567"/>
        <w:jc w:val="both"/>
        <w:rPr>
          <w:sz w:val="28"/>
          <w:szCs w:val="28"/>
          <w:lang w:val="uk-UA"/>
        </w:rPr>
      </w:pPr>
      <w:r>
        <w:rPr>
          <w:sz w:val="28"/>
          <w:szCs w:val="28"/>
          <w:lang w:val="uk-UA"/>
        </w:rPr>
        <w:t>2</w:t>
      </w:r>
      <w:r w:rsidR="00D479D6" w:rsidRPr="00D479D6">
        <w:rPr>
          <w:sz w:val="28"/>
          <w:szCs w:val="28"/>
          <w:lang w:val="uk-UA"/>
        </w:rPr>
        <w:t>.</w:t>
      </w:r>
      <w:r>
        <w:rPr>
          <w:sz w:val="28"/>
          <w:szCs w:val="28"/>
          <w:lang w:val="uk-UA"/>
        </w:rPr>
        <w:t>1</w:t>
      </w:r>
      <w:r w:rsidR="00F55000">
        <w:rPr>
          <w:sz w:val="28"/>
          <w:szCs w:val="28"/>
          <w:lang w:val="uk-UA"/>
        </w:rPr>
        <w:t>7</w:t>
      </w:r>
      <w:r w:rsidR="0040727B">
        <w:rPr>
          <w:sz w:val="28"/>
          <w:szCs w:val="28"/>
          <w:lang w:val="uk-UA"/>
        </w:rPr>
        <w:t>. П</w:t>
      </w:r>
      <w:r w:rsidR="00D479D6" w:rsidRPr="00D479D6">
        <w:rPr>
          <w:sz w:val="28"/>
          <w:szCs w:val="28"/>
          <w:lang w:val="uk-UA"/>
        </w:rPr>
        <w:t>одає пропозиції начальнику Управління щодо вдосконалення організаційної структури Відділу та підвищення ефективності робо</w:t>
      </w:r>
      <w:r w:rsidR="001C25A5">
        <w:rPr>
          <w:sz w:val="28"/>
          <w:szCs w:val="28"/>
          <w:lang w:val="uk-UA"/>
        </w:rPr>
        <w:t>ти Відділу.</w:t>
      </w:r>
    </w:p>
    <w:p w:rsidR="00D479D6" w:rsidRPr="00D479D6" w:rsidRDefault="00A446CA" w:rsidP="00A446CA">
      <w:pPr>
        <w:suppressAutoHyphens w:val="0"/>
        <w:spacing w:line="256" w:lineRule="auto"/>
        <w:ind w:firstLine="567"/>
        <w:jc w:val="both"/>
        <w:rPr>
          <w:sz w:val="28"/>
          <w:szCs w:val="28"/>
          <w:lang w:val="uk-UA"/>
        </w:rPr>
      </w:pPr>
      <w:r>
        <w:rPr>
          <w:sz w:val="28"/>
          <w:szCs w:val="28"/>
          <w:lang w:val="uk-UA"/>
        </w:rPr>
        <w:t>2.1</w:t>
      </w:r>
      <w:r w:rsidR="00F55000">
        <w:rPr>
          <w:sz w:val="28"/>
          <w:szCs w:val="28"/>
          <w:lang w:val="uk-UA"/>
        </w:rPr>
        <w:t>8</w:t>
      </w:r>
      <w:r w:rsidR="0040727B">
        <w:rPr>
          <w:sz w:val="28"/>
          <w:szCs w:val="28"/>
          <w:lang w:val="uk-UA"/>
        </w:rPr>
        <w:t>. З</w:t>
      </w:r>
      <w:r w:rsidR="00D479D6" w:rsidRPr="00D479D6">
        <w:rPr>
          <w:sz w:val="28"/>
          <w:szCs w:val="28"/>
          <w:lang w:val="uk-UA"/>
        </w:rPr>
        <w:t>вітує перед начальником Управління про виконання покладених  на Відділ завдан</w:t>
      </w:r>
      <w:r w:rsidR="001C25A5">
        <w:rPr>
          <w:sz w:val="28"/>
          <w:szCs w:val="28"/>
          <w:lang w:val="uk-UA"/>
        </w:rPr>
        <w:t>ь та затверджених планів роботи.</w:t>
      </w:r>
    </w:p>
    <w:p w:rsidR="00D479D6" w:rsidRPr="00D479D6" w:rsidRDefault="00A446CA" w:rsidP="00A446CA">
      <w:pPr>
        <w:tabs>
          <w:tab w:val="left" w:pos="567"/>
          <w:tab w:val="left" w:pos="709"/>
          <w:tab w:val="left" w:pos="851"/>
        </w:tabs>
        <w:suppressAutoHyphens w:val="0"/>
        <w:spacing w:line="256" w:lineRule="auto"/>
        <w:ind w:firstLine="567"/>
        <w:jc w:val="both"/>
        <w:rPr>
          <w:sz w:val="28"/>
          <w:szCs w:val="28"/>
          <w:lang w:val="uk-UA"/>
        </w:rPr>
      </w:pPr>
      <w:r>
        <w:rPr>
          <w:sz w:val="28"/>
          <w:szCs w:val="28"/>
          <w:lang w:val="uk-UA"/>
        </w:rPr>
        <w:t>2</w:t>
      </w:r>
      <w:r w:rsidR="00D479D6" w:rsidRPr="00D479D6">
        <w:rPr>
          <w:sz w:val="28"/>
          <w:szCs w:val="28"/>
          <w:lang w:val="uk-UA"/>
        </w:rPr>
        <w:t>.</w:t>
      </w:r>
      <w:r w:rsidR="00F55000">
        <w:rPr>
          <w:sz w:val="28"/>
          <w:szCs w:val="28"/>
          <w:lang w:val="uk-UA"/>
        </w:rPr>
        <w:t>19</w:t>
      </w:r>
      <w:r w:rsidR="0040727B">
        <w:rPr>
          <w:sz w:val="28"/>
          <w:szCs w:val="28"/>
          <w:lang w:val="uk-UA"/>
        </w:rPr>
        <w:t>. О</w:t>
      </w:r>
      <w:r w:rsidR="00D479D6" w:rsidRPr="00D479D6">
        <w:rPr>
          <w:sz w:val="28"/>
          <w:szCs w:val="28"/>
          <w:lang w:val="uk-UA"/>
        </w:rPr>
        <w:t>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w:t>
      </w:r>
      <w:r w:rsidR="001C25A5">
        <w:rPr>
          <w:sz w:val="28"/>
          <w:szCs w:val="28"/>
          <w:lang w:val="uk-UA"/>
        </w:rPr>
        <w:t>.</w:t>
      </w:r>
    </w:p>
    <w:p w:rsidR="00D479D6" w:rsidRPr="00D479D6" w:rsidRDefault="00F55000" w:rsidP="00F3414E">
      <w:pPr>
        <w:suppressAutoHyphens w:val="0"/>
        <w:spacing w:line="256" w:lineRule="auto"/>
        <w:ind w:firstLine="567"/>
        <w:jc w:val="both"/>
        <w:rPr>
          <w:sz w:val="28"/>
          <w:szCs w:val="28"/>
          <w:lang w:val="uk-UA"/>
        </w:rPr>
      </w:pPr>
      <w:r>
        <w:rPr>
          <w:sz w:val="28"/>
          <w:szCs w:val="28"/>
          <w:lang w:val="uk-UA"/>
        </w:rPr>
        <w:t>2.20</w:t>
      </w:r>
      <w:r w:rsidR="00F3414E">
        <w:rPr>
          <w:sz w:val="28"/>
          <w:szCs w:val="28"/>
          <w:lang w:val="uk-UA"/>
        </w:rPr>
        <w:t>. П</w:t>
      </w:r>
      <w:r w:rsidR="00D479D6" w:rsidRPr="00D479D6">
        <w:rPr>
          <w:sz w:val="28"/>
          <w:szCs w:val="28"/>
          <w:lang w:val="uk-UA"/>
        </w:rPr>
        <w:t>одає начальнику Управління пропозиції щодо заохочень працівників Відділу і накладання на них дисциплінарних стягнень згідно з  трудовим законодавством України</w:t>
      </w:r>
      <w:r w:rsidR="001C25A5">
        <w:rPr>
          <w:sz w:val="28"/>
          <w:szCs w:val="28"/>
          <w:lang w:val="uk-UA"/>
        </w:rPr>
        <w:t>.</w:t>
      </w:r>
    </w:p>
    <w:p w:rsidR="00D479D6" w:rsidRPr="00D479D6" w:rsidRDefault="00443E91" w:rsidP="00F3414E">
      <w:pPr>
        <w:suppressAutoHyphens w:val="0"/>
        <w:spacing w:line="256" w:lineRule="auto"/>
        <w:ind w:firstLine="567"/>
        <w:jc w:val="both"/>
        <w:rPr>
          <w:sz w:val="28"/>
          <w:szCs w:val="28"/>
          <w:lang w:val="uk-UA"/>
        </w:rPr>
      </w:pPr>
      <w:r>
        <w:rPr>
          <w:sz w:val="28"/>
          <w:szCs w:val="28"/>
          <w:lang w:val="uk-UA"/>
        </w:rPr>
        <w:t>2.</w:t>
      </w:r>
      <w:r w:rsidR="00F55000">
        <w:rPr>
          <w:sz w:val="28"/>
          <w:szCs w:val="28"/>
          <w:lang w:val="uk-UA"/>
        </w:rPr>
        <w:t>21</w:t>
      </w:r>
      <w:r w:rsidR="00F3414E">
        <w:rPr>
          <w:sz w:val="28"/>
          <w:szCs w:val="28"/>
          <w:lang w:val="uk-UA"/>
        </w:rPr>
        <w:t>. З</w:t>
      </w:r>
      <w:r w:rsidR="00D479D6" w:rsidRPr="00D479D6">
        <w:rPr>
          <w:sz w:val="28"/>
          <w:szCs w:val="28"/>
          <w:lang w:val="uk-UA"/>
        </w:rPr>
        <w:t>абезпечує дотримання працівниками Відділу правил е</w:t>
      </w:r>
      <w:r w:rsidR="00D479D6">
        <w:rPr>
          <w:sz w:val="28"/>
          <w:szCs w:val="28"/>
          <w:lang w:val="uk-UA"/>
        </w:rPr>
        <w:t>тичної поведінки, законодавства</w:t>
      </w:r>
      <w:r w:rsidR="00D479D6" w:rsidRPr="00D479D6">
        <w:rPr>
          <w:sz w:val="28"/>
          <w:szCs w:val="28"/>
          <w:lang w:val="uk-UA"/>
        </w:rPr>
        <w:t xml:space="preserve"> </w:t>
      </w:r>
      <w:r w:rsidR="00D479D6">
        <w:rPr>
          <w:sz w:val="28"/>
          <w:szCs w:val="28"/>
          <w:lang w:val="uk-UA"/>
        </w:rPr>
        <w:t>Ук</w:t>
      </w:r>
      <w:r w:rsidR="00D479D6" w:rsidRPr="00D479D6">
        <w:rPr>
          <w:sz w:val="28"/>
          <w:szCs w:val="28"/>
          <w:lang w:val="uk-UA"/>
        </w:rPr>
        <w:t>раїни з пи</w:t>
      </w:r>
      <w:r w:rsidR="00D479D6">
        <w:rPr>
          <w:sz w:val="28"/>
          <w:szCs w:val="28"/>
          <w:lang w:val="uk-UA"/>
        </w:rPr>
        <w:t xml:space="preserve">тань служби в органах місцевого </w:t>
      </w:r>
      <w:r w:rsidR="00D479D6" w:rsidRPr="00D479D6">
        <w:rPr>
          <w:sz w:val="28"/>
          <w:szCs w:val="28"/>
          <w:lang w:val="uk-UA"/>
        </w:rPr>
        <w:t>самовряду</w:t>
      </w:r>
      <w:r w:rsidR="00D479D6">
        <w:rPr>
          <w:sz w:val="28"/>
          <w:szCs w:val="28"/>
          <w:lang w:val="uk-UA"/>
        </w:rPr>
        <w:t>вання  та запобігання корупції;</w:t>
      </w:r>
      <w:r w:rsidR="00D479D6" w:rsidRPr="00D479D6">
        <w:rPr>
          <w:sz w:val="28"/>
          <w:szCs w:val="28"/>
          <w:lang w:val="uk-UA"/>
        </w:rPr>
        <w:t xml:space="preserve"> вимог діловодства щодо  приймання, обліку, проходження та виконання документів, групування їх у справи, складання описів справ, передачі на зберігання; правил внутрішнього трудового розпорядку, правил протипожежної безпеки та охорони праці</w:t>
      </w:r>
      <w:r w:rsidR="001C25A5">
        <w:rPr>
          <w:sz w:val="28"/>
          <w:szCs w:val="28"/>
          <w:lang w:val="uk-UA"/>
        </w:rPr>
        <w:t>.</w:t>
      </w:r>
    </w:p>
    <w:p w:rsidR="00D479D6" w:rsidRPr="00D479D6" w:rsidRDefault="00F3414E" w:rsidP="00F3414E">
      <w:pPr>
        <w:tabs>
          <w:tab w:val="left" w:pos="709"/>
        </w:tabs>
        <w:suppressAutoHyphens w:val="0"/>
        <w:spacing w:line="256" w:lineRule="auto"/>
        <w:ind w:firstLine="567"/>
        <w:jc w:val="both"/>
        <w:rPr>
          <w:sz w:val="28"/>
          <w:szCs w:val="28"/>
          <w:lang w:val="uk-UA"/>
        </w:rPr>
      </w:pPr>
      <w:r>
        <w:rPr>
          <w:sz w:val="28"/>
          <w:szCs w:val="28"/>
          <w:lang w:val="uk-UA"/>
        </w:rPr>
        <w:t>2.2</w:t>
      </w:r>
      <w:r w:rsidR="00F55000">
        <w:rPr>
          <w:sz w:val="28"/>
          <w:szCs w:val="28"/>
          <w:lang w:val="uk-UA"/>
        </w:rPr>
        <w:t>2</w:t>
      </w:r>
      <w:r>
        <w:rPr>
          <w:sz w:val="28"/>
          <w:szCs w:val="28"/>
          <w:lang w:val="uk-UA"/>
        </w:rPr>
        <w:t>.</w:t>
      </w:r>
      <w:r w:rsidR="00D479D6" w:rsidRPr="00D479D6">
        <w:rPr>
          <w:sz w:val="28"/>
          <w:szCs w:val="28"/>
          <w:lang w:val="uk-UA"/>
        </w:rPr>
        <w:t xml:space="preserve"> </w:t>
      </w:r>
      <w:r>
        <w:rPr>
          <w:sz w:val="28"/>
          <w:szCs w:val="28"/>
          <w:lang w:val="uk-UA"/>
        </w:rPr>
        <w:t>В</w:t>
      </w:r>
      <w:r w:rsidR="00D479D6" w:rsidRPr="00D479D6">
        <w:rPr>
          <w:sz w:val="28"/>
          <w:szCs w:val="28"/>
          <w:lang w:val="uk-UA"/>
        </w:rPr>
        <w:t>ізує підготовлені працівни</w:t>
      </w:r>
      <w:r w:rsidR="001C25A5">
        <w:rPr>
          <w:sz w:val="28"/>
          <w:szCs w:val="28"/>
          <w:lang w:val="uk-UA"/>
        </w:rPr>
        <w:t xml:space="preserve">ками Відділу </w:t>
      </w:r>
      <w:proofErr w:type="spellStart"/>
      <w:r w:rsidR="001C25A5">
        <w:rPr>
          <w:sz w:val="28"/>
          <w:szCs w:val="28"/>
          <w:lang w:val="uk-UA"/>
        </w:rPr>
        <w:t>проєкти</w:t>
      </w:r>
      <w:proofErr w:type="spellEnd"/>
      <w:r w:rsidR="001C25A5">
        <w:rPr>
          <w:sz w:val="28"/>
          <w:szCs w:val="28"/>
          <w:lang w:val="uk-UA"/>
        </w:rPr>
        <w:t xml:space="preserve"> документів.</w:t>
      </w:r>
    </w:p>
    <w:p w:rsidR="00D479D6" w:rsidRPr="00D479D6" w:rsidRDefault="00F3414E" w:rsidP="00F3414E">
      <w:pPr>
        <w:suppressAutoHyphens w:val="0"/>
        <w:spacing w:line="256" w:lineRule="auto"/>
        <w:ind w:firstLine="567"/>
        <w:jc w:val="both"/>
        <w:rPr>
          <w:sz w:val="28"/>
          <w:szCs w:val="28"/>
          <w:lang w:val="uk-UA"/>
        </w:rPr>
      </w:pPr>
      <w:r>
        <w:rPr>
          <w:sz w:val="28"/>
          <w:szCs w:val="28"/>
          <w:lang w:val="uk-UA"/>
        </w:rPr>
        <w:t>2.2</w:t>
      </w:r>
      <w:r w:rsidR="00F55000">
        <w:rPr>
          <w:sz w:val="28"/>
          <w:szCs w:val="28"/>
          <w:lang w:val="uk-UA"/>
        </w:rPr>
        <w:t>3</w:t>
      </w:r>
      <w:r w:rsidR="00443E91">
        <w:rPr>
          <w:sz w:val="28"/>
          <w:szCs w:val="28"/>
          <w:lang w:val="uk-UA"/>
        </w:rPr>
        <w:t>. З</w:t>
      </w:r>
      <w:r w:rsidR="00D479D6" w:rsidRPr="00D479D6">
        <w:rPr>
          <w:sz w:val="28"/>
          <w:szCs w:val="28"/>
          <w:lang w:val="uk-UA"/>
        </w:rPr>
        <w:t>дійснює інші повноваження, визначені законом та посадовою інструкцією.</w:t>
      </w:r>
    </w:p>
    <w:p w:rsidR="006B0707" w:rsidRPr="008A06FD" w:rsidRDefault="006B0707" w:rsidP="00F3414E">
      <w:pPr>
        <w:ind w:firstLine="567"/>
        <w:jc w:val="both"/>
        <w:rPr>
          <w:sz w:val="28"/>
          <w:szCs w:val="28"/>
          <w:lang w:val="uk-UA"/>
        </w:rPr>
      </w:pPr>
      <w:r>
        <w:rPr>
          <w:sz w:val="28"/>
          <w:szCs w:val="28"/>
          <w:lang w:val="uk-UA"/>
        </w:rPr>
        <w:t>2.</w:t>
      </w:r>
      <w:r w:rsidR="00F3414E">
        <w:rPr>
          <w:sz w:val="28"/>
          <w:szCs w:val="28"/>
          <w:lang w:val="uk-UA"/>
        </w:rPr>
        <w:t>2</w:t>
      </w:r>
      <w:r w:rsidR="00F55000">
        <w:rPr>
          <w:sz w:val="28"/>
          <w:szCs w:val="28"/>
          <w:lang w:val="uk-UA"/>
        </w:rPr>
        <w:t>4</w:t>
      </w:r>
      <w:r>
        <w:rPr>
          <w:sz w:val="28"/>
          <w:szCs w:val="28"/>
          <w:lang w:val="uk-UA"/>
        </w:rPr>
        <w:t>. Дотримується вимог антикорупційного законодавства.</w:t>
      </w:r>
    </w:p>
    <w:p w:rsidR="006B0707" w:rsidRDefault="00F3414E" w:rsidP="00F3414E">
      <w:pPr>
        <w:ind w:firstLine="567"/>
        <w:jc w:val="both"/>
        <w:rPr>
          <w:sz w:val="28"/>
          <w:szCs w:val="28"/>
          <w:lang w:val="uk-UA"/>
        </w:rPr>
      </w:pPr>
      <w:r>
        <w:rPr>
          <w:rFonts w:eastAsia="Franklin Gothic Heavy"/>
          <w:color w:val="000000"/>
          <w:kern w:val="2"/>
          <w:sz w:val="28"/>
          <w:szCs w:val="28"/>
          <w:lang w:val="uk-UA" w:eastAsia="uk-UA" w:bidi="hi-IN"/>
        </w:rPr>
        <w:t>2.2</w:t>
      </w:r>
      <w:r w:rsidR="00F55000">
        <w:rPr>
          <w:rFonts w:eastAsia="Franklin Gothic Heavy"/>
          <w:color w:val="000000"/>
          <w:kern w:val="2"/>
          <w:sz w:val="28"/>
          <w:szCs w:val="28"/>
          <w:lang w:val="uk-UA" w:eastAsia="uk-UA" w:bidi="hi-IN"/>
        </w:rPr>
        <w:t>5</w:t>
      </w:r>
      <w:r w:rsidR="006B0707" w:rsidRPr="008A06FD">
        <w:rPr>
          <w:rFonts w:eastAsia="Franklin Gothic Heavy"/>
          <w:color w:val="000000"/>
          <w:kern w:val="2"/>
          <w:sz w:val="28"/>
          <w:szCs w:val="28"/>
          <w:lang w:val="uk-UA" w:eastAsia="uk-UA" w:bidi="hi-IN"/>
        </w:rPr>
        <w:t xml:space="preserve">. </w:t>
      </w:r>
      <w:r w:rsidR="00036B9B">
        <w:rPr>
          <w:sz w:val="28"/>
          <w:szCs w:val="28"/>
          <w:lang w:val="uk-UA"/>
        </w:rPr>
        <w:t>У разі відсутності</w:t>
      </w:r>
      <w:r w:rsidR="006B0707" w:rsidRPr="00036B9B">
        <w:rPr>
          <w:sz w:val="28"/>
          <w:szCs w:val="28"/>
          <w:lang w:val="uk-UA"/>
        </w:rPr>
        <w:t xml:space="preserve"> начальника </w:t>
      </w:r>
      <w:r w:rsidR="006B0707" w:rsidRPr="009300AB">
        <w:rPr>
          <w:sz w:val="28"/>
          <w:szCs w:val="28"/>
          <w:lang w:val="uk-UA"/>
        </w:rPr>
        <w:t>відділу</w:t>
      </w:r>
      <w:r w:rsidR="006B0707">
        <w:rPr>
          <w:sz w:val="28"/>
          <w:szCs w:val="28"/>
          <w:lang w:val="uk-UA"/>
        </w:rPr>
        <w:t xml:space="preserve"> </w:t>
      </w:r>
      <w:r w:rsidR="00036B9B">
        <w:rPr>
          <w:sz w:val="28"/>
          <w:szCs w:val="28"/>
          <w:lang w:val="uk-UA"/>
        </w:rPr>
        <w:t xml:space="preserve">(відпустка, відрядження, хвороба тощо) </w:t>
      </w:r>
      <w:r w:rsidR="006B0707">
        <w:rPr>
          <w:sz w:val="28"/>
          <w:szCs w:val="28"/>
          <w:lang w:val="uk-UA"/>
        </w:rPr>
        <w:t xml:space="preserve">його обов’язки виконує заступник начальника Відділу або </w:t>
      </w:r>
      <w:r w:rsidR="006B0707" w:rsidRPr="00D45426">
        <w:rPr>
          <w:sz w:val="28"/>
          <w:szCs w:val="28"/>
          <w:lang w:val="uk-UA"/>
        </w:rPr>
        <w:t>особа визначена розпорядженням заступника міського голови – секретаря Київської міської ради.</w:t>
      </w:r>
    </w:p>
    <w:p w:rsidR="00D479D6" w:rsidRPr="00D01439" w:rsidRDefault="00D479D6" w:rsidP="006B0707">
      <w:pPr>
        <w:ind w:firstLine="567"/>
        <w:jc w:val="both"/>
        <w:rPr>
          <w:color w:val="000000"/>
          <w:sz w:val="28"/>
          <w:szCs w:val="28"/>
          <w:lang w:val="uk-UA"/>
        </w:rPr>
      </w:pPr>
    </w:p>
    <w:p w:rsidR="00654E6D" w:rsidRDefault="00654E6D" w:rsidP="00654E6D">
      <w:pPr>
        <w:pStyle w:val="21"/>
        <w:jc w:val="center"/>
      </w:pPr>
      <w:r>
        <w:rPr>
          <w:b/>
        </w:rPr>
        <w:t>3. Права</w:t>
      </w:r>
    </w:p>
    <w:p w:rsidR="00654E6D" w:rsidRPr="00D01439" w:rsidRDefault="00654E6D" w:rsidP="00654E6D">
      <w:pPr>
        <w:pStyle w:val="21"/>
        <w:ind w:firstLine="0"/>
        <w:rPr>
          <w:sz w:val="20"/>
        </w:rPr>
      </w:pPr>
    </w:p>
    <w:p w:rsidR="00654E6D" w:rsidRDefault="00BB05B3" w:rsidP="00654E6D">
      <w:pPr>
        <w:pStyle w:val="a7"/>
        <w:shd w:val="clear" w:color="auto" w:fill="auto"/>
        <w:spacing w:line="260" w:lineRule="exact"/>
        <w:ind w:firstLine="680"/>
        <w:jc w:val="both"/>
        <w:rPr>
          <w:sz w:val="28"/>
          <w:szCs w:val="28"/>
        </w:rPr>
      </w:pPr>
      <w:r>
        <w:rPr>
          <w:sz w:val="28"/>
          <w:szCs w:val="28"/>
        </w:rPr>
        <w:t>Н</w:t>
      </w:r>
      <w:r w:rsidR="00654E6D">
        <w:rPr>
          <w:sz w:val="28"/>
          <w:szCs w:val="28"/>
        </w:rPr>
        <w:t>ачальник відділу має право:</w:t>
      </w:r>
    </w:p>
    <w:p w:rsidR="00654E6D" w:rsidRDefault="00654E6D" w:rsidP="00654E6D">
      <w:pPr>
        <w:pStyle w:val="a7"/>
        <w:shd w:val="clear" w:color="auto" w:fill="auto"/>
        <w:tabs>
          <w:tab w:val="left" w:pos="1292"/>
        </w:tabs>
        <w:spacing w:line="302" w:lineRule="exact"/>
        <w:ind w:firstLine="680"/>
        <w:jc w:val="both"/>
        <w:rPr>
          <w:sz w:val="28"/>
          <w:szCs w:val="28"/>
        </w:rPr>
      </w:pPr>
      <w:r>
        <w:rPr>
          <w:sz w:val="28"/>
          <w:szCs w:val="28"/>
        </w:rPr>
        <w:t>3.1. За дорученням Керівництва  представляти Відділ або Управління в інших органах місцевого самоврядування та виконавчої влади з питань, що належать до його компетенції.</w:t>
      </w:r>
    </w:p>
    <w:p w:rsidR="00654E6D" w:rsidRDefault="00036B9B" w:rsidP="00654E6D">
      <w:pPr>
        <w:pStyle w:val="a7"/>
        <w:shd w:val="clear" w:color="auto" w:fill="auto"/>
        <w:tabs>
          <w:tab w:val="left" w:pos="1210"/>
        </w:tabs>
        <w:spacing w:line="302" w:lineRule="exact"/>
        <w:ind w:firstLine="709"/>
        <w:jc w:val="both"/>
        <w:rPr>
          <w:sz w:val="28"/>
          <w:szCs w:val="28"/>
        </w:rPr>
      </w:pPr>
      <w:r>
        <w:rPr>
          <w:sz w:val="28"/>
          <w:szCs w:val="28"/>
        </w:rPr>
        <w:t xml:space="preserve">3.2. Готувати </w:t>
      </w:r>
      <w:proofErr w:type="spellStart"/>
      <w:r>
        <w:rPr>
          <w:sz w:val="28"/>
          <w:szCs w:val="28"/>
        </w:rPr>
        <w:t>проє</w:t>
      </w:r>
      <w:r w:rsidR="00654E6D">
        <w:rPr>
          <w:sz w:val="28"/>
          <w:szCs w:val="28"/>
        </w:rPr>
        <w:t>кти</w:t>
      </w:r>
      <w:proofErr w:type="spellEnd"/>
      <w:r w:rsidR="00654E6D">
        <w:rPr>
          <w:sz w:val="28"/>
          <w:szCs w:val="28"/>
        </w:rPr>
        <w:t xml:space="preserve"> запитів на отримання у встановленому порядку від органів виконавчої влади та органів місцевого самоврядування, підприємств, установ, організації незалежно від форм власності, громадських об’єднань статистичні та оперативні дані, звіти та довідкові матеріали з питань, що належать до сфери діяльності Управління та Відділу.</w:t>
      </w:r>
    </w:p>
    <w:p w:rsidR="00654E6D" w:rsidRDefault="00654E6D" w:rsidP="00654E6D">
      <w:pPr>
        <w:pStyle w:val="10"/>
        <w:shd w:val="clear" w:color="auto" w:fill="auto"/>
        <w:tabs>
          <w:tab w:val="left" w:pos="1230"/>
        </w:tabs>
        <w:spacing w:after="0" w:line="322" w:lineRule="exact"/>
        <w:ind w:firstLine="737"/>
        <w:jc w:val="both"/>
        <w:rPr>
          <w:sz w:val="28"/>
          <w:szCs w:val="28"/>
        </w:rPr>
      </w:pPr>
      <w:r>
        <w:rPr>
          <w:sz w:val="28"/>
          <w:szCs w:val="28"/>
        </w:rPr>
        <w:t>3.3. Вносити пропозиції щодо вдосконалення роботи секретаріату Київської міської ради, Управління та Відділу.</w:t>
      </w:r>
    </w:p>
    <w:p w:rsidR="00654E6D" w:rsidRDefault="00654E6D" w:rsidP="00654E6D">
      <w:pPr>
        <w:pStyle w:val="10"/>
        <w:shd w:val="clear" w:color="auto" w:fill="auto"/>
        <w:tabs>
          <w:tab w:val="left" w:pos="1263"/>
        </w:tabs>
        <w:spacing w:after="349" w:line="322" w:lineRule="exact"/>
        <w:ind w:firstLine="737"/>
        <w:jc w:val="both"/>
        <w:rPr>
          <w:b/>
          <w:sz w:val="28"/>
          <w:szCs w:val="28"/>
        </w:rPr>
      </w:pPr>
      <w:r>
        <w:rPr>
          <w:sz w:val="28"/>
          <w:szCs w:val="28"/>
        </w:rPr>
        <w:t>3.4. За дорученням Керівництва брати участь у семінарах, нарадах при розгляді питань, що відносяться до компетенції Управління та Постійної комісії.</w:t>
      </w:r>
    </w:p>
    <w:p w:rsidR="00654E6D" w:rsidRDefault="00654E6D" w:rsidP="00654E6D">
      <w:pPr>
        <w:ind w:left="3960"/>
        <w:jc w:val="both"/>
        <w:rPr>
          <w:b/>
          <w:sz w:val="28"/>
          <w:szCs w:val="28"/>
          <w:lang w:val="uk-UA"/>
        </w:rPr>
      </w:pPr>
      <w:r>
        <w:rPr>
          <w:b/>
          <w:sz w:val="28"/>
          <w:szCs w:val="28"/>
          <w:lang w:val="uk-UA"/>
        </w:rPr>
        <w:t>4. Відповідальність</w:t>
      </w:r>
    </w:p>
    <w:p w:rsidR="00654E6D" w:rsidRPr="00036B9B" w:rsidRDefault="00654E6D" w:rsidP="00654E6D">
      <w:pPr>
        <w:ind w:left="3960"/>
        <w:jc w:val="both"/>
        <w:rPr>
          <w:b/>
          <w:lang w:val="uk-UA"/>
        </w:rPr>
      </w:pPr>
    </w:p>
    <w:p w:rsidR="00654E6D" w:rsidRDefault="00BB05B3" w:rsidP="00654E6D">
      <w:pPr>
        <w:pStyle w:val="10"/>
        <w:shd w:val="clear" w:color="auto" w:fill="auto"/>
        <w:spacing w:after="0" w:line="322" w:lineRule="exact"/>
        <w:ind w:left="20" w:firstLine="720"/>
        <w:jc w:val="both"/>
        <w:rPr>
          <w:sz w:val="28"/>
          <w:szCs w:val="28"/>
        </w:rPr>
      </w:pPr>
      <w:r>
        <w:rPr>
          <w:sz w:val="28"/>
          <w:szCs w:val="28"/>
        </w:rPr>
        <w:t>Н</w:t>
      </w:r>
      <w:r w:rsidR="00654E6D">
        <w:rPr>
          <w:sz w:val="28"/>
          <w:szCs w:val="28"/>
        </w:rPr>
        <w:t>ачальник відділу несе відповідальність:</w:t>
      </w:r>
    </w:p>
    <w:p w:rsidR="00036B9B" w:rsidRDefault="00036B9B" w:rsidP="00036B9B">
      <w:pPr>
        <w:pStyle w:val="10"/>
        <w:shd w:val="clear" w:color="auto" w:fill="auto"/>
        <w:tabs>
          <w:tab w:val="left" w:pos="1278"/>
        </w:tabs>
        <w:spacing w:after="0" w:line="322" w:lineRule="exact"/>
        <w:ind w:firstLine="709"/>
        <w:jc w:val="both"/>
        <w:rPr>
          <w:sz w:val="28"/>
          <w:szCs w:val="28"/>
        </w:rPr>
      </w:pPr>
      <w:r>
        <w:rPr>
          <w:sz w:val="28"/>
          <w:szCs w:val="28"/>
        </w:rPr>
        <w:t xml:space="preserve">4.1. За невиконання, невчасне або неналежне виконання посадових </w:t>
      </w:r>
      <w:r>
        <w:rPr>
          <w:sz w:val="28"/>
          <w:szCs w:val="28"/>
        </w:rPr>
        <w:lastRenderedPageBreak/>
        <w:t>обов’язків, що передбачено цією посадовою інструкцією.</w:t>
      </w:r>
    </w:p>
    <w:p w:rsidR="00036B9B" w:rsidRDefault="00036B9B" w:rsidP="00036B9B">
      <w:pPr>
        <w:pStyle w:val="10"/>
        <w:shd w:val="clear" w:color="auto" w:fill="auto"/>
        <w:tabs>
          <w:tab w:val="left" w:pos="709"/>
        </w:tabs>
        <w:spacing w:after="0" w:line="322" w:lineRule="exact"/>
        <w:ind w:firstLine="0"/>
        <w:jc w:val="both"/>
        <w:rPr>
          <w:sz w:val="28"/>
          <w:szCs w:val="28"/>
        </w:rPr>
      </w:pPr>
      <w:r>
        <w:rPr>
          <w:sz w:val="28"/>
          <w:szCs w:val="28"/>
        </w:rPr>
        <w:tab/>
        <w:t>4.2. За недостовірність даних, які подаються Керівництву</w:t>
      </w:r>
      <w:bookmarkStart w:id="0" w:name="_GoBack"/>
      <w:bookmarkEnd w:id="0"/>
      <w:r>
        <w:rPr>
          <w:sz w:val="28"/>
          <w:szCs w:val="28"/>
        </w:rPr>
        <w:t>, органам державної влади.</w:t>
      </w:r>
    </w:p>
    <w:p w:rsidR="00036B9B" w:rsidRDefault="00036B9B" w:rsidP="00036B9B">
      <w:pPr>
        <w:pStyle w:val="10"/>
        <w:shd w:val="clear" w:color="auto" w:fill="auto"/>
        <w:tabs>
          <w:tab w:val="left" w:pos="1263"/>
        </w:tabs>
        <w:spacing w:after="0" w:line="322" w:lineRule="exact"/>
        <w:ind w:right="40" w:firstLine="709"/>
        <w:jc w:val="both"/>
        <w:rPr>
          <w:sz w:val="28"/>
          <w:szCs w:val="28"/>
        </w:rPr>
      </w:pPr>
      <w:r>
        <w:rPr>
          <w:sz w:val="28"/>
          <w:szCs w:val="28"/>
        </w:rPr>
        <w:t>4.3. За недотримання правил внутрішнього трудового розпорядку, правил етичної поведінки, правил охорони праці та техніки безпеки, інших обов’язків відповідно до вимог цієї посадової інструкції.</w:t>
      </w:r>
    </w:p>
    <w:p w:rsidR="00036B9B" w:rsidRDefault="00036B9B" w:rsidP="00036B9B">
      <w:pPr>
        <w:pStyle w:val="10"/>
        <w:shd w:val="clear" w:color="auto" w:fill="auto"/>
        <w:spacing w:after="0" w:line="322" w:lineRule="exact"/>
        <w:ind w:right="40" w:firstLine="740"/>
        <w:jc w:val="both"/>
        <w:rPr>
          <w:sz w:val="28"/>
          <w:szCs w:val="28"/>
        </w:rPr>
      </w:pPr>
      <w:r>
        <w:rPr>
          <w:sz w:val="28"/>
          <w:szCs w:val="28"/>
        </w:rPr>
        <w:t>4.4. 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p>
    <w:p w:rsidR="0040727B" w:rsidRPr="00FE6E4F" w:rsidRDefault="0040727B" w:rsidP="00036B9B">
      <w:pPr>
        <w:pStyle w:val="10"/>
        <w:shd w:val="clear" w:color="auto" w:fill="auto"/>
        <w:spacing w:after="0" w:line="322" w:lineRule="exact"/>
        <w:ind w:right="40" w:firstLine="740"/>
        <w:jc w:val="both"/>
        <w:rPr>
          <w:sz w:val="20"/>
          <w:szCs w:val="20"/>
        </w:rPr>
      </w:pPr>
    </w:p>
    <w:p w:rsidR="00654E6D" w:rsidRDefault="00654E6D" w:rsidP="00036B9B">
      <w:pPr>
        <w:pStyle w:val="2"/>
        <w:numPr>
          <w:ilvl w:val="0"/>
          <w:numId w:val="2"/>
        </w:numPr>
        <w:shd w:val="clear" w:color="auto" w:fill="auto"/>
        <w:tabs>
          <w:tab w:val="left" w:pos="3889"/>
        </w:tabs>
        <w:spacing w:before="0" w:line="260" w:lineRule="exact"/>
        <w:ind w:firstLine="3249"/>
        <w:jc w:val="left"/>
        <w:rPr>
          <w:sz w:val="28"/>
          <w:szCs w:val="28"/>
        </w:rPr>
      </w:pPr>
      <w:r>
        <w:rPr>
          <w:sz w:val="28"/>
          <w:szCs w:val="28"/>
        </w:rPr>
        <w:t>Повинен знати</w:t>
      </w:r>
    </w:p>
    <w:p w:rsidR="00036B9B" w:rsidRPr="00036B9B" w:rsidRDefault="00036B9B" w:rsidP="00036B9B">
      <w:pPr>
        <w:pStyle w:val="2"/>
        <w:shd w:val="clear" w:color="auto" w:fill="auto"/>
        <w:tabs>
          <w:tab w:val="left" w:pos="3889"/>
        </w:tabs>
        <w:spacing w:before="0" w:line="260" w:lineRule="exact"/>
        <w:ind w:left="3969"/>
        <w:jc w:val="left"/>
        <w:rPr>
          <w:sz w:val="20"/>
          <w:szCs w:val="20"/>
        </w:rPr>
      </w:pPr>
    </w:p>
    <w:p w:rsidR="00654E6D" w:rsidRDefault="00BB05B3" w:rsidP="00036B9B">
      <w:pPr>
        <w:ind w:firstLine="567"/>
        <w:jc w:val="both"/>
        <w:rPr>
          <w:sz w:val="28"/>
          <w:szCs w:val="28"/>
          <w:lang w:val="uk-UA"/>
        </w:rPr>
      </w:pPr>
      <w:r>
        <w:rPr>
          <w:sz w:val="28"/>
          <w:szCs w:val="28"/>
          <w:lang w:val="uk-UA"/>
        </w:rPr>
        <w:t>Н</w:t>
      </w:r>
      <w:r w:rsidR="00654E6D">
        <w:rPr>
          <w:sz w:val="28"/>
          <w:szCs w:val="28"/>
          <w:lang w:val="uk-UA"/>
        </w:rPr>
        <w:t xml:space="preserve">ачальник відділу </w:t>
      </w:r>
      <w:r w:rsidR="00654E6D">
        <w:rPr>
          <w:sz w:val="28"/>
          <w:szCs w:val="28"/>
        </w:rPr>
        <w:t>повинен знати:</w:t>
      </w:r>
    </w:p>
    <w:p w:rsidR="00654E6D" w:rsidRDefault="00654E6D" w:rsidP="00654E6D">
      <w:pPr>
        <w:ind w:firstLine="567"/>
        <w:jc w:val="both"/>
        <w:rPr>
          <w:sz w:val="28"/>
          <w:szCs w:val="28"/>
          <w:lang w:val="uk-UA"/>
        </w:rPr>
      </w:pPr>
      <w:r>
        <w:rPr>
          <w:sz w:val="28"/>
          <w:szCs w:val="28"/>
          <w:lang w:val="uk-UA"/>
        </w:rPr>
        <w:t>Конституцію України, закони України та нормативні документи, що стосуються служби в органах місцевого самоврядування,  Укази Президента України,  постанови та розпорядження Верховної Ради України, Кабінету Міністрів України, практику застосування чинного законодавства з питань, що належить до компетенції Управління, нормативні акти, накази, рішення Київської міської ради та розпорядження Київського міського голови та заступника міського голови - секретаря Київської міської ради, основи державного управління, економіки та управління персоналом, основи права, правила ділового етикету, правила та норми охорони праці та протипожежного захисту, основні принципи роботи на комп’ютері.</w:t>
      </w:r>
    </w:p>
    <w:p w:rsidR="00F3414E" w:rsidRDefault="00654E6D" w:rsidP="00654E6D">
      <w:pPr>
        <w:ind w:left="2124" w:firstLine="708"/>
        <w:jc w:val="both"/>
        <w:rPr>
          <w:b/>
          <w:sz w:val="28"/>
          <w:lang w:val="uk-UA"/>
        </w:rPr>
      </w:pPr>
      <w:r>
        <w:rPr>
          <w:b/>
          <w:sz w:val="28"/>
          <w:lang w:val="uk-UA"/>
        </w:rPr>
        <w:t xml:space="preserve">      </w:t>
      </w:r>
    </w:p>
    <w:p w:rsidR="00654E6D" w:rsidRDefault="00654E6D" w:rsidP="00654E6D">
      <w:pPr>
        <w:ind w:left="2124" w:firstLine="708"/>
        <w:jc w:val="both"/>
        <w:rPr>
          <w:b/>
          <w:sz w:val="28"/>
          <w:lang w:val="uk-UA"/>
        </w:rPr>
      </w:pPr>
      <w:r>
        <w:rPr>
          <w:b/>
          <w:sz w:val="28"/>
          <w:lang w:val="uk-UA"/>
        </w:rPr>
        <w:t>6. Кваліфікаційні вимоги</w:t>
      </w:r>
    </w:p>
    <w:p w:rsidR="00654E6D" w:rsidRPr="00036B9B" w:rsidRDefault="00654E6D" w:rsidP="00654E6D">
      <w:pPr>
        <w:ind w:firstLine="567"/>
        <w:jc w:val="center"/>
        <w:rPr>
          <w:b/>
          <w:lang w:val="uk-UA"/>
        </w:rPr>
      </w:pPr>
    </w:p>
    <w:p w:rsidR="00654E6D" w:rsidRDefault="00654E6D" w:rsidP="00654E6D">
      <w:pPr>
        <w:pStyle w:val="10"/>
        <w:shd w:val="clear" w:color="auto" w:fill="auto"/>
        <w:spacing w:after="339" w:line="322" w:lineRule="exact"/>
        <w:ind w:right="20" w:firstLine="700"/>
        <w:jc w:val="both"/>
      </w:pPr>
      <w:r>
        <w:rPr>
          <w:sz w:val="28"/>
          <w:szCs w:val="28"/>
        </w:rPr>
        <w:t xml:space="preserve">На </w:t>
      </w:r>
      <w:r w:rsidR="00C358EC">
        <w:rPr>
          <w:rFonts w:eastAsia="Calibri"/>
          <w:sz w:val="28"/>
          <w:szCs w:val="28"/>
          <w:lang w:eastAsia="en-US"/>
        </w:rPr>
        <w:t xml:space="preserve">посаду </w:t>
      </w:r>
      <w:r w:rsidR="00C21186">
        <w:rPr>
          <w:rFonts w:eastAsia="Calibri"/>
          <w:sz w:val="28"/>
          <w:szCs w:val="28"/>
          <w:lang w:eastAsia="en-US"/>
        </w:rPr>
        <w:t>н</w:t>
      </w:r>
      <w:r w:rsidR="00C358EC">
        <w:rPr>
          <w:rFonts w:eastAsia="Calibri"/>
          <w:sz w:val="28"/>
          <w:szCs w:val="28"/>
          <w:lang w:eastAsia="en-US"/>
        </w:rPr>
        <w:t>ачальника  Відділу призначається особа з вищою освітою за освітньо-кваліфікаційним рівнем магістра, спеціаліста, яка володіє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rsidR="00654E6D" w:rsidRPr="00C358EC" w:rsidRDefault="00654E6D" w:rsidP="00654E6D">
      <w:pPr>
        <w:jc w:val="both"/>
        <w:rPr>
          <w:lang w:val="uk-UA"/>
        </w:rPr>
      </w:pPr>
    </w:p>
    <w:p w:rsidR="00654E6D" w:rsidRDefault="00654E6D" w:rsidP="00654E6D">
      <w:pPr>
        <w:pStyle w:val="21"/>
      </w:pPr>
    </w:p>
    <w:p w:rsidR="00654E6D" w:rsidRDefault="00036B9B" w:rsidP="00654E6D">
      <w:pPr>
        <w:pStyle w:val="21"/>
        <w:ind w:left="567" w:firstLine="0"/>
      </w:pPr>
      <w:r>
        <w:t>Ознайомлений</w:t>
      </w:r>
      <w:r w:rsidR="00654E6D">
        <w:t xml:space="preserve">: </w:t>
      </w:r>
    </w:p>
    <w:p w:rsidR="00654E6D" w:rsidRDefault="00654E6D" w:rsidP="00654E6D">
      <w:pPr>
        <w:pStyle w:val="21"/>
        <w:ind w:left="567" w:firstLine="0"/>
      </w:pPr>
    </w:p>
    <w:p w:rsidR="00654E6D" w:rsidRDefault="00654E6D" w:rsidP="00654E6D">
      <w:pPr>
        <w:pStyle w:val="21"/>
        <w:ind w:left="567" w:firstLine="0"/>
      </w:pPr>
      <w:r>
        <w:t>____________</w:t>
      </w:r>
      <w:r>
        <w:tab/>
      </w:r>
      <w:r>
        <w:tab/>
      </w:r>
      <w:r>
        <w:tab/>
      </w:r>
      <w:r>
        <w:tab/>
      </w:r>
      <w:r>
        <w:tab/>
      </w:r>
      <w:r>
        <w:tab/>
        <w:t>/_________________/</w:t>
      </w:r>
    </w:p>
    <w:p w:rsidR="00E3638A" w:rsidRDefault="00641D7C"/>
    <w:sectPr w:rsidR="00E3638A">
      <w:pgSz w:w="11906" w:h="16838"/>
      <w:pgMar w:top="719" w:right="850" w:bottom="56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uk-UA"/>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3092201"/>
    <w:multiLevelType w:val="hybridMultilevel"/>
    <w:tmpl w:val="2A5C62E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7F"/>
    <w:rsid w:val="00036B9B"/>
    <w:rsid w:val="00045187"/>
    <w:rsid w:val="000652D4"/>
    <w:rsid w:val="00090F7F"/>
    <w:rsid w:val="001C25A5"/>
    <w:rsid w:val="00257EEA"/>
    <w:rsid w:val="002C5673"/>
    <w:rsid w:val="0030371A"/>
    <w:rsid w:val="003D52D1"/>
    <w:rsid w:val="0040727B"/>
    <w:rsid w:val="00443E91"/>
    <w:rsid w:val="00487F94"/>
    <w:rsid w:val="005C7C38"/>
    <w:rsid w:val="00641D7C"/>
    <w:rsid w:val="00654E6D"/>
    <w:rsid w:val="006B0707"/>
    <w:rsid w:val="00A36FDA"/>
    <w:rsid w:val="00A446CA"/>
    <w:rsid w:val="00AF2BD9"/>
    <w:rsid w:val="00BB05B3"/>
    <w:rsid w:val="00C21186"/>
    <w:rsid w:val="00C358EC"/>
    <w:rsid w:val="00C51428"/>
    <w:rsid w:val="00D01439"/>
    <w:rsid w:val="00D479D6"/>
    <w:rsid w:val="00D60DC3"/>
    <w:rsid w:val="00F02DC5"/>
    <w:rsid w:val="00F30B23"/>
    <w:rsid w:val="00F3414E"/>
    <w:rsid w:val="00F55000"/>
    <w:rsid w:val="00F67053"/>
    <w:rsid w:val="00F80191"/>
    <w:rsid w:val="00FF2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0E629-0793-4A64-B551-5932B932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E6D"/>
    <w:pPr>
      <w:suppressAutoHyphens/>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654E6D"/>
    <w:pPr>
      <w:tabs>
        <w:tab w:val="left" w:pos="8931"/>
      </w:tabs>
      <w:ind w:left="1134" w:right="-619" w:firstLine="5387"/>
      <w:jc w:val="center"/>
    </w:pPr>
    <w:rPr>
      <w:sz w:val="28"/>
      <w:lang w:val="uk-UA"/>
    </w:rPr>
  </w:style>
  <w:style w:type="paragraph" w:styleId="a5">
    <w:name w:val="Body Text Indent"/>
    <w:basedOn w:val="a"/>
    <w:link w:val="a6"/>
    <w:rsid w:val="00654E6D"/>
    <w:pPr>
      <w:ind w:firstLine="567"/>
    </w:pPr>
    <w:rPr>
      <w:sz w:val="28"/>
      <w:lang w:val="uk-UA"/>
    </w:rPr>
  </w:style>
  <w:style w:type="character" w:customStyle="1" w:styleId="a6">
    <w:name w:val="Основний текст з відступом Знак"/>
    <w:basedOn w:val="a0"/>
    <w:link w:val="a5"/>
    <w:rsid w:val="00654E6D"/>
    <w:rPr>
      <w:rFonts w:ascii="Times New Roman" w:eastAsia="Times New Roman" w:hAnsi="Times New Roman" w:cs="Times New Roman"/>
      <w:sz w:val="28"/>
      <w:szCs w:val="20"/>
      <w:lang w:eastAsia="zh-CN"/>
    </w:rPr>
  </w:style>
  <w:style w:type="paragraph" w:customStyle="1" w:styleId="21">
    <w:name w:val="Основной текст с отступом 21"/>
    <w:basedOn w:val="a"/>
    <w:rsid w:val="00654E6D"/>
    <w:pPr>
      <w:ind w:firstLine="567"/>
      <w:jc w:val="both"/>
    </w:pPr>
    <w:rPr>
      <w:sz w:val="28"/>
      <w:lang w:val="uk-UA"/>
    </w:rPr>
  </w:style>
  <w:style w:type="paragraph" w:customStyle="1" w:styleId="1">
    <w:name w:val="Цитата1"/>
    <w:basedOn w:val="a"/>
    <w:rsid w:val="00654E6D"/>
    <w:pPr>
      <w:tabs>
        <w:tab w:val="left" w:pos="8222"/>
        <w:tab w:val="left" w:pos="8931"/>
      </w:tabs>
      <w:ind w:left="567" w:right="-619" w:hanging="567"/>
      <w:jc w:val="both"/>
    </w:pPr>
    <w:rPr>
      <w:sz w:val="28"/>
    </w:rPr>
  </w:style>
  <w:style w:type="paragraph" w:customStyle="1" w:styleId="10">
    <w:name w:val="Основной текст10"/>
    <w:basedOn w:val="a"/>
    <w:qFormat/>
    <w:rsid w:val="00654E6D"/>
    <w:pPr>
      <w:widowControl w:val="0"/>
      <w:shd w:val="clear" w:color="auto" w:fill="FFFFFF"/>
      <w:suppressAutoHyphens w:val="0"/>
      <w:spacing w:after="120" w:line="0" w:lineRule="atLeast"/>
      <w:ind w:hanging="280"/>
    </w:pPr>
    <w:rPr>
      <w:sz w:val="26"/>
      <w:szCs w:val="26"/>
      <w:lang w:val="uk-UA"/>
    </w:rPr>
  </w:style>
  <w:style w:type="paragraph" w:styleId="a7">
    <w:name w:val="footnote text"/>
    <w:basedOn w:val="a"/>
    <w:link w:val="a8"/>
    <w:rsid w:val="00654E6D"/>
    <w:pPr>
      <w:widowControl w:val="0"/>
      <w:shd w:val="clear" w:color="auto" w:fill="FFFFFF"/>
      <w:suppressAutoHyphens w:val="0"/>
      <w:spacing w:line="173" w:lineRule="exact"/>
    </w:pPr>
    <w:rPr>
      <w:sz w:val="26"/>
      <w:szCs w:val="26"/>
      <w:lang w:val="uk-UA"/>
    </w:rPr>
  </w:style>
  <w:style w:type="character" w:customStyle="1" w:styleId="a8">
    <w:name w:val="Текст виноски Знак"/>
    <w:basedOn w:val="a0"/>
    <w:link w:val="a7"/>
    <w:rsid w:val="00654E6D"/>
    <w:rPr>
      <w:rFonts w:ascii="Times New Roman" w:eastAsia="Times New Roman" w:hAnsi="Times New Roman" w:cs="Times New Roman"/>
      <w:sz w:val="26"/>
      <w:szCs w:val="26"/>
      <w:shd w:val="clear" w:color="auto" w:fill="FFFFFF"/>
      <w:lang w:eastAsia="zh-CN"/>
    </w:rPr>
  </w:style>
  <w:style w:type="paragraph" w:customStyle="1" w:styleId="2">
    <w:name w:val="Основной текст (2)"/>
    <w:basedOn w:val="a"/>
    <w:rsid w:val="00654E6D"/>
    <w:pPr>
      <w:widowControl w:val="0"/>
      <w:shd w:val="clear" w:color="auto" w:fill="FFFFFF"/>
      <w:suppressAutoHyphens w:val="0"/>
      <w:spacing w:before="600" w:line="322" w:lineRule="exact"/>
      <w:jc w:val="center"/>
    </w:pPr>
    <w:rPr>
      <w:b/>
      <w:bCs/>
      <w:sz w:val="26"/>
      <w:szCs w:val="26"/>
      <w:lang w:val="uk-UA"/>
    </w:rPr>
  </w:style>
  <w:style w:type="paragraph" w:customStyle="1" w:styleId="Standard">
    <w:name w:val="Standard"/>
    <w:rsid w:val="00654E6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4">
    <w:name w:val="Body Text"/>
    <w:basedOn w:val="a"/>
    <w:link w:val="a9"/>
    <w:uiPriority w:val="99"/>
    <w:semiHidden/>
    <w:unhideWhenUsed/>
    <w:rsid w:val="00654E6D"/>
    <w:pPr>
      <w:spacing w:after="120"/>
    </w:pPr>
  </w:style>
  <w:style w:type="character" w:customStyle="1" w:styleId="a9">
    <w:name w:val="Основний текст Знак"/>
    <w:basedOn w:val="a0"/>
    <w:link w:val="a4"/>
    <w:uiPriority w:val="99"/>
    <w:semiHidden/>
    <w:rsid w:val="00654E6D"/>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8261">
      <w:bodyDiv w:val="1"/>
      <w:marLeft w:val="0"/>
      <w:marRight w:val="0"/>
      <w:marTop w:val="0"/>
      <w:marBottom w:val="0"/>
      <w:divBdr>
        <w:top w:val="none" w:sz="0" w:space="0" w:color="auto"/>
        <w:left w:val="none" w:sz="0" w:space="0" w:color="auto"/>
        <w:bottom w:val="none" w:sz="0" w:space="0" w:color="auto"/>
        <w:right w:val="none" w:sz="0" w:space="0" w:color="auto"/>
      </w:divBdr>
    </w:div>
    <w:div w:id="3224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6064</Words>
  <Characters>3458</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Дмитренко Інна Анатоліївна</dc:creator>
  <cp:keywords/>
  <dc:description/>
  <cp:lastModifiedBy>Yushchenko Yuriy</cp:lastModifiedBy>
  <cp:revision>22</cp:revision>
  <cp:lastPrinted>2021-09-03T08:48:00Z</cp:lastPrinted>
  <dcterms:created xsi:type="dcterms:W3CDTF">2021-08-19T06:43:00Z</dcterms:created>
  <dcterms:modified xsi:type="dcterms:W3CDTF">2021-09-22T11:38:00Z</dcterms:modified>
</cp:coreProperties>
</file>