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072A0E" w:rsidRPr="00AB34F6" w:rsidTr="00072A0E">
        <w:trPr>
          <w:trHeight w:val="1619"/>
        </w:trPr>
        <w:tc>
          <w:tcPr>
            <w:tcW w:w="4390" w:type="dxa"/>
          </w:tcPr>
          <w:p w:rsidR="00072A0E" w:rsidRPr="00AB34F6" w:rsidRDefault="00072A0E" w:rsidP="00AB34F6">
            <w:pPr>
              <w:tabs>
                <w:tab w:val="left" w:pos="612"/>
                <w:tab w:val="left" w:pos="5103"/>
              </w:tabs>
              <w:suppressAutoHyphens/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  <w:hideMark/>
          </w:tcPr>
          <w:p w:rsidR="00AB34F6" w:rsidRPr="00AB34F6" w:rsidRDefault="00AB34F6" w:rsidP="00AB34F6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B34F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ЗАТВЕРДЖЕНО</w:t>
            </w:r>
          </w:p>
          <w:p w:rsidR="00AB34F6" w:rsidRPr="00AB34F6" w:rsidRDefault="00AB34F6" w:rsidP="00AB34F6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B34F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розпорядження заступника міського голови – секретаря Київської міської ради</w:t>
            </w:r>
          </w:p>
          <w:p w:rsidR="00072A0E" w:rsidRPr="00AB34F6" w:rsidRDefault="00AB34F6" w:rsidP="00AB34F6">
            <w:pPr>
              <w:tabs>
                <w:tab w:val="left" w:pos="7830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B34F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від __________________ №______</w:t>
            </w:r>
          </w:p>
        </w:tc>
      </w:tr>
    </w:tbl>
    <w:p w:rsidR="00072A0E" w:rsidRDefault="00072A0E" w:rsidP="00AB34F6">
      <w:pPr>
        <w:tabs>
          <w:tab w:val="left" w:pos="1276"/>
          <w:tab w:val="left" w:pos="510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4F6" w:rsidRPr="00AB34F6" w:rsidRDefault="00AB34F6" w:rsidP="00AB34F6">
      <w:pPr>
        <w:tabs>
          <w:tab w:val="left" w:pos="1276"/>
          <w:tab w:val="left" w:pos="510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2A0E" w:rsidRPr="00AB34F6" w:rsidRDefault="00072A0E" w:rsidP="00AB34F6">
      <w:pPr>
        <w:suppressAutoHyphens/>
        <w:spacing w:after="0" w:line="240" w:lineRule="auto"/>
        <w:ind w:right="86"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B34F6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shd w:val="clear" w:color="auto" w:fill="FFFFFF"/>
        </w:rPr>
        <w:t>Положення</w:t>
      </w:r>
    </w:p>
    <w:p w:rsidR="00072A0E" w:rsidRPr="00AB34F6" w:rsidRDefault="00072A0E" w:rsidP="00AB34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 забезпечення діяльності постійних комісій Київської</w:t>
      </w:r>
    </w:p>
    <w:p w:rsidR="00454705" w:rsidRPr="00AB34F6" w:rsidRDefault="00072A0E" w:rsidP="00AB34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з питань </w:t>
      </w:r>
      <w:r w:rsidRPr="00AB34F6">
        <w:rPr>
          <w:rFonts w:ascii="Times New Roman" w:hAnsi="Times New Roman" w:cs="Times New Roman"/>
          <w:b/>
          <w:sz w:val="28"/>
          <w:szCs w:val="28"/>
        </w:rPr>
        <w:t>інфраструктури</w:t>
      </w: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управління</w:t>
      </w:r>
      <w:r w:rsidR="00454705"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забезпечення діяльності постійних комі</w:t>
      </w:r>
      <w:r w:rsidR="00454705"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сій Київської міської ради </w:t>
      </w:r>
    </w:p>
    <w:p w:rsidR="00072A0E" w:rsidRPr="00AB34F6" w:rsidRDefault="00072A0E" w:rsidP="00AB34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B34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секретаріату Київської міської ради</w:t>
      </w:r>
    </w:p>
    <w:p w:rsidR="00072A0E" w:rsidRPr="00AB34F6" w:rsidRDefault="00072A0E" w:rsidP="00AB34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A0E" w:rsidRPr="00AB34F6" w:rsidRDefault="00072A0E" w:rsidP="00AB34F6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34F6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072A0E" w:rsidRPr="00AB34F6" w:rsidRDefault="00072A0E" w:rsidP="00AB34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A0E" w:rsidRPr="00AB34F6" w:rsidRDefault="00072A0E" w:rsidP="00337983">
      <w:pPr>
        <w:tabs>
          <w:tab w:val="left" w:pos="567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1.1. </w:t>
      </w:r>
      <w:r w:rsidRPr="00AB34F6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забезпечення діяльності постійних комісій Київської міської ради з питань інфраструктури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забезпечення діяльності постійних комісій Київської міської ради</w:t>
      </w:r>
      <w:r w:rsidRPr="00AB34F6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- Положення) визначає основні завдання, функції, права і обов’язки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постійних комісій Київської міської ради з питань інфраструктури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забезпечення діяльності постійних комісій Київської міської ради секретаріату Київської міської ради </w:t>
      </w:r>
      <w:r w:rsidRPr="00AB34F6">
        <w:rPr>
          <w:rFonts w:ascii="Times New Roman" w:hAnsi="Times New Roman" w:cs="Times New Roman"/>
          <w:sz w:val="28"/>
          <w:szCs w:val="28"/>
        </w:rPr>
        <w:t>(далі - Ві</w:t>
      </w:r>
      <w:r w:rsidR="00941724" w:rsidRPr="00AB34F6">
        <w:rPr>
          <w:rFonts w:ascii="Times New Roman" w:hAnsi="Times New Roman" w:cs="Times New Roman"/>
          <w:sz w:val="28"/>
          <w:szCs w:val="28"/>
        </w:rPr>
        <w:t>дділ)</w:t>
      </w:r>
      <w:r w:rsidRPr="00AB34F6">
        <w:rPr>
          <w:rFonts w:ascii="Times New Roman" w:hAnsi="Times New Roman" w:cs="Times New Roman"/>
          <w:sz w:val="28"/>
          <w:szCs w:val="28"/>
        </w:rPr>
        <w:t>.</w:t>
      </w:r>
    </w:p>
    <w:p w:rsidR="00072A0E" w:rsidRPr="00AB34F6" w:rsidRDefault="00072A0E" w:rsidP="00AB34F6">
      <w:pPr>
        <w:tabs>
          <w:tab w:val="left" w:pos="851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6D3F1A"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Відділ є структурним підрозділом управління забезпечення діяльності постійних комісій Київської міської ради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секретаріату Київської міської ради</w:t>
      </w: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 (далі - Управління). </w:t>
      </w: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7622F5"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9A"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4F6">
        <w:rPr>
          <w:rFonts w:ascii="Times New Roman" w:eastAsia="Calibri" w:hAnsi="Times New Roman" w:cs="Times New Roman"/>
          <w:sz w:val="28"/>
          <w:szCs w:val="28"/>
        </w:rPr>
        <w:t>Відділ забезпечує виконання покладених на нього завдань.</w:t>
      </w: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1.4. </w:t>
      </w:r>
      <w:r w:rsidR="00701D9A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 своїй діяльності </w:t>
      </w:r>
      <w:r w:rsidRPr="00AB34F6">
        <w:rPr>
          <w:rFonts w:ascii="Times New Roman" w:hAnsi="Times New Roman" w:cs="Times New Roman"/>
          <w:sz w:val="28"/>
          <w:szCs w:val="28"/>
        </w:rPr>
        <w:t>Відділ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керується Конституц</w:t>
      </w:r>
      <w:r w:rsidR="00941724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ією України, законами України, п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 Положенням про секретаріат Київської міської ради, Регламентом секретаріату Київської міської ради, а також цим Положенням.</w:t>
      </w: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1.5. Положення про Відділ, посадові інструкції працівників Відділу погоджуються начальником Управління та затверджуються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заступником міського голови - секретарем Київської міської ради.</w:t>
      </w:r>
    </w:p>
    <w:p w:rsidR="002B1D1D" w:rsidRPr="00AB34F6" w:rsidRDefault="00072A0E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1.6.</w:t>
      </w:r>
      <w:r w:rsidR="007622F5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B1D1D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і доповнення до цього Положення розробляються начальником Управління та затверджуються заступником міського голови - секретарем Київської міської ради.</w:t>
      </w:r>
    </w:p>
    <w:p w:rsidR="002B1D1D" w:rsidRPr="00AB34F6" w:rsidRDefault="002B1D1D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2. Завдання </w:t>
      </w: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2.1. Основними завданнями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AB34F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є: </w:t>
      </w:r>
    </w:p>
    <w:p w:rsidR="00072A0E" w:rsidRPr="00AB34F6" w:rsidRDefault="00FA5F96" w:rsidP="00AB34F6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>Забезпечення діяльності</w:t>
      </w:r>
      <w:r w:rsidR="00072A0E"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постійних комісій Київської міської ради</w:t>
      </w:r>
      <w:r w:rsidR="0099191E"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91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- Комісії)</w:t>
      </w:r>
      <w:r w:rsidR="00072A0E"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72A0E" w:rsidRPr="00AB34F6" w:rsidRDefault="00072A0E" w:rsidP="00AB34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lastRenderedPageBreak/>
        <w:t>-  з питань транспорту, зв’язку та реклами;</w:t>
      </w:r>
    </w:p>
    <w:p w:rsidR="00072A0E" w:rsidRPr="00AB34F6" w:rsidRDefault="00072A0E" w:rsidP="00AB34F6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t>- з питань житлово-комунального господарства та паливно-енергетичного комплексу</w:t>
      </w:r>
      <w:r w:rsidR="0099191E" w:rsidRPr="00AB34F6">
        <w:rPr>
          <w:rFonts w:ascii="Times New Roman" w:eastAsia="Calibri" w:hAnsi="Times New Roman" w:cs="Times New Roman"/>
          <w:sz w:val="28"/>
          <w:szCs w:val="28"/>
        </w:rPr>
        <w:t>.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A0E" w:rsidRPr="00AB34F6" w:rsidRDefault="00DB6C61" w:rsidP="00AB34F6">
      <w:pPr>
        <w:widowControl w:val="0"/>
        <w:tabs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2.1.2.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>Здійснення</w:t>
      </w: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 xml:space="preserve"> організаційного,</w:t>
      </w: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 xml:space="preserve"> інформаційного,</w:t>
      </w:r>
      <w:r w:rsidRPr="00AB3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 xml:space="preserve"> аналітичного, документального та методичного забезпечення, а також </w:t>
      </w:r>
      <w:r w:rsidR="00072A0E" w:rsidRPr="00AB3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належної підготовки і проведення засідань </w:t>
      </w:r>
      <w:r w:rsidR="00072A0E" w:rsidRPr="00AB34F6">
        <w:rPr>
          <w:rFonts w:ascii="Times New Roman" w:eastAsia="Calibri" w:hAnsi="Times New Roman" w:cs="Times New Roman"/>
          <w:sz w:val="28"/>
          <w:szCs w:val="28"/>
        </w:rPr>
        <w:t xml:space="preserve"> Комісій  </w:t>
      </w:r>
      <w:r w:rsidR="00072A0E" w:rsidRPr="00AB34F6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їх повноважень та функціональної спрямованості. </w:t>
      </w:r>
    </w:p>
    <w:p w:rsidR="00072A0E" w:rsidRPr="00AB34F6" w:rsidRDefault="00072A0E" w:rsidP="00AB34F6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2.1.3. </w:t>
      </w:r>
      <w:r w:rsidR="00F314F7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Підготовка та надсилання запитів, листів з питань, що стосуються діяльності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установленому порядку;</w:t>
      </w:r>
    </w:p>
    <w:p w:rsidR="00072A0E" w:rsidRPr="00AB34F6" w:rsidRDefault="00072A0E" w:rsidP="00AB34F6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2.1.4. </w:t>
      </w:r>
      <w:r w:rsidR="00DB6C61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314F7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Надання рекомендацій з питань, що належать до компетенції Відділу.</w:t>
      </w:r>
    </w:p>
    <w:p w:rsidR="00072A0E" w:rsidRPr="00AB34F6" w:rsidRDefault="00072A0E" w:rsidP="00AB34F6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2.1.5. </w:t>
      </w:r>
      <w:r w:rsidR="00DB6C61"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F314F7"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Надання консультативної допомоги депутатам Київської міської ради </w:t>
      </w:r>
      <w:r w:rsidR="0099191E"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та членам  </w:t>
      </w:r>
      <w:r w:rsidR="00582480"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</w:t>
      </w:r>
      <w:r w:rsidR="0099191E"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омісій </w:t>
      </w:r>
      <w:r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у здійсненні ними своїх повноважень,</w:t>
      </w:r>
      <w:r w:rsidRPr="00AB34F6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їх необхідною інформацією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 xml:space="preserve"> в межах компетенції Відділу.</w:t>
      </w:r>
    </w:p>
    <w:p w:rsidR="00072A0E" w:rsidRPr="00AB34F6" w:rsidRDefault="00072A0E" w:rsidP="00AB34F6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2.1.6. Виконання</w:t>
      </w:r>
      <w:r w:rsidR="00DB6C61"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доручень </w:t>
      </w:r>
      <w:r w:rsidR="00DB6C61"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Київського </w:t>
      </w:r>
      <w:r w:rsidR="00DB6C61"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міського голови, заступника міського голови - секретаря Київської міської ради, керуючого справами секретаріату Київської міської ради, начальника Управління та голів  Комісій </w:t>
      </w:r>
      <w:r w:rsidRPr="00AB34F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AB34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межах компетенції Відділу.</w:t>
      </w:r>
    </w:p>
    <w:p w:rsidR="00072A0E" w:rsidRPr="00AB34F6" w:rsidRDefault="00072A0E" w:rsidP="00AB34F6">
      <w:pPr>
        <w:widowControl w:val="0"/>
        <w:shd w:val="clear" w:color="auto" w:fill="FFFFFF"/>
        <w:tabs>
          <w:tab w:val="left" w:pos="798"/>
          <w:tab w:val="left" w:pos="14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Times New Roman" w:hAnsi="Times New Roman" w:cs="Times New Roman"/>
          <w:sz w:val="28"/>
          <w:szCs w:val="28"/>
        </w:rPr>
        <w:t xml:space="preserve">2.1.7. </w:t>
      </w:r>
      <w:r w:rsidR="00F314F7" w:rsidRPr="00AB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</w:rPr>
        <w:t>Навчання та підвищення кваліфікації працівників Відділу.</w:t>
      </w:r>
    </w:p>
    <w:p w:rsidR="00072A0E" w:rsidRPr="00AB34F6" w:rsidRDefault="00072A0E" w:rsidP="00AB34F6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C8A" w:rsidRPr="00AB34F6" w:rsidRDefault="00805C8A" w:rsidP="00AB3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Функції</w:t>
      </w:r>
    </w:p>
    <w:p w:rsidR="00805C8A" w:rsidRPr="00AB34F6" w:rsidRDefault="00805C8A" w:rsidP="00AB34F6">
      <w:pPr>
        <w:spacing w:after="0" w:line="240" w:lineRule="auto"/>
        <w:ind w:left="39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05C8A" w:rsidRPr="00AB34F6" w:rsidRDefault="00805C8A" w:rsidP="00AB34F6">
      <w:pPr>
        <w:widowControl w:val="0"/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Основними функціями Відділу є:</w:t>
      </w:r>
    </w:p>
    <w:p w:rsidR="00805C8A" w:rsidRPr="00AB34F6" w:rsidRDefault="00805C8A" w:rsidP="00AB34F6">
      <w:pPr>
        <w:widowControl w:val="0"/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3.1.1. </w:t>
      </w:r>
      <w:r w:rsidR="002A7D4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забезпечення Комісіями повноважень з питань, що відносяться до функціональної спрямованості Комісій, передбачених Регламентом Київської міської ради, Положенням про постійні комісії Київської міської ради та іншими нормативно-правовими актами.</w:t>
      </w:r>
    </w:p>
    <w:p w:rsidR="00805C8A" w:rsidRPr="00AB34F6" w:rsidRDefault="00805C8A" w:rsidP="00AB34F6">
      <w:pPr>
        <w:widowControl w:val="0"/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3.1.2. За дорученням Київського міського голови, заступника міського голови - секретаря Київської міської ради, керуючого справами секретаріату Київської міської ради та голови (голів) Комісії (Комісій), начальника Управління (далі - Керівництво) участь у розробці та забезпечення підготовки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 в Комісіях і структурних підрозділах секретаріату Київської міської ради, інших документів, що готуються Відділом, Комісіями.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3.1.3. </w:t>
      </w:r>
      <w:r w:rsidR="002A7D4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дійснення підготовки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денного засідань Комісій. 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3.1.4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</w:t>
      </w:r>
      <w:r w:rsidR="002A7D4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</w:t>
      </w:r>
      <w:r w:rsidR="002A7D4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засідань Комісій, підготовки порядків денних (матеріалів), оформлення протоколів (рекомендацій, висновків) та оприлюднення їх на офіційному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Київської міської ради.</w:t>
      </w:r>
    </w:p>
    <w:p w:rsidR="00805C8A" w:rsidRPr="00AB34F6" w:rsidRDefault="00805C8A" w:rsidP="00AB34F6">
      <w:pPr>
        <w:widowControl w:val="0"/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3.1.5.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підготовки робочих груп та підготовчих груп, утворених Комісіями, а також ведення та оформлення протоколів засідань робочих груп або доповіді підготовчої групи працівником Відділу, що забезпечує діяльність Комісій.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3.1.6. Ведення діловодства і документального забезпечення діяльності Відділу та Комісій відповідно до законодавства України, в тому числі з використанням інформаційно-телекомунікаційної системи «Єдиний інформаційний простір територіальної громади міста Києва» на базі системи елек</w:t>
      </w:r>
      <w:r w:rsidR="008A3FE5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тронного документообігу «АСКОД».</w:t>
      </w:r>
    </w:p>
    <w:p w:rsidR="00805C8A" w:rsidRPr="00AB34F6" w:rsidRDefault="00805C8A" w:rsidP="00AB34F6">
      <w:pPr>
        <w:tabs>
          <w:tab w:val="left" w:pos="709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3.1.7. </w:t>
      </w:r>
      <w:r w:rsidR="00776046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і забезпечення підготовки, проходження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 та інших документів у Комісіях і структурних підрозділах секретаріату Київської міської ради, що готуються суб’єктами, визначеними Регламентом Київської міської ради.</w:t>
      </w:r>
    </w:p>
    <w:p w:rsidR="00805C8A" w:rsidRPr="00AB34F6" w:rsidRDefault="00D10B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3.1.8. </w:t>
      </w:r>
      <w:r w:rsidR="000837D6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646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р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озробка </w:t>
      </w:r>
      <w:proofErr w:type="spellStart"/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з питань, що відносяться до компетенції Відділу, та здійснення працівниками Відділу експертизи таких актів.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3.1.9. </w:t>
      </w:r>
      <w:r w:rsid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рганізація і контроль за підготовкою матеріалів щодо розгляду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рішень Київської міської ради, депутатських запитів, запитань народних депутатів України та депутатів Київської міської ради, протокольних доручень головуючого на пленарних засіданнях Київської міської ради,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петицій,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місцевих ініціатив, звернень та інших матеріалів, що стосуються компетенції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при формуванні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порядків денних засідань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Комісій. </w:t>
      </w:r>
    </w:p>
    <w:p w:rsidR="00805C8A" w:rsidRPr="00AB34F6" w:rsidRDefault="00805C8A" w:rsidP="00AB34F6">
      <w:pPr>
        <w:widowControl w:val="0"/>
        <w:tabs>
          <w:tab w:val="left" w:pos="345"/>
          <w:tab w:val="left" w:pos="709"/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3.1.10.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дійснення підготовки для подальшого оформлення та передачі відповідно до Регламенту Київської міської ради рішень Київської міської ради, прийнятих на пленарних засіданнях сесії Київської міської ради. 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3.1.11.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абезпечення підготовки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планів роботи Комісій  на календарний рік. 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3.1.12.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депутатів Київської міської ради необхідними матеріалами та надання консультацій з питань, що належать до компетенції Відділу.</w:t>
      </w:r>
    </w:p>
    <w:p w:rsidR="00805C8A" w:rsidRPr="00AB34F6" w:rsidRDefault="00805C8A" w:rsidP="00337983">
      <w:pPr>
        <w:widowControl w:val="0"/>
        <w:tabs>
          <w:tab w:val="left" w:pos="567"/>
          <w:tab w:val="left" w:pos="709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3.1.13. </w:t>
      </w:r>
      <w:r w:rsid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  заходи щодо інформаційного наповнення визначених розділів на офіційному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Київської міської ради в межах компетенції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r w:rsidR="00576C10"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Відділу.</w:t>
      </w:r>
    </w:p>
    <w:p w:rsidR="00805C8A" w:rsidRPr="00AB34F6" w:rsidRDefault="00805C8A" w:rsidP="00AB34F6">
      <w:pPr>
        <w:widowControl w:val="0"/>
        <w:tabs>
          <w:tab w:val="left" w:pos="709"/>
          <w:tab w:val="left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3.1.14. </w:t>
      </w:r>
      <w:r w:rsid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підготовки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довідкової та статистичної інформації, звітів з питань, що стосуються компетенції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роботи Комісій.</w:t>
      </w:r>
    </w:p>
    <w:p w:rsidR="00805C8A" w:rsidRPr="00AB34F6" w:rsidRDefault="005E472E" w:rsidP="00AB34F6">
      <w:pPr>
        <w:widowControl w:val="0"/>
        <w:tabs>
          <w:tab w:val="left" w:pos="709"/>
          <w:tab w:val="left" w:pos="1418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3.1.15. 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особистого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прийому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головами Комісій громадян, представників органів виконавчої влади та органів місцевого самоврядування, державних підприємств, установ та організацій.</w:t>
      </w:r>
    </w:p>
    <w:p w:rsidR="00805C8A" w:rsidRDefault="00805C8A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3.1.16. Діловодство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документальне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діяльності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та </w:t>
      </w:r>
      <w:r w:rsidRPr="00AB3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Комісій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Інструкції з діловодства в Київській міській раді.</w:t>
      </w:r>
    </w:p>
    <w:p w:rsidR="00144E34" w:rsidRDefault="00144E34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3.1.17. Л</w:t>
      </w:r>
      <w:r w:rsidRPr="00144E34">
        <w:rPr>
          <w:rFonts w:ascii="Times New Roman" w:eastAsia="Times New Roman" w:hAnsi="Times New Roman" w:cs="Times New Roman"/>
          <w:sz w:val="28"/>
          <w:szCs w:val="28"/>
          <w:lang w:eastAsia="uk-UA"/>
        </w:rPr>
        <w:t>ітературне редагування та коректур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44E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документів, що визначають умови 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44E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правління, постійних комісій Київської міської ради відповідно до їх повноважень та функціональної спрямованості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входять до складу Управління.</w:t>
      </w:r>
    </w:p>
    <w:p w:rsidR="00144E34" w:rsidRPr="00AB34F6" w:rsidRDefault="00144E34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3.1.18. Правова,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методично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-організаційна допомога у розробці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регуляторних актів Київської міської ради </w:t>
      </w:r>
      <w:r w:rsidR="00865693">
        <w:rPr>
          <w:rFonts w:ascii="Times New Roman" w:hAnsi="Times New Roman" w:cs="Times New Roman"/>
          <w:sz w:val="28"/>
          <w:szCs w:val="28"/>
          <w:lang w:eastAsia="zh-CN"/>
        </w:rPr>
        <w:t>К</w:t>
      </w:r>
      <w:r>
        <w:rPr>
          <w:rFonts w:ascii="Times New Roman" w:hAnsi="Times New Roman" w:cs="Times New Roman"/>
          <w:sz w:val="28"/>
          <w:szCs w:val="28"/>
          <w:lang w:eastAsia="zh-CN"/>
        </w:rPr>
        <w:t>омісіями, що визначені відповідальними за їхню підготовку</w:t>
      </w:r>
      <w:r w:rsidR="0086569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805C8A" w:rsidRPr="00AB34F6" w:rsidRDefault="00805C8A" w:rsidP="00AB34F6">
      <w:pPr>
        <w:widowControl w:val="0"/>
        <w:tabs>
          <w:tab w:val="left" w:pos="709"/>
          <w:tab w:val="left" w:pos="1418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3.1.1</w:t>
      </w:r>
      <w:r w:rsidR="0086569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Виконання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291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нших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функцій,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передбачених </w:t>
      </w:r>
      <w:r w:rsidR="005E472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нормативно-правовими актами, положенням про Управління та цим Положенням. </w:t>
      </w:r>
    </w:p>
    <w:p w:rsidR="00805C8A" w:rsidRPr="00AB34F6" w:rsidRDefault="00805C8A" w:rsidP="00AB34F6">
      <w:pPr>
        <w:tabs>
          <w:tab w:val="left" w:pos="7089"/>
          <w:tab w:val="left" w:pos="7230"/>
          <w:tab w:val="left" w:pos="7656"/>
          <w:tab w:val="left" w:pos="8641"/>
        </w:tabs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Права 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Відділ відповідно до покладених на нього завдань та функцій має право:</w:t>
      </w:r>
    </w:p>
    <w:p w:rsidR="00805C8A" w:rsidRPr="00AB34F6" w:rsidRDefault="00805C8A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4.1.1. 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нарадах,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роботі Комісій, робочих груп, що утворюються Київським міським головою</w:t>
      </w:r>
      <w:r w:rsidR="004A109B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заступником міського голови -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секретарем Київської міської ради, виконавчим органом Київської міської ради (Київською міською державною адміністрацією);</w:t>
      </w:r>
    </w:p>
    <w:p w:rsidR="00805C8A" w:rsidRPr="00AB34F6" w:rsidRDefault="00805C8A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4.1.2. За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дорученням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Керівництва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знайомитись з інформацією та документами в Комісіях, структурних підрозділах секретаріату Київської міської ради, виконавчого органу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Відділ функцій;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4.1.3.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погодженням із керівниками відповідних структурних підрозділів секретаріату Київської міської ради, виконавчого органу Київської міської ради (Київською міською державною адміністрацією), районних в місті Києві державних адміністрацій залучати їхніх працівників для підготовки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актів та інших документів, а також для розробки та реалізації заходів, що проводяться структурним підрозділом згідно з виконуваними функціями;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4.1.4.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брати участь у засіданнях, нарадах, що проводяться Київським міським головою, заступником міського голови - секретарем Київської міської ради, виконавчим органом Київської міської ради (Київською міською державною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Відділу;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4.1.5. Готувати та надсилати запити, листи з питань, що стосуються діяльності Відділу в установленому порядку;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4.1.6. </w:t>
      </w:r>
      <w:r w:rsidR="00193D73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рекомендації з питань, що належать до компетенції Відділу;</w:t>
      </w:r>
    </w:p>
    <w:p w:rsidR="00805C8A" w:rsidRPr="00AB34F6" w:rsidRDefault="00805C8A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4.1.7. </w:t>
      </w:r>
      <w:r w:rsidR="00193D73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Вносити на розгляд заступника міського голови – секретаря Київської міської ради </w:t>
      </w:r>
      <w:proofErr w:type="spellStart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ради, розпоряджень Київського міського голови, заступника міського голови – секретаря Київської міської ради, доповідні записки, пропозиції з питань, віднесених до компетенції Відділу;</w:t>
      </w:r>
    </w:p>
    <w:p w:rsidR="00805C8A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4.1.8. </w:t>
      </w:r>
      <w:r w:rsidR="00F0709E"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1C6221" w:rsidRPr="00AB34F6" w:rsidRDefault="001C6221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C8A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</w:t>
      </w: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Начальник Відділу</w:t>
      </w:r>
    </w:p>
    <w:p w:rsidR="00AB34F6" w:rsidRPr="00AB34F6" w:rsidRDefault="00AB34F6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Відділ очолює начальник Відділу, який призначається на посаду та звільняється з посади в установленому порядку.</w:t>
      </w:r>
    </w:p>
    <w:p w:rsidR="00805C8A" w:rsidRPr="00AB34F6" w:rsidRDefault="00805C8A" w:rsidP="00AB34F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начальника Відділу призначається особа з вищою освітою за освітньо-кваліфікаційним рівнем магістра, спеціаліста, яка володіє державною мовою відповідно до рівня, визначеного Законом України «Про забезпечення функціонування української мови як державної»,  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805C8A" w:rsidRPr="00AB34F6" w:rsidRDefault="00805C8A" w:rsidP="00AB34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 Начальник Відділу: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5.2.1. </w:t>
      </w:r>
      <w:r w:rsidR="00D41B2F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праці.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5.2.2. </w:t>
      </w:r>
      <w:r w:rsidR="00E31B21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647E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Розподіляє посадові обов’язки працівників Відділу між ними.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5.2.3.  </w:t>
      </w:r>
      <w:r w:rsidR="00E31B21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Розробляє план роботи Відділу.</w:t>
      </w:r>
    </w:p>
    <w:p w:rsidR="00805C8A" w:rsidRPr="00AB34F6" w:rsidRDefault="00D41B2F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5.2.4.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Вживає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до удосконалення організації та підвищення ефективності роботи  Відділу.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5.2.5. Подає</w:t>
      </w:r>
      <w:r w:rsidR="009E0691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начальнику Управлін</w:t>
      </w:r>
      <w:r w:rsidR="009E0691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ня, заступнику міського голови -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секретарю Київської міської ради пропозиції щодо вдосконалення організаційної структури Відділу та підвищення ефективності роботи Відділу.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5.2.6. </w:t>
      </w:r>
      <w:r w:rsidR="009E0691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Звітує перед начальником Управлінн</w:t>
      </w:r>
      <w:r w:rsidR="009829CF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заступником міського голови -</w:t>
      </w:r>
      <w:r w:rsidR="008707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секретарем</w:t>
      </w:r>
      <w:bookmarkStart w:id="0" w:name="_GoBack"/>
      <w:bookmarkEnd w:id="0"/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про виконання покладених на Відділ завдань та затверджених планів роботи.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5.2.7.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адміністрації).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5.2.8.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начальнику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заохочень працівників Відділу і накладання на них дисциплінарних стягнень згідно з трудовим законодавством України.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5.2.9. Забезпечує дотримання працівниками Відділу правил етичної поведінки, законодавства України з питань служби в органах місцевого самоврядування та запобігання корупції; вимог діловодства щодо приймання, обліку, проходження та виконання документів, групування їх у справи, складання описів справ, передачі на зберігання; правил внутрішнього трудового розпорядку, правил протипожежної безпеки та охорони праці.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5.2.10. Здійснює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інші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повноваження,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визначені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законом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посадовою інструкцією. 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 Начальник Відділу може мати заступника. 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заступника начальника Відділу призначається особа з вищою освітою за освітньо-кваліфікаційним рівнем магістра, спеціаліста, яка  володіє державною мовою відповідно до рівня, визначеного Законом України «Про забезпечення функціонування української мови як державної»,  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805C8A" w:rsidRPr="00AB34F6" w:rsidRDefault="00805C8A" w:rsidP="00AB34F6">
      <w:pPr>
        <w:widowControl w:val="0"/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5.4. </w:t>
      </w:r>
      <w:r w:rsidR="00167B48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період відсутності начальника Відділу (відпустка, відрядження, хвороба тощо) його обов’язки виконує заступник начальника Відділу, а у випадку відсутності заступника начальника Відділу, особа, визначена розпорядженням заступника міського голови – секретаря Київської міської ради.</w:t>
      </w:r>
    </w:p>
    <w:p w:rsidR="00805C8A" w:rsidRPr="00AB34F6" w:rsidRDefault="00805C8A" w:rsidP="00AB34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05C8A" w:rsidRDefault="00805C8A" w:rsidP="00AB34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Відповідальність</w:t>
      </w:r>
    </w:p>
    <w:p w:rsidR="00AB34F6" w:rsidRPr="00AB34F6" w:rsidRDefault="00AB34F6" w:rsidP="00AB34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Працівники Відділу несуть в установленому порядку відповідальність за:</w:t>
      </w:r>
    </w:p>
    <w:p w:rsidR="00805C8A" w:rsidRPr="00AB34F6" w:rsidRDefault="00805C8A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6.1.1. </w:t>
      </w:r>
      <w:r w:rsidR="00DD37DB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Невиконання, несвоєчасне і неналежне виконання покладених на  них завдань і функцій;</w:t>
      </w:r>
    </w:p>
    <w:p w:rsidR="00805C8A" w:rsidRPr="00AB34F6" w:rsidRDefault="00DD37DB" w:rsidP="00AB34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6.1.2.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Недотримання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вимог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чинного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законодавства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внутрішніх організаційно-нормативних документів при здійсненні функцій, покладених на Відділ;</w:t>
      </w:r>
    </w:p>
    <w:p w:rsidR="00805C8A" w:rsidRPr="00AB34F6" w:rsidRDefault="00805C8A" w:rsidP="00AB3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6.1.3. Недостовірність відомостей та інформації з питань, що належать до компетенції Відділу.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Інше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7.1. Відділ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7.2. </w:t>
      </w:r>
      <w:r w:rsidR="00E7238D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Відділу призначаються на посаду та звільняються з посади в установленому порядку.</w:t>
      </w:r>
    </w:p>
    <w:p w:rsidR="00805C8A" w:rsidRPr="00AB34F6" w:rsidRDefault="00805C8A" w:rsidP="00AB34F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7.3</w:t>
      </w:r>
      <w:r w:rsidR="009E6BF5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 Відділу здійснюють свої повноваження на підставі посадових інструкцій, затверджених у встановленому порядку.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професійно</w:t>
      </w:r>
      <w:proofErr w:type="spellEnd"/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203-19.</w:t>
      </w:r>
    </w:p>
    <w:p w:rsidR="00805C8A" w:rsidRPr="00AB34F6" w:rsidRDefault="00DD37DB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7.4.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Діловодство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7238D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="00E7238D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ведеться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згідно з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номенклатурою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5C8A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 секретаріату Київської міської ради, затвердженого заступником міського голови - секретарем Київської міської ради в установленому порядку.</w:t>
      </w:r>
    </w:p>
    <w:p w:rsidR="00805C8A" w:rsidRPr="00AB34F6" w:rsidRDefault="00805C8A" w:rsidP="00AB3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7.5. </w:t>
      </w:r>
      <w:r w:rsidR="00E7238D"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Покладання на Відділ та його працівників обов’язків, що виходять за межі цього Положення і не відносяться до компетенції Відділу, забороняється.</w:t>
      </w: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072A0E" w:rsidRPr="00AB34F6" w:rsidRDefault="00072A0E" w:rsidP="00AB34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072A0E" w:rsidRPr="00AB34F6" w:rsidRDefault="00072A0E" w:rsidP="00AB34F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Керуючий справами                                                     </w:t>
      </w:r>
      <w:r w:rsidR="0059183A"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   </w:t>
      </w:r>
      <w:r w:rsidRPr="00AB34F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       Ігор ХАЦЕВИЧ</w:t>
      </w:r>
    </w:p>
    <w:p w:rsidR="00072A0E" w:rsidRPr="00AB34F6" w:rsidRDefault="00072A0E" w:rsidP="00AB34F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72A0E" w:rsidRPr="00AB34F6" w:rsidRDefault="00072A0E" w:rsidP="00AB34F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0E" w:rsidRPr="00AB34F6" w:rsidRDefault="00072A0E" w:rsidP="00AB34F6">
      <w:pPr>
        <w:tabs>
          <w:tab w:val="left" w:pos="7088"/>
          <w:tab w:val="left" w:pos="7230"/>
          <w:tab w:val="left" w:pos="7655"/>
          <w:tab w:val="left" w:pos="8640"/>
        </w:tabs>
        <w:suppressAutoHyphens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72A0E" w:rsidRPr="00AB34F6" w:rsidRDefault="00072A0E" w:rsidP="00AB3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C5F" w:rsidRPr="00AB34F6" w:rsidRDefault="00BB3C5F" w:rsidP="00AB3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C5F" w:rsidRPr="00AB3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255"/>
    <w:multiLevelType w:val="multilevel"/>
    <w:tmpl w:val="AEF69ACC"/>
    <w:lvl w:ilvl="0">
      <w:start w:val="3"/>
      <w:numFmt w:val="decimal"/>
      <w:lvlText w:val="%1."/>
      <w:lvlJc w:val="left"/>
      <w:pPr>
        <w:ind w:left="39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6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8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9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705" w:hanging="180"/>
      </w:pPr>
      <w:rPr>
        <w:rFonts w:cs="Times New Roman"/>
      </w:rPr>
    </w:lvl>
  </w:abstractNum>
  <w:abstractNum w:abstractNumId="1" w15:restartNumberingAfterBreak="0">
    <w:nsid w:val="24D41309"/>
    <w:multiLevelType w:val="hybridMultilevel"/>
    <w:tmpl w:val="22BE1AE8"/>
    <w:lvl w:ilvl="0" w:tplc="A53C7BE2">
      <w:start w:val="1"/>
      <w:numFmt w:val="decimal"/>
      <w:lvlText w:val="%1."/>
      <w:lvlJc w:val="left"/>
      <w:pPr>
        <w:ind w:left="3946" w:hanging="360"/>
      </w:pPr>
    </w:lvl>
    <w:lvl w:ilvl="1" w:tplc="04220019">
      <w:start w:val="1"/>
      <w:numFmt w:val="lowerLetter"/>
      <w:lvlText w:val="%2."/>
      <w:lvlJc w:val="left"/>
      <w:pPr>
        <w:ind w:left="4666" w:hanging="360"/>
      </w:pPr>
    </w:lvl>
    <w:lvl w:ilvl="2" w:tplc="0422001B">
      <w:start w:val="1"/>
      <w:numFmt w:val="lowerRoman"/>
      <w:lvlText w:val="%3."/>
      <w:lvlJc w:val="right"/>
      <w:pPr>
        <w:ind w:left="5386" w:hanging="180"/>
      </w:pPr>
    </w:lvl>
    <w:lvl w:ilvl="3" w:tplc="0422000F">
      <w:start w:val="1"/>
      <w:numFmt w:val="decimal"/>
      <w:lvlText w:val="%4."/>
      <w:lvlJc w:val="left"/>
      <w:pPr>
        <w:ind w:left="6106" w:hanging="360"/>
      </w:pPr>
    </w:lvl>
    <w:lvl w:ilvl="4" w:tplc="04220019">
      <w:start w:val="1"/>
      <w:numFmt w:val="lowerLetter"/>
      <w:lvlText w:val="%5."/>
      <w:lvlJc w:val="left"/>
      <w:pPr>
        <w:ind w:left="6826" w:hanging="360"/>
      </w:pPr>
    </w:lvl>
    <w:lvl w:ilvl="5" w:tplc="0422001B">
      <w:start w:val="1"/>
      <w:numFmt w:val="lowerRoman"/>
      <w:lvlText w:val="%6."/>
      <w:lvlJc w:val="right"/>
      <w:pPr>
        <w:ind w:left="7546" w:hanging="180"/>
      </w:pPr>
    </w:lvl>
    <w:lvl w:ilvl="6" w:tplc="0422000F">
      <w:start w:val="1"/>
      <w:numFmt w:val="decimal"/>
      <w:lvlText w:val="%7."/>
      <w:lvlJc w:val="left"/>
      <w:pPr>
        <w:ind w:left="8266" w:hanging="360"/>
      </w:pPr>
    </w:lvl>
    <w:lvl w:ilvl="7" w:tplc="04220019">
      <w:start w:val="1"/>
      <w:numFmt w:val="lowerLetter"/>
      <w:lvlText w:val="%8."/>
      <w:lvlJc w:val="left"/>
      <w:pPr>
        <w:ind w:left="8986" w:hanging="360"/>
      </w:pPr>
    </w:lvl>
    <w:lvl w:ilvl="8" w:tplc="0422001B">
      <w:start w:val="1"/>
      <w:numFmt w:val="lowerRoman"/>
      <w:lvlText w:val="%9."/>
      <w:lvlJc w:val="right"/>
      <w:pPr>
        <w:ind w:left="97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FA"/>
    <w:rsid w:val="00050C6C"/>
    <w:rsid w:val="00072A0E"/>
    <w:rsid w:val="00074337"/>
    <w:rsid w:val="000837D6"/>
    <w:rsid w:val="001370A6"/>
    <w:rsid w:val="00144E34"/>
    <w:rsid w:val="00167B48"/>
    <w:rsid w:val="00193D73"/>
    <w:rsid w:val="001A1F4D"/>
    <w:rsid w:val="001C6221"/>
    <w:rsid w:val="002A7D4E"/>
    <w:rsid w:val="002B1D1D"/>
    <w:rsid w:val="002D1A6D"/>
    <w:rsid w:val="00337983"/>
    <w:rsid w:val="00344BC1"/>
    <w:rsid w:val="00354857"/>
    <w:rsid w:val="00361CA2"/>
    <w:rsid w:val="003737BB"/>
    <w:rsid w:val="003C554D"/>
    <w:rsid w:val="00454705"/>
    <w:rsid w:val="004A109B"/>
    <w:rsid w:val="004D440F"/>
    <w:rsid w:val="00576C10"/>
    <w:rsid w:val="00576E17"/>
    <w:rsid w:val="00582480"/>
    <w:rsid w:val="0058647E"/>
    <w:rsid w:val="005913F6"/>
    <w:rsid w:val="0059183A"/>
    <w:rsid w:val="005D4C1D"/>
    <w:rsid w:val="005D646E"/>
    <w:rsid w:val="005E472E"/>
    <w:rsid w:val="006D3F1A"/>
    <w:rsid w:val="00701D9A"/>
    <w:rsid w:val="007622F5"/>
    <w:rsid w:val="00776046"/>
    <w:rsid w:val="00784826"/>
    <w:rsid w:val="00802436"/>
    <w:rsid w:val="00805C8A"/>
    <w:rsid w:val="00865693"/>
    <w:rsid w:val="0087070C"/>
    <w:rsid w:val="00890851"/>
    <w:rsid w:val="008A3FE5"/>
    <w:rsid w:val="008B60E0"/>
    <w:rsid w:val="00941724"/>
    <w:rsid w:val="00975BA8"/>
    <w:rsid w:val="009829CF"/>
    <w:rsid w:val="00986764"/>
    <w:rsid w:val="0099191E"/>
    <w:rsid w:val="009A34AA"/>
    <w:rsid w:val="009B3206"/>
    <w:rsid w:val="009E0691"/>
    <w:rsid w:val="009E6BF5"/>
    <w:rsid w:val="00A3723E"/>
    <w:rsid w:val="00A723EC"/>
    <w:rsid w:val="00AA08DE"/>
    <w:rsid w:val="00AB34F6"/>
    <w:rsid w:val="00B42479"/>
    <w:rsid w:val="00BB3C5F"/>
    <w:rsid w:val="00D10B8A"/>
    <w:rsid w:val="00D340D5"/>
    <w:rsid w:val="00D41B2F"/>
    <w:rsid w:val="00D6183C"/>
    <w:rsid w:val="00DB6C61"/>
    <w:rsid w:val="00DD37DB"/>
    <w:rsid w:val="00E31B21"/>
    <w:rsid w:val="00E7238D"/>
    <w:rsid w:val="00E72916"/>
    <w:rsid w:val="00F0709E"/>
    <w:rsid w:val="00F314F7"/>
    <w:rsid w:val="00F969FA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B6AB-893F-46F5-9F48-C45F4EC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0E"/>
    <w:pPr>
      <w:ind w:left="720"/>
      <w:contextualSpacing/>
    </w:pPr>
  </w:style>
  <w:style w:type="character" w:customStyle="1" w:styleId="a4">
    <w:name w:val="Основной текст_"/>
    <w:link w:val="10"/>
    <w:qFormat/>
    <w:locked/>
    <w:rsid w:val="00072A0E"/>
    <w:rPr>
      <w:kern w:val="2"/>
      <w:sz w:val="26"/>
      <w:szCs w:val="26"/>
      <w:lang w:eastAsia="zh-CN" w:bidi="hi-IN"/>
    </w:rPr>
  </w:style>
  <w:style w:type="paragraph" w:customStyle="1" w:styleId="10">
    <w:name w:val="Основной текст10"/>
    <w:basedOn w:val="a"/>
    <w:link w:val="a4"/>
    <w:qFormat/>
    <w:rsid w:val="00072A0E"/>
    <w:pPr>
      <w:widowControl w:val="0"/>
      <w:suppressAutoHyphens/>
      <w:spacing w:after="120" w:line="240" w:lineRule="auto"/>
      <w:ind w:hanging="280"/>
    </w:pPr>
    <w:rPr>
      <w:kern w:val="2"/>
      <w:sz w:val="26"/>
      <w:szCs w:val="26"/>
      <w:lang w:eastAsia="zh-CN" w:bidi="hi-IN"/>
    </w:rPr>
  </w:style>
  <w:style w:type="table" w:styleId="a5">
    <w:name w:val="Table Grid"/>
    <w:basedOn w:val="a1"/>
    <w:uiPriority w:val="39"/>
    <w:rsid w:val="00072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9214</Words>
  <Characters>5252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Синюченко Наталія Аркадіївна</dc:creator>
  <cp:keywords/>
  <dc:description/>
  <cp:lastModifiedBy>Yunakova Svitlana</cp:lastModifiedBy>
  <cp:revision>7</cp:revision>
  <dcterms:created xsi:type="dcterms:W3CDTF">2021-09-13T14:21:00Z</dcterms:created>
  <dcterms:modified xsi:type="dcterms:W3CDTF">2021-09-21T10:21:00Z</dcterms:modified>
</cp:coreProperties>
</file>