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68E8F" w14:textId="0BF21AD3" w:rsidR="00CD7DF3" w:rsidRDefault="00CD7DF3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bookmarkStart w:id="0" w:name="_GoBack"/>
      <w:bookmarkEnd w:id="0"/>
    </w:p>
    <w:p w14:paraId="61FBC7A6" w14:textId="4BB6485C" w:rsidR="00CD7DF3" w:rsidRDefault="00CD7DF3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14:paraId="2B02C8A4" w14:textId="77777777" w:rsidR="00CD7DF3" w:rsidRDefault="00CD7DF3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</w:p>
    <w:p w14:paraId="606C47BD" w14:textId="0FC5291A" w:rsidR="00E51019" w:rsidRPr="00CD7DF3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CD7DF3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 xml:space="preserve">Звіт </w:t>
      </w:r>
    </w:p>
    <w:p w14:paraId="35090ECE" w14:textId="0FBC9BA4" w:rsidR="00E51019" w:rsidRPr="00CD7DF3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CD7DF3">
        <w:rPr>
          <w:rFonts w:ascii="Times New Roman" w:eastAsia="Times New Roman" w:hAnsi="Times New Roman" w:cs="Times New Roman"/>
          <w:color w:val="000000"/>
          <w:sz w:val="48"/>
          <w:szCs w:val="48"/>
        </w:rPr>
        <w:t>депутат</w:t>
      </w:r>
      <w:r w:rsidR="00842417" w:rsidRPr="00CD7DF3">
        <w:rPr>
          <w:rFonts w:ascii="Times New Roman" w:eastAsia="Times New Roman" w:hAnsi="Times New Roman" w:cs="Times New Roman"/>
          <w:color w:val="000000"/>
          <w:sz w:val="48"/>
          <w:szCs w:val="48"/>
        </w:rPr>
        <w:t>а</w:t>
      </w:r>
      <w:r w:rsidRPr="00CD7DF3">
        <w:rPr>
          <w:rFonts w:ascii="Times New Roman" w:eastAsia="Times New Roman" w:hAnsi="Times New Roman" w:cs="Times New Roman"/>
          <w:color w:val="000000"/>
          <w:sz w:val="48"/>
          <w:szCs w:val="48"/>
        </w:rPr>
        <w:t xml:space="preserve"> Київ</w:t>
      </w:r>
      <w:r w:rsidR="00A86616" w:rsidRPr="00CD7DF3">
        <w:rPr>
          <w:rFonts w:ascii="Times New Roman" w:eastAsia="Times New Roman" w:hAnsi="Times New Roman" w:cs="Times New Roman"/>
          <w:color w:val="000000"/>
          <w:sz w:val="48"/>
          <w:szCs w:val="48"/>
        </w:rPr>
        <w:t>ської міської ради IX скликання</w:t>
      </w:r>
    </w:p>
    <w:p w14:paraId="45A081F5" w14:textId="3F0DE187" w:rsidR="00E51019" w:rsidRPr="00CD7DF3" w:rsidRDefault="00DE2094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</w:pPr>
      <w:r w:rsidRPr="00CD7DF3">
        <w:rPr>
          <w:rFonts w:ascii="Times New Roman" w:hAnsi="Times New Roman" w:cs="Times New Roman"/>
          <w:noProof/>
          <w:sz w:val="56"/>
          <w:szCs w:val="56"/>
          <w:lang w:eastAsia="uk-UA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2E5766F" wp14:editId="76F1480D">
                <wp:simplePos x="0" y="0"/>
                <wp:positionH relativeFrom="column">
                  <wp:posOffset>139700</wp:posOffset>
                </wp:positionH>
                <wp:positionV relativeFrom="paragraph">
                  <wp:posOffset>598805</wp:posOffset>
                </wp:positionV>
                <wp:extent cx="5946775" cy="0"/>
                <wp:effectExtent l="0" t="19050" r="34925" b="19050"/>
                <wp:wrapSquare wrapText="bothSides"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677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C5C0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1pt;margin-top:47.15pt;width:468.25pt;height:0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" strokecolor="#00b050" strokeweight="2.25pt">
                <v:stroke startarrowwidth="narrow" startarrowlength="short" endarrowwidth="narrow" endarrowlength="short"/>
                <w10:wrap type="square"/>
              </v:shape>
            </w:pict>
          </mc:Fallback>
        </mc:AlternateContent>
      </w:r>
      <w:r w:rsidR="00A51F31" w:rsidRPr="00CD7DF3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Федоренка Юрія Сергійовича</w:t>
      </w:r>
    </w:p>
    <w:p w14:paraId="39A65E69" w14:textId="44F9D284" w:rsidR="00E51019" w:rsidRPr="002D0968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0968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про виконання депутатських повноважень </w:t>
      </w:r>
    </w:p>
    <w:p w14:paraId="3E80A3C8" w14:textId="021748D5" w:rsidR="00E51019" w:rsidRPr="002D0968" w:rsidRDefault="00E51019" w:rsidP="00E5101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2D0968">
        <w:rPr>
          <w:rFonts w:ascii="Times New Roman" w:eastAsia="Times New Roman" w:hAnsi="Times New Roman" w:cs="Times New Roman"/>
          <w:color w:val="000000"/>
          <w:sz w:val="32"/>
          <w:szCs w:val="32"/>
        </w:rPr>
        <w:t>в період з 01.12.2020 по 31.03.2021</w:t>
      </w:r>
    </w:p>
    <w:p w14:paraId="7DDD970C" w14:textId="6B30AB5B" w:rsidR="00E51019" w:rsidRPr="0087082F" w:rsidRDefault="00E51019" w:rsidP="00E5101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38F89607" w14:textId="4F7546AC" w:rsidR="00E51019" w:rsidRPr="0087082F" w:rsidRDefault="00E51019" w:rsidP="00E5101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91A9C" w14:textId="17E20E63" w:rsidR="00BC1345" w:rsidRPr="00A31194" w:rsidRDefault="006B5714" w:rsidP="00BC134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311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</w:t>
      </w:r>
      <w:r w:rsidR="00BC1345" w:rsidRPr="00A3119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лен депутатської фракції «СЛУГА НАРОДУ» </w:t>
      </w:r>
    </w:p>
    <w:p w14:paraId="21C60D96" w14:textId="207D7BD8" w:rsidR="0087082F" w:rsidRPr="00A31194" w:rsidRDefault="0087082F" w:rsidP="00E10E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194">
        <w:rPr>
          <w:rFonts w:ascii="Times New Roman" w:hAnsi="Times New Roman" w:cs="Times New Roman"/>
          <w:b/>
          <w:sz w:val="28"/>
          <w:szCs w:val="28"/>
        </w:rPr>
        <w:t>Секретар постійної комісії Київської міської ради з питань архітектури, місто</w:t>
      </w:r>
      <w:r w:rsidR="00BC1345" w:rsidRPr="00A31194">
        <w:rPr>
          <w:rFonts w:ascii="Times New Roman" w:hAnsi="Times New Roman" w:cs="Times New Roman"/>
          <w:b/>
          <w:sz w:val="28"/>
          <w:szCs w:val="28"/>
        </w:rPr>
        <w:t>будування та земельних відносин</w:t>
      </w:r>
    </w:p>
    <w:p w14:paraId="63208EB1" w14:textId="331D1C3D" w:rsidR="002D0968" w:rsidRDefault="002D0968" w:rsidP="00B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D12846" w14:textId="77777777" w:rsidR="00CD7DF3" w:rsidRDefault="00CD7DF3" w:rsidP="00BC13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15DC42" w14:textId="01D85424" w:rsidR="00BC1345" w:rsidRPr="002D0968" w:rsidRDefault="002D0968" w:rsidP="00CD7DF3">
      <w:pPr>
        <w:spacing w:after="100" w:afterAutospacing="1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D0968">
        <w:rPr>
          <w:rFonts w:ascii="Times New Roman" w:hAnsi="Times New Roman" w:cs="Times New Roman"/>
          <w:b/>
          <w:sz w:val="28"/>
          <w:szCs w:val="28"/>
        </w:rPr>
        <w:t>Протягом звітного періоду:</w:t>
      </w:r>
    </w:p>
    <w:p w14:paraId="5E342CC5" w14:textId="6CE2EF3D" w:rsidR="00965E72" w:rsidRPr="009B6617" w:rsidRDefault="00965E72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 xml:space="preserve">Підготовлено депутатських звернень </w:t>
      </w:r>
      <w:r w:rsidR="006B5714">
        <w:rPr>
          <w:rFonts w:ascii="Times New Roman" w:hAnsi="Times New Roman" w:cs="Times New Roman"/>
          <w:sz w:val="28"/>
          <w:szCs w:val="28"/>
        </w:rPr>
        <w:t>–</w:t>
      </w:r>
      <w:r w:rsidRPr="009B6617">
        <w:rPr>
          <w:rFonts w:ascii="Times New Roman" w:hAnsi="Times New Roman" w:cs="Times New Roman"/>
          <w:sz w:val="28"/>
          <w:szCs w:val="28"/>
        </w:rPr>
        <w:t xml:space="preserve"> 253;</w:t>
      </w:r>
    </w:p>
    <w:p w14:paraId="177FC33E" w14:textId="2B39ED28" w:rsidR="00965E72" w:rsidRDefault="00965E72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Проведено особи</w:t>
      </w:r>
      <w:r w:rsidR="006B5714">
        <w:rPr>
          <w:rFonts w:ascii="Times New Roman" w:hAnsi="Times New Roman" w:cs="Times New Roman"/>
          <w:sz w:val="28"/>
          <w:szCs w:val="28"/>
        </w:rPr>
        <w:t>стих прийомів –</w:t>
      </w:r>
      <w:r w:rsidR="001E6138">
        <w:rPr>
          <w:rFonts w:ascii="Times New Roman" w:hAnsi="Times New Roman" w:cs="Times New Roman"/>
          <w:sz w:val="28"/>
          <w:szCs w:val="28"/>
        </w:rPr>
        <w:t xml:space="preserve"> </w:t>
      </w:r>
      <w:r w:rsidR="00851C69">
        <w:rPr>
          <w:rFonts w:ascii="Times New Roman" w:hAnsi="Times New Roman" w:cs="Times New Roman"/>
          <w:sz w:val="28"/>
          <w:szCs w:val="28"/>
        </w:rPr>
        <w:t>10</w:t>
      </w:r>
      <w:r w:rsidRPr="009B6617">
        <w:rPr>
          <w:rFonts w:ascii="Times New Roman" w:hAnsi="Times New Roman" w:cs="Times New Roman"/>
          <w:sz w:val="28"/>
          <w:szCs w:val="28"/>
        </w:rPr>
        <w:t>;</w:t>
      </w:r>
    </w:p>
    <w:p w14:paraId="6125CFA4" w14:textId="3B769A7E" w:rsidR="006B5714" w:rsidRPr="009B6617" w:rsidRDefault="006B5714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B6617">
        <w:rPr>
          <w:rFonts w:ascii="Times New Roman" w:hAnsi="Times New Roman" w:cs="Times New Roman"/>
          <w:sz w:val="28"/>
          <w:szCs w:val="28"/>
        </w:rPr>
        <w:t xml:space="preserve">рийнято </w:t>
      </w:r>
      <w:r w:rsidR="00851C6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B6617">
        <w:rPr>
          <w:rFonts w:ascii="Times New Roman" w:hAnsi="Times New Roman" w:cs="Times New Roman"/>
          <w:sz w:val="28"/>
          <w:szCs w:val="28"/>
        </w:rPr>
        <w:t xml:space="preserve"> громадян, які звернулись до громадської приймальні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7363F85" w14:textId="5FB98FEC" w:rsidR="00965E72" w:rsidRPr="009B6617" w:rsidRDefault="00641BF5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Опрацьовано 75</w:t>
      </w:r>
      <w:r w:rsidR="00965E72" w:rsidRPr="009B6617">
        <w:rPr>
          <w:rFonts w:ascii="Times New Roman" w:hAnsi="Times New Roman" w:cs="Times New Roman"/>
          <w:sz w:val="28"/>
          <w:szCs w:val="28"/>
        </w:rPr>
        <w:t xml:space="preserve"> письмових звернень громадян;</w:t>
      </w:r>
    </w:p>
    <w:p w14:paraId="1B71E63C" w14:textId="3FD8138C" w:rsidR="00965E72" w:rsidRDefault="00965E72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Громадян, яким надано матеріальну допомогу</w:t>
      </w:r>
      <w:r w:rsidR="001E6138">
        <w:rPr>
          <w:rFonts w:ascii="Times New Roman" w:hAnsi="Times New Roman" w:cs="Times New Roman"/>
          <w:sz w:val="28"/>
          <w:szCs w:val="28"/>
        </w:rPr>
        <w:t xml:space="preserve"> </w:t>
      </w:r>
      <w:r w:rsidR="004A734D">
        <w:rPr>
          <w:rFonts w:ascii="Times New Roman" w:hAnsi="Times New Roman" w:cs="Times New Roman"/>
          <w:sz w:val="28"/>
          <w:szCs w:val="28"/>
        </w:rPr>
        <w:t xml:space="preserve">– </w:t>
      </w:r>
      <w:r w:rsidRPr="009B6617">
        <w:rPr>
          <w:rFonts w:ascii="Times New Roman" w:hAnsi="Times New Roman" w:cs="Times New Roman"/>
          <w:sz w:val="28"/>
          <w:szCs w:val="28"/>
        </w:rPr>
        <w:t>12;</w:t>
      </w:r>
    </w:p>
    <w:p w14:paraId="52178360" w14:textId="77777777" w:rsidR="00A86616" w:rsidRDefault="00A86616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Відвідано всі пленарні засідання та засідання профільної комісії;</w:t>
      </w:r>
    </w:p>
    <w:p w14:paraId="535E734F" w14:textId="561C8036" w:rsidR="00965E72" w:rsidRPr="009B6617" w:rsidRDefault="00A86616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Взято участь у 12 робочих групах</w:t>
      </w:r>
      <w:r w:rsidR="00965E72" w:rsidRPr="009B6617">
        <w:rPr>
          <w:rFonts w:ascii="Times New Roman" w:hAnsi="Times New Roman" w:cs="Times New Roman"/>
          <w:sz w:val="28"/>
          <w:szCs w:val="28"/>
        </w:rPr>
        <w:t>;</w:t>
      </w:r>
    </w:p>
    <w:p w14:paraId="1D62D263" w14:textId="6B62D631" w:rsidR="00965E72" w:rsidRPr="00954B31" w:rsidRDefault="00965E72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Забезпечено виділення у 2021 р</w:t>
      </w:r>
      <w:r w:rsidR="00A86616">
        <w:rPr>
          <w:rFonts w:ascii="Times New Roman" w:hAnsi="Times New Roman" w:cs="Times New Roman"/>
          <w:sz w:val="28"/>
          <w:szCs w:val="28"/>
        </w:rPr>
        <w:t>о</w:t>
      </w:r>
      <w:r w:rsidRPr="009B6617">
        <w:rPr>
          <w:rFonts w:ascii="Times New Roman" w:hAnsi="Times New Roman" w:cs="Times New Roman"/>
          <w:sz w:val="28"/>
          <w:szCs w:val="28"/>
        </w:rPr>
        <w:t>ці бюджетних коштів на благоустрій прибудинкових територій та ремонт</w:t>
      </w:r>
      <w:r w:rsidR="004A7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734D">
        <w:rPr>
          <w:rFonts w:ascii="Times New Roman" w:hAnsi="Times New Roman" w:cs="Times New Roman"/>
          <w:sz w:val="28"/>
          <w:szCs w:val="28"/>
        </w:rPr>
        <w:t>міжквартальних</w:t>
      </w:r>
      <w:proofErr w:type="spellEnd"/>
      <w:r w:rsidR="004A734D">
        <w:rPr>
          <w:rFonts w:ascii="Times New Roman" w:hAnsi="Times New Roman" w:cs="Times New Roman"/>
          <w:sz w:val="28"/>
          <w:szCs w:val="28"/>
        </w:rPr>
        <w:t xml:space="preserve"> проїздів на вулиці</w:t>
      </w:r>
      <w:r w:rsidRPr="009B6617">
        <w:rPr>
          <w:rFonts w:ascii="Times New Roman" w:hAnsi="Times New Roman" w:cs="Times New Roman"/>
          <w:sz w:val="28"/>
          <w:szCs w:val="28"/>
        </w:rPr>
        <w:t xml:space="preserve"> А</w:t>
      </w:r>
      <w:r w:rsidR="004A734D">
        <w:rPr>
          <w:rFonts w:ascii="Times New Roman" w:hAnsi="Times New Roman" w:cs="Times New Roman"/>
          <w:sz w:val="28"/>
          <w:szCs w:val="28"/>
        </w:rPr>
        <w:t xml:space="preserve">натолія </w:t>
      </w:r>
      <w:r w:rsidRPr="009B6617">
        <w:rPr>
          <w:rFonts w:ascii="Times New Roman" w:hAnsi="Times New Roman" w:cs="Times New Roman"/>
          <w:sz w:val="28"/>
          <w:szCs w:val="28"/>
        </w:rPr>
        <w:t xml:space="preserve">Солов’яненка, 2/6, 4, </w:t>
      </w:r>
      <w:r w:rsidR="004A734D">
        <w:rPr>
          <w:rFonts w:ascii="Times New Roman" w:hAnsi="Times New Roman" w:cs="Times New Roman"/>
          <w:sz w:val="28"/>
          <w:szCs w:val="28"/>
        </w:rPr>
        <w:t xml:space="preserve">вулиці </w:t>
      </w:r>
      <w:proofErr w:type="spellStart"/>
      <w:r w:rsidRPr="009B6617">
        <w:rPr>
          <w:rFonts w:ascii="Times New Roman" w:hAnsi="Times New Roman" w:cs="Times New Roman"/>
          <w:sz w:val="28"/>
          <w:szCs w:val="28"/>
        </w:rPr>
        <w:t>Миропільській</w:t>
      </w:r>
      <w:proofErr w:type="spellEnd"/>
      <w:r w:rsidRPr="009B6617">
        <w:rPr>
          <w:rFonts w:ascii="Times New Roman" w:hAnsi="Times New Roman" w:cs="Times New Roman"/>
          <w:sz w:val="28"/>
          <w:szCs w:val="28"/>
        </w:rPr>
        <w:t xml:space="preserve">, 35-37 та бульвару </w:t>
      </w:r>
      <w:r w:rsidRPr="00954B31">
        <w:rPr>
          <w:rFonts w:ascii="Times New Roman" w:hAnsi="Times New Roman" w:cs="Times New Roman"/>
          <w:sz w:val="28"/>
          <w:szCs w:val="28"/>
        </w:rPr>
        <w:t xml:space="preserve">Дарницького, 4, 4а. </w:t>
      </w:r>
      <w:r w:rsidR="004A734D" w:rsidRPr="00954B31">
        <w:rPr>
          <w:rFonts w:ascii="Times New Roman" w:hAnsi="Times New Roman" w:cs="Times New Roman"/>
          <w:sz w:val="28"/>
          <w:szCs w:val="28"/>
        </w:rPr>
        <w:t>Частина відновлюваних</w:t>
      </w:r>
      <w:r w:rsidRPr="00954B31">
        <w:rPr>
          <w:rFonts w:ascii="Times New Roman" w:hAnsi="Times New Roman" w:cs="Times New Roman"/>
          <w:sz w:val="28"/>
          <w:szCs w:val="28"/>
        </w:rPr>
        <w:t xml:space="preserve"> </w:t>
      </w:r>
      <w:r w:rsidR="004A734D" w:rsidRPr="00954B31">
        <w:rPr>
          <w:rFonts w:ascii="Times New Roman" w:hAnsi="Times New Roman" w:cs="Times New Roman"/>
          <w:sz w:val="28"/>
          <w:szCs w:val="28"/>
        </w:rPr>
        <w:t>робіт вже ведеться</w:t>
      </w:r>
      <w:r w:rsidR="002D0968" w:rsidRPr="00954B31">
        <w:rPr>
          <w:rFonts w:ascii="Times New Roman" w:hAnsi="Times New Roman" w:cs="Times New Roman"/>
          <w:sz w:val="28"/>
          <w:szCs w:val="28"/>
        </w:rPr>
        <w:t>;</w:t>
      </w:r>
    </w:p>
    <w:p w14:paraId="153275F3" w14:textId="5C71E4F1" w:rsidR="00186561" w:rsidRPr="00E83E13" w:rsidRDefault="00954B31" w:rsidP="00CD7DF3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4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Забезпечено озеленення </w:t>
      </w:r>
      <w:proofErr w:type="spellStart"/>
      <w:r w:rsidRPr="00954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міжбудинкових</w:t>
      </w:r>
      <w:proofErr w:type="spellEnd"/>
      <w:r w:rsidRPr="00954B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територій, здійснено санітарну обрізку дерев та ліквідовано декілька стихійних звалищ сміття у Дніпровському районі міста. Висаджено молоді саджанці дерев в парку Аврора.</w:t>
      </w:r>
    </w:p>
    <w:p w14:paraId="057F54A9" w14:textId="13271196" w:rsidR="00186561" w:rsidRDefault="00186561" w:rsidP="009B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DA58A5" w14:textId="367E3280" w:rsidR="00CD7DF3" w:rsidRDefault="00CD7DF3" w:rsidP="009B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425AE" w14:textId="77063B21" w:rsidR="00CD7DF3" w:rsidRDefault="00CD7DF3" w:rsidP="009B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766A9" w14:textId="2DCA3D09" w:rsidR="00CD7DF3" w:rsidRDefault="00CD7DF3" w:rsidP="009B66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AF6BB" w14:textId="19F4CEAE" w:rsidR="0087082F" w:rsidRDefault="0087082F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17">
        <w:rPr>
          <w:rFonts w:ascii="Times New Roman" w:hAnsi="Times New Roman" w:cs="Times New Roman"/>
          <w:b/>
          <w:sz w:val="28"/>
          <w:szCs w:val="28"/>
        </w:rPr>
        <w:lastRenderedPageBreak/>
        <w:t>Кошти, передбачені Програмою вирішення депутатами Київради соціально-економічних проблем, виконання передвиборних програм та доручень виборців на 2021 рік, будуть використані за наступними основними напрямами:</w:t>
      </w:r>
    </w:p>
    <w:p w14:paraId="5FA9B0D7" w14:textId="77777777" w:rsidR="00CD7DF3" w:rsidRPr="009B6617" w:rsidRDefault="00CD7DF3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C8421E" w14:textId="0D71AADE" w:rsidR="0087082F" w:rsidRPr="009B6617" w:rsidRDefault="0087082F" w:rsidP="001E6138">
      <w:pPr>
        <w:pStyle w:val="a3"/>
        <w:numPr>
          <w:ilvl w:val="0"/>
          <w:numId w:val="8"/>
        </w:numPr>
        <w:spacing w:after="0" w:line="276" w:lineRule="auto"/>
        <w:ind w:left="426" w:hanging="454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Програми та заходи у сфері освіти (300 000 грн)</w:t>
      </w:r>
    </w:p>
    <w:p w14:paraId="369D5F1A" w14:textId="77777777" w:rsidR="0087082F" w:rsidRPr="009B6617" w:rsidRDefault="0087082F" w:rsidP="001E6138">
      <w:pPr>
        <w:pStyle w:val="a3"/>
        <w:numPr>
          <w:ilvl w:val="0"/>
          <w:numId w:val="8"/>
        </w:numPr>
        <w:spacing w:after="0" w:line="276" w:lineRule="auto"/>
        <w:ind w:left="426" w:hanging="454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Діяльність у сфері житлово-комунального господарства (400 000 грн)</w:t>
      </w:r>
    </w:p>
    <w:p w14:paraId="4E5638FE" w14:textId="36D9B5E2" w:rsidR="0087082F" w:rsidRPr="009B6617" w:rsidRDefault="0087082F" w:rsidP="001E6138">
      <w:pPr>
        <w:pStyle w:val="a3"/>
        <w:numPr>
          <w:ilvl w:val="0"/>
          <w:numId w:val="8"/>
        </w:numPr>
        <w:spacing w:after="0" w:line="276" w:lineRule="auto"/>
        <w:ind w:left="426" w:hanging="454"/>
        <w:jc w:val="both"/>
        <w:rPr>
          <w:rFonts w:ascii="Times New Roman" w:hAnsi="Times New Roman" w:cs="Times New Roman"/>
          <w:sz w:val="28"/>
          <w:szCs w:val="28"/>
        </w:rPr>
      </w:pPr>
      <w:r w:rsidRPr="009B6617">
        <w:rPr>
          <w:rFonts w:ascii="Times New Roman" w:hAnsi="Times New Roman" w:cs="Times New Roman"/>
          <w:sz w:val="28"/>
          <w:szCs w:val="28"/>
        </w:rPr>
        <w:t>Заходи у сфері соціального захисту і соціального забезпечення (300 000 грн)</w:t>
      </w:r>
    </w:p>
    <w:p w14:paraId="3E9F102D" w14:textId="3CB1DFF9" w:rsidR="00965E72" w:rsidRPr="00847C4E" w:rsidRDefault="00965E72" w:rsidP="00CD7DF3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847C4E">
        <w:rPr>
          <w:rFonts w:ascii="Times New Roman" w:hAnsi="Times New Roman" w:cs="Times New Roman"/>
          <w:sz w:val="28"/>
          <w:szCs w:val="28"/>
        </w:rPr>
        <w:t>Наразі вже заплановано надання асигнування на вирішення житлово-комунальних проблем Дніпровського району м. Києва.</w:t>
      </w:r>
    </w:p>
    <w:p w14:paraId="1402A61A" w14:textId="3902F6A6" w:rsidR="0087082F" w:rsidRDefault="0087082F" w:rsidP="00CD7D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D0377" w14:textId="77777777" w:rsidR="00CD7DF3" w:rsidRPr="009B6617" w:rsidRDefault="00CD7DF3" w:rsidP="00CD7D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386787" w14:textId="44E873AB" w:rsidR="00755F6B" w:rsidRPr="009B6617" w:rsidRDefault="00755F6B" w:rsidP="00CD7D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36324" w14:textId="7CD502C8" w:rsidR="00755F6B" w:rsidRDefault="00755F6B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17">
        <w:rPr>
          <w:rFonts w:ascii="Times New Roman" w:hAnsi="Times New Roman" w:cs="Times New Roman"/>
          <w:b/>
          <w:sz w:val="28"/>
          <w:szCs w:val="28"/>
        </w:rPr>
        <w:t xml:space="preserve">Громадська приймальня знаходиться за </w:t>
      </w:r>
      <w:r w:rsidR="00306718">
        <w:rPr>
          <w:rFonts w:ascii="Times New Roman" w:hAnsi="Times New Roman" w:cs="Times New Roman"/>
          <w:b/>
          <w:sz w:val="28"/>
          <w:szCs w:val="28"/>
        </w:rPr>
        <w:t>адресами</w:t>
      </w:r>
      <w:r w:rsidR="00A71275" w:rsidRPr="009B6617">
        <w:rPr>
          <w:rFonts w:ascii="Times New Roman" w:hAnsi="Times New Roman" w:cs="Times New Roman"/>
          <w:b/>
          <w:sz w:val="28"/>
          <w:szCs w:val="28"/>
        </w:rPr>
        <w:t>:</w:t>
      </w:r>
      <w:r w:rsidR="00851C69">
        <w:rPr>
          <w:rFonts w:ascii="Times New Roman" w:hAnsi="Times New Roman" w:cs="Times New Roman"/>
          <w:b/>
          <w:sz w:val="28"/>
          <w:szCs w:val="28"/>
        </w:rPr>
        <w:t xml:space="preserve"> 02100, м. Київ, вул. </w:t>
      </w:r>
      <w:proofErr w:type="spellStart"/>
      <w:r w:rsidR="00A71275" w:rsidRPr="009B6617">
        <w:rPr>
          <w:rFonts w:ascii="Times New Roman" w:hAnsi="Times New Roman" w:cs="Times New Roman"/>
          <w:b/>
          <w:sz w:val="28"/>
          <w:szCs w:val="28"/>
        </w:rPr>
        <w:t>Попудренка</w:t>
      </w:r>
      <w:proofErr w:type="spellEnd"/>
      <w:r w:rsidR="00A71275" w:rsidRPr="009B6617">
        <w:rPr>
          <w:rFonts w:ascii="Times New Roman" w:hAnsi="Times New Roman" w:cs="Times New Roman"/>
          <w:b/>
          <w:sz w:val="28"/>
          <w:szCs w:val="28"/>
        </w:rPr>
        <w:t>, 18-а</w:t>
      </w:r>
      <w:r w:rsidR="0030671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851C69">
        <w:rPr>
          <w:rFonts w:ascii="Times New Roman" w:hAnsi="Times New Roman" w:cs="Times New Roman"/>
          <w:b/>
          <w:sz w:val="28"/>
          <w:szCs w:val="28"/>
        </w:rPr>
        <w:t xml:space="preserve">02192, м. Київ, </w:t>
      </w:r>
      <w:r w:rsidR="00306718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="00306718">
        <w:rPr>
          <w:rFonts w:ascii="Times New Roman" w:hAnsi="Times New Roman" w:cs="Times New Roman"/>
          <w:b/>
          <w:sz w:val="28"/>
          <w:szCs w:val="28"/>
        </w:rPr>
        <w:t>Миропільська</w:t>
      </w:r>
      <w:proofErr w:type="spellEnd"/>
      <w:r w:rsidR="00306718">
        <w:rPr>
          <w:rFonts w:ascii="Times New Roman" w:hAnsi="Times New Roman" w:cs="Times New Roman"/>
          <w:b/>
          <w:sz w:val="28"/>
          <w:szCs w:val="28"/>
        </w:rPr>
        <w:t>, 37</w:t>
      </w:r>
    </w:p>
    <w:p w14:paraId="39EFA55F" w14:textId="6AF40731" w:rsidR="004A583D" w:rsidRPr="009B6617" w:rsidRDefault="00DE2094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Години прийому: Понеділок-Середа</w:t>
      </w:r>
      <w:r w:rsidR="004A583D" w:rsidRPr="009B6617">
        <w:rPr>
          <w:rFonts w:ascii="Times New Roman" w:hAnsi="Times New Roman" w:cs="Times New Roman"/>
          <w:b/>
          <w:sz w:val="28"/>
          <w:szCs w:val="28"/>
        </w:rPr>
        <w:t xml:space="preserve"> з 10:00 до 17:00</w:t>
      </w:r>
    </w:p>
    <w:p w14:paraId="384F39F7" w14:textId="76E10A89" w:rsidR="00755F6B" w:rsidRDefault="00755F6B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617">
        <w:rPr>
          <w:rFonts w:ascii="Times New Roman" w:hAnsi="Times New Roman" w:cs="Times New Roman"/>
          <w:b/>
          <w:sz w:val="28"/>
          <w:szCs w:val="28"/>
        </w:rPr>
        <w:t>Контактний телефон: (098) 033-00-88.</w:t>
      </w:r>
    </w:p>
    <w:p w14:paraId="325E2B52" w14:textId="67A75CEE" w:rsidR="004A583D" w:rsidRPr="004A583D" w:rsidRDefault="004A583D" w:rsidP="00CD7DF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Письмові звернення можна надіслати на електронну пошту: </w:t>
      </w:r>
      <w:r w:rsidRPr="004A583D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fedorenkoys.kmr@gmail.com</w:t>
      </w:r>
    </w:p>
    <w:p w14:paraId="1B03B77C" w14:textId="77777777" w:rsidR="00755F6B" w:rsidRPr="004A583D" w:rsidRDefault="00755F6B" w:rsidP="00CD7DF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4AA47DB" w14:textId="77777777" w:rsidR="00755F6B" w:rsidRPr="0087082F" w:rsidRDefault="00755F6B" w:rsidP="00CD7DF3">
      <w:p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755F6B" w:rsidRPr="0087082F" w:rsidSect="00B9481C">
      <w:headerReference w:type="default" r:id="rId7"/>
      <w:footerReference w:type="default" r:id="rId8"/>
      <w:pgSz w:w="11900" w:h="16840"/>
      <w:pgMar w:top="850" w:right="850" w:bottom="850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A54FB" w14:textId="77777777" w:rsidR="00784645" w:rsidRDefault="00784645">
      <w:pPr>
        <w:spacing w:after="0" w:line="240" w:lineRule="auto"/>
      </w:pPr>
      <w:r>
        <w:separator/>
      </w:r>
    </w:p>
  </w:endnote>
  <w:endnote w:type="continuationSeparator" w:id="0">
    <w:p w14:paraId="4B9ACE3A" w14:textId="77777777" w:rsidR="00784645" w:rsidRDefault="0078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91DEB" w14:textId="77777777" w:rsidR="005F1189" w:rsidRDefault="00784645">
    <w:pPr>
      <w:pBdr>
        <w:top w:val="nil"/>
        <w:left w:val="nil"/>
        <w:bottom w:val="nil"/>
        <w:right w:val="nil"/>
        <w:between w:val="nil"/>
      </w:pBdr>
      <w:tabs>
        <w:tab w:val="right" w:pos="961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6806BC" w14:textId="77777777" w:rsidR="00784645" w:rsidRDefault="00784645">
      <w:pPr>
        <w:spacing w:after="0" w:line="240" w:lineRule="auto"/>
      </w:pPr>
      <w:r>
        <w:separator/>
      </w:r>
    </w:p>
  </w:footnote>
  <w:footnote w:type="continuationSeparator" w:id="0">
    <w:p w14:paraId="7F20B51A" w14:textId="77777777" w:rsidR="00784645" w:rsidRDefault="0078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71CFE" w14:textId="77777777" w:rsidR="005F1189" w:rsidRDefault="00784645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0961"/>
    <w:multiLevelType w:val="multilevel"/>
    <w:tmpl w:val="1826F258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1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19"/>
        <w:szCs w:val="19"/>
        <w:u w:val="none"/>
        <w:vertAlign w:val="baseline"/>
      </w:rPr>
    </w:lvl>
  </w:abstractNum>
  <w:abstractNum w:abstractNumId="1" w15:restartNumberingAfterBreak="0">
    <w:nsid w:val="169E6B60"/>
    <w:multiLevelType w:val="multilevel"/>
    <w:tmpl w:val="2D28A56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2" w15:restartNumberingAfterBreak="0">
    <w:nsid w:val="214E5B9B"/>
    <w:multiLevelType w:val="hybridMultilevel"/>
    <w:tmpl w:val="2B12DE32"/>
    <w:lvl w:ilvl="0" w:tplc="E9004C3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3A12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E5E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520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E6A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D417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6C5B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FC85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2C03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46704"/>
    <w:multiLevelType w:val="hybridMultilevel"/>
    <w:tmpl w:val="ABAC7FAE"/>
    <w:lvl w:ilvl="0" w:tplc="27B23C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F114D"/>
    <w:multiLevelType w:val="hybridMultilevel"/>
    <w:tmpl w:val="CCFE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56AE"/>
    <w:multiLevelType w:val="hybridMultilevel"/>
    <w:tmpl w:val="10921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92665"/>
    <w:multiLevelType w:val="multilevel"/>
    <w:tmpl w:val="47E6C94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4">
      <w:start w:val="1"/>
      <w:numFmt w:val="decimal"/>
      <w:lvlText w:val="%5."/>
      <w:lvlJc w:val="left"/>
      <w:pPr>
        <w:ind w:left="127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5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6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7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  <w:lvl w:ilvl="8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7"/>
        <w:szCs w:val="27"/>
        <w:u w:val="none"/>
        <w:vertAlign w:val="baseline"/>
      </w:rPr>
    </w:lvl>
  </w:abstractNum>
  <w:abstractNum w:abstractNumId="7" w15:restartNumberingAfterBreak="0">
    <w:nsid w:val="72626BDC"/>
    <w:multiLevelType w:val="hybridMultilevel"/>
    <w:tmpl w:val="FD704314"/>
    <w:lvl w:ilvl="0" w:tplc="27B23CF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19"/>
    <w:rsid w:val="00037B61"/>
    <w:rsid w:val="000745DF"/>
    <w:rsid w:val="000839D5"/>
    <w:rsid w:val="00100E05"/>
    <w:rsid w:val="00186561"/>
    <w:rsid w:val="001B148B"/>
    <w:rsid w:val="001E6138"/>
    <w:rsid w:val="0025743E"/>
    <w:rsid w:val="002D0968"/>
    <w:rsid w:val="002D4794"/>
    <w:rsid w:val="00306718"/>
    <w:rsid w:val="004313E8"/>
    <w:rsid w:val="0048151E"/>
    <w:rsid w:val="004A583D"/>
    <w:rsid w:val="004A734D"/>
    <w:rsid w:val="004C24D6"/>
    <w:rsid w:val="00513840"/>
    <w:rsid w:val="00581403"/>
    <w:rsid w:val="00630CF8"/>
    <w:rsid w:val="00641BF5"/>
    <w:rsid w:val="006B5714"/>
    <w:rsid w:val="0074260C"/>
    <w:rsid w:val="00755F6B"/>
    <w:rsid w:val="0076683F"/>
    <w:rsid w:val="00784645"/>
    <w:rsid w:val="007F480E"/>
    <w:rsid w:val="00842417"/>
    <w:rsid w:val="00847C4E"/>
    <w:rsid w:val="00851C69"/>
    <w:rsid w:val="0087082F"/>
    <w:rsid w:val="008F6C56"/>
    <w:rsid w:val="00954B31"/>
    <w:rsid w:val="00965E72"/>
    <w:rsid w:val="009B6617"/>
    <w:rsid w:val="009E17BB"/>
    <w:rsid w:val="00A242D6"/>
    <w:rsid w:val="00A31194"/>
    <w:rsid w:val="00A51F31"/>
    <w:rsid w:val="00A53BD1"/>
    <w:rsid w:val="00A71275"/>
    <w:rsid w:val="00A86616"/>
    <w:rsid w:val="00AB2AA7"/>
    <w:rsid w:val="00AD530E"/>
    <w:rsid w:val="00B0032F"/>
    <w:rsid w:val="00B04597"/>
    <w:rsid w:val="00BB6792"/>
    <w:rsid w:val="00BC1345"/>
    <w:rsid w:val="00C01D21"/>
    <w:rsid w:val="00C22FB9"/>
    <w:rsid w:val="00C64E37"/>
    <w:rsid w:val="00C95A98"/>
    <w:rsid w:val="00CA515D"/>
    <w:rsid w:val="00CD7DF3"/>
    <w:rsid w:val="00D0593A"/>
    <w:rsid w:val="00DE2094"/>
    <w:rsid w:val="00E10E86"/>
    <w:rsid w:val="00E5037E"/>
    <w:rsid w:val="00E51019"/>
    <w:rsid w:val="00E83E13"/>
    <w:rsid w:val="00F374F9"/>
    <w:rsid w:val="00F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041"/>
  <w15:docId w15:val="{DFA417DB-6321-644B-A128-349EA198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019"/>
    <w:pPr>
      <w:spacing w:after="160" w:line="259" w:lineRule="auto"/>
    </w:pPr>
    <w:rPr>
      <w:rFonts w:ascii="Calibri" w:eastAsia="Calibri" w:hAnsi="Calibri" w:cs="Calibri"/>
      <w:lang w:val="uk-UA" w:eastAsia="ru-RU"/>
    </w:rPr>
  </w:style>
  <w:style w:type="paragraph" w:styleId="3">
    <w:name w:val="heading 3"/>
    <w:basedOn w:val="a"/>
    <w:link w:val="30"/>
    <w:uiPriority w:val="9"/>
    <w:qFormat/>
    <w:rsid w:val="001E6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01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101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5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51019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views-label">
    <w:name w:val="views-label"/>
    <w:basedOn w:val="a0"/>
    <w:rsid w:val="0087082F"/>
  </w:style>
  <w:style w:type="paragraph" w:styleId="a7">
    <w:name w:val="Normal (Web)"/>
    <w:basedOn w:val="a"/>
    <w:uiPriority w:val="99"/>
    <w:semiHidden/>
    <w:unhideWhenUsed/>
    <w:rsid w:val="00870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E61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Кузьменков Сергій Сергійович</cp:lastModifiedBy>
  <cp:revision>2</cp:revision>
  <dcterms:created xsi:type="dcterms:W3CDTF">2021-05-17T06:27:00Z</dcterms:created>
  <dcterms:modified xsi:type="dcterms:W3CDTF">2021-05-17T06:27:00Z</dcterms:modified>
</cp:coreProperties>
</file>