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EF" w:rsidRPr="00021A7F" w:rsidRDefault="00021A7F" w:rsidP="00021A7F">
      <w:r w:rsidRPr="00021A7F">
        <w:t>https://public.nazk.gov.ua/documents/b5688a03-cd92-4e2a-9346-85fccd9ec81b</w:t>
      </w:r>
      <w:bookmarkStart w:id="0" w:name="_GoBack"/>
      <w:bookmarkEnd w:id="0"/>
    </w:p>
    <w:sectPr w:rsidR="00E83DEF" w:rsidRPr="00021A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57"/>
    <w:rsid w:val="00021A7F"/>
    <w:rsid w:val="000B0978"/>
    <w:rsid w:val="001479C7"/>
    <w:rsid w:val="00B57957"/>
    <w:rsid w:val="00E50CAE"/>
    <w:rsid w:val="00E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4B705-2B41-408C-8258-8492E0A6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2025-04-25T10:09:00Z</dcterms:created>
  <dcterms:modified xsi:type="dcterms:W3CDTF">2025-04-25T10:11:00Z</dcterms:modified>
</cp:coreProperties>
</file>