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3DE8C95A" w:rsidR="0019373A" w:rsidRPr="00A63CE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665919">
        <w:rPr>
          <w:bCs/>
        </w:rPr>
        <w:t>7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2155C5B0" w:rsidR="008E2AD9" w:rsidRDefault="00E655D9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Завідувача юридичного сектору</w:t>
      </w:r>
      <w:r w:rsidR="008E2AD9">
        <w:rPr>
          <w:rFonts w:eastAsia="Calibri"/>
        </w:rPr>
        <w:t xml:space="preserve"> 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1234324" w:rsidR="0019373A" w:rsidRDefault="00E021C1" w:rsidP="00357B22">
            <w:pPr>
              <w:jc w:val="center"/>
            </w:pPr>
            <w:r>
              <w:rPr>
                <w:rFonts w:eastAsia="Calibri"/>
              </w:rPr>
              <w:t>Завідувач юридичного сектору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38B6811B" w:rsidR="0019373A" w:rsidRPr="00357B22" w:rsidRDefault="00E655D9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Юридичний сектор</w:t>
            </w:r>
            <w:r w:rsidR="00AB330B" w:rsidRPr="00972C61">
              <w:rPr>
                <w:rFonts w:eastAsia="Calibri"/>
              </w:rPr>
              <w:t xml:space="preserve"> </w:t>
            </w:r>
            <w:r w:rsidR="00357B22"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203B5EF5" w:rsidR="0019373A" w:rsidRDefault="00E655D9">
            <w:r w:rsidRPr="00A860A6">
              <w:rPr>
                <w:lang w:eastAsia="ru-RU"/>
              </w:rPr>
              <w:t>Організація правово</w:t>
            </w:r>
            <w:r>
              <w:rPr>
                <w:lang w:eastAsia="ru-RU"/>
              </w:rPr>
              <w:t xml:space="preserve">го забезпечення діяльності Департаменту, </w:t>
            </w:r>
            <w:r w:rsidRPr="00A860A6">
              <w:rPr>
                <w:lang w:eastAsia="ru-RU"/>
              </w:rPr>
              <w:t>спрямовано</w:t>
            </w:r>
            <w:r>
              <w:rPr>
                <w:lang w:eastAsia="ru-RU"/>
              </w:rPr>
              <w:t xml:space="preserve">го </w:t>
            </w:r>
            <w:r w:rsidRPr="00A860A6">
              <w:rPr>
                <w:lang w:eastAsia="ru-RU"/>
              </w:rPr>
              <w:t>на правильне застосування, неухильне дотримання та запобігання не</w:t>
            </w:r>
            <w:r>
              <w:rPr>
                <w:lang w:eastAsia="ru-RU"/>
              </w:rPr>
              <w:t>дотриманню в</w:t>
            </w:r>
            <w:r w:rsidRPr="00A860A6">
              <w:rPr>
                <w:lang w:eastAsia="ru-RU"/>
              </w:rPr>
              <w:t>имог законодавства</w:t>
            </w:r>
            <w:r>
              <w:rPr>
                <w:lang w:eastAsia="ru-RU"/>
              </w:rPr>
              <w:t xml:space="preserve">, інших нормативних документів </w:t>
            </w:r>
            <w:r w:rsidRPr="00A860A6">
              <w:rPr>
                <w:lang w:eastAsia="ru-RU"/>
              </w:rPr>
              <w:t>працівниками Департаменту</w:t>
            </w:r>
            <w:r>
              <w:rPr>
                <w:lang w:eastAsia="ru-RU"/>
              </w:rPr>
              <w:t xml:space="preserve"> під час виконання покладених на </w:t>
            </w:r>
            <w:r w:rsidRPr="008E0029">
              <w:rPr>
                <w:lang w:eastAsia="ru-RU"/>
              </w:rPr>
              <w:t>них</w:t>
            </w:r>
            <w:r>
              <w:rPr>
                <w:lang w:eastAsia="ru-RU"/>
              </w:rPr>
              <w:t xml:space="preserve"> завдань і функціональних </w:t>
            </w:r>
            <w:proofErr w:type="spellStart"/>
            <w:r>
              <w:rPr>
                <w:lang w:eastAsia="ru-RU"/>
              </w:rPr>
              <w:t>обов</w:t>
            </w:r>
            <w:proofErr w:type="spellEnd"/>
            <w:r w:rsidRPr="00C10ABC">
              <w:rPr>
                <w:lang w:val="ru-RU" w:eastAsia="ru-RU"/>
              </w:rPr>
              <w:t>’</w:t>
            </w:r>
            <w:proofErr w:type="spellStart"/>
            <w:r>
              <w:rPr>
                <w:lang w:eastAsia="ru-RU"/>
              </w:rPr>
              <w:t>язків</w:t>
            </w:r>
            <w:proofErr w:type="spellEnd"/>
            <w:r>
              <w:rPr>
                <w:lang w:eastAsia="ru-RU"/>
              </w:rPr>
              <w:t xml:space="preserve"> </w:t>
            </w:r>
            <w:r w:rsidRPr="00A860A6">
              <w:rPr>
                <w:lang w:eastAsia="ru-RU"/>
              </w:rPr>
              <w:t>та проведення дій, спрямованих на належне представлення інтересів Департаменту в судах, у всіх органах державної влади, на підприємствах, установах, організаціях усіх форм власності.</w:t>
            </w:r>
            <w:r>
              <w:rPr>
                <w:lang w:eastAsia="ru-RU"/>
              </w:rPr>
              <w:t xml:space="preserve"> Здійснення керівництва юридичним сектором, організація його роботи. Забезпечення виконання завдань визначених положенням про юридичний сектор. Забезпечення розроблення </w:t>
            </w:r>
            <w:r w:rsidRPr="00C9255D">
              <w:rPr>
                <w:lang w:eastAsia="ru-RU"/>
              </w:rPr>
              <w:t>пропозицій щодо вдосконалення правового забезпечення діяльності Департаменту.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0CCC3053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E655D9">
              <w:t>32</w:t>
            </w:r>
            <w:r w:rsidR="00F633B6">
              <w:t xml:space="preserve"> 9</w:t>
            </w:r>
            <w:r w:rsidR="00E655D9">
              <w:t>2</w:t>
            </w:r>
            <w:r w:rsidR="00F633B6">
              <w:t>4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4CF22E60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Призначення на посаду державної служби категорії </w:t>
            </w:r>
            <w:r w:rsidR="00F633B6">
              <w:rPr>
                <w:color w:val="000000"/>
                <w:shd w:val="clear" w:color="auto" w:fill="FFFFFF"/>
              </w:rPr>
              <w:t>Б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4BBB87D4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Класифікаційний код посади: </w:t>
            </w:r>
            <w:r w:rsidR="00F633B6">
              <w:rPr>
                <w:color w:val="000000"/>
                <w:shd w:val="clear" w:color="auto" w:fill="FFFFFF"/>
              </w:rPr>
              <w:t>1</w:t>
            </w:r>
            <w:r w:rsidR="00E655D9">
              <w:rPr>
                <w:color w:val="000000"/>
                <w:shd w:val="clear" w:color="auto" w:fill="FFFFFF"/>
              </w:rPr>
              <w:t>9</w:t>
            </w:r>
            <w:r w:rsidRPr="00EA0A52">
              <w:rPr>
                <w:color w:val="000000"/>
                <w:shd w:val="clear" w:color="auto" w:fill="FFFFFF"/>
              </w:rPr>
              <w:t>-V-2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7777777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lastRenderedPageBreak/>
              <w:t xml:space="preserve">знання законодавства у </w:t>
            </w:r>
            <w:r w:rsidRPr="00DC0044">
              <w:t xml:space="preserve">сфері </w:t>
            </w:r>
            <w:r w:rsidR="00AB330B" w:rsidRPr="00AB330B">
              <w:t>державної реєстрації актів цивільного стану</w:t>
            </w:r>
            <w:r w:rsidR="00AB330B">
              <w:t>.</w:t>
            </w:r>
          </w:p>
        </w:tc>
      </w:tr>
      <w:tr w:rsidR="0019373A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lastRenderedPageBreak/>
              <w:t>Посадові обов`язки</w:t>
            </w:r>
          </w:p>
        </w:tc>
        <w:tc>
          <w:tcPr>
            <w:tcW w:w="5381" w:type="dxa"/>
          </w:tcPr>
          <w:p w14:paraId="270A651F" w14:textId="7EB7A242" w:rsidR="00AB330B" w:rsidRPr="002A14B0" w:rsidRDefault="00EA0A52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BF2C92">
              <w:rPr>
                <w:lang w:eastAsia="ru-RU"/>
              </w:rPr>
              <w:t xml:space="preserve">- </w:t>
            </w:r>
            <w:r w:rsidR="00E655D9" w:rsidRPr="00BF2C92">
              <w:rPr>
                <w:lang w:eastAsia="ru-RU"/>
              </w:rPr>
              <w:t>Організація правової роботи, спрямованої на правильне застосування, неухильне дотримання та запобігання недотриманню вимог законодавства, інших нормативних актів працівниками Департаменту під час виконання покладених на них завдань і функціональних обов’язків</w:t>
            </w:r>
            <w:r w:rsidR="00F633B6">
              <w:rPr>
                <w:lang w:eastAsia="ru-RU"/>
              </w:rPr>
              <w:t>;</w:t>
            </w:r>
          </w:p>
          <w:p w14:paraId="54D62F0D" w14:textId="2894DBBB" w:rsidR="00AB330B" w:rsidRDefault="00AB330B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2A14B0">
              <w:rPr>
                <w:lang w:eastAsia="ru-RU"/>
              </w:rPr>
              <w:t xml:space="preserve">- </w:t>
            </w:r>
            <w:r w:rsidR="00E655D9" w:rsidRPr="00BF2C92">
              <w:rPr>
                <w:lang w:eastAsia="ru-RU"/>
              </w:rPr>
              <w:t>Забезпечення роботи юридичного сектору, виконання завдань покладених на нього. Підготовка висновків з правових питань, які виникають у процесі діяльності Департаменту. Розробка і подача на розгляд пропозицій щодо вдосконалення правового забезпечення діяльності Департаменту</w:t>
            </w:r>
            <w:r w:rsidRPr="002A14B0">
              <w:rPr>
                <w:lang w:eastAsia="ru-RU"/>
              </w:rPr>
              <w:t>;</w:t>
            </w:r>
          </w:p>
          <w:p w14:paraId="31078AF2" w14:textId="1E9109B5" w:rsidR="007E41FF" w:rsidRPr="00BF2C92" w:rsidRDefault="007E41FF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655D9">
              <w:rPr>
                <w:lang w:eastAsia="ru-RU"/>
              </w:rPr>
              <w:t xml:space="preserve"> </w:t>
            </w:r>
            <w:r w:rsidR="00E655D9" w:rsidRPr="00BF2C92">
              <w:rPr>
                <w:lang w:eastAsia="ru-RU"/>
              </w:rPr>
              <w:t xml:space="preserve">Розроблення та/або участь у підготовці документів правового характеру (наказів Департаменту, </w:t>
            </w:r>
            <w:proofErr w:type="spellStart"/>
            <w:r w:rsidR="00E655D9" w:rsidRPr="00BF2C92">
              <w:rPr>
                <w:lang w:eastAsia="ru-RU"/>
              </w:rPr>
              <w:t>проєктів</w:t>
            </w:r>
            <w:proofErr w:type="spellEnd"/>
            <w:r w:rsidR="00E655D9" w:rsidRPr="00BF2C92">
              <w:rPr>
                <w:lang w:eastAsia="ru-RU"/>
              </w:rPr>
              <w:t xml:space="preserve"> договорів, </w:t>
            </w:r>
            <w:proofErr w:type="spellStart"/>
            <w:r w:rsidR="00E655D9" w:rsidRPr="00BF2C92">
              <w:rPr>
                <w:lang w:eastAsia="ru-RU"/>
              </w:rPr>
              <w:t>проєктів</w:t>
            </w:r>
            <w:proofErr w:type="spellEnd"/>
            <w:r w:rsidR="00E655D9" w:rsidRPr="00BF2C92">
              <w:rPr>
                <w:lang w:eastAsia="ru-RU"/>
              </w:rPr>
              <w:t xml:space="preserve"> рішень Київської міської ради, розпоряджень Київського міського голови, розпоряджень виконавчого органу Київської міської ради (Київської міської державної адміністрації) з питань, що належать до компетенції Департаменту. Організація роботи щодо підготовки та здійснення заходів, спрямованих на укладення договорів (контрактів), що відносяться до компетенції Департаменту</w:t>
            </w:r>
            <w:r w:rsidRPr="00BF2C92">
              <w:rPr>
                <w:lang w:eastAsia="ru-RU"/>
              </w:rPr>
              <w:t>;</w:t>
            </w:r>
          </w:p>
          <w:p w14:paraId="3E80E87A" w14:textId="0B65759F" w:rsidR="007E41FF" w:rsidRPr="00BF2C92" w:rsidRDefault="007E41FF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BF2C92">
              <w:rPr>
                <w:lang w:eastAsia="ru-RU"/>
              </w:rPr>
              <w:t xml:space="preserve">- </w:t>
            </w:r>
            <w:r w:rsidR="00E655D9" w:rsidRPr="00BF2C92">
              <w:rPr>
                <w:lang w:eastAsia="ru-RU"/>
              </w:rPr>
              <w:t>Здійснення представництва (</w:t>
            </w:r>
            <w:proofErr w:type="spellStart"/>
            <w:r w:rsidR="00E655D9" w:rsidRPr="00BF2C92">
              <w:rPr>
                <w:lang w:eastAsia="ru-RU"/>
              </w:rPr>
              <w:t>самопредставництво</w:t>
            </w:r>
            <w:proofErr w:type="spellEnd"/>
            <w:r w:rsidR="00E655D9" w:rsidRPr="00BF2C92">
              <w:rPr>
                <w:lang w:eastAsia="ru-RU"/>
              </w:rPr>
              <w:t xml:space="preserve">) інтересів Київського міського голови, Київської міської ради, виконавчого органу Київської міської ради (Київської міської державної адміністрації) Департаменту, їх посадових осіб у судах України на всіх стадіях судового процесу, а також у всіх державних органах та органах місцевого самоврядування України, підприємствах, установах, організаціях усіх форм власності з питань, що належать до його компетенції. Проведення роботи з аналізу </w:t>
            </w:r>
            <w:r w:rsidR="00E655D9" w:rsidRPr="00BF2C92">
              <w:rPr>
                <w:lang w:eastAsia="ru-RU"/>
              </w:rPr>
              <w:lastRenderedPageBreak/>
              <w:t>і узагальнення результатів розгляду судових справ</w:t>
            </w:r>
            <w:r w:rsidRPr="00BF2C92">
              <w:rPr>
                <w:lang w:eastAsia="ru-RU"/>
              </w:rPr>
              <w:t>;</w:t>
            </w:r>
          </w:p>
          <w:p w14:paraId="0F807936" w14:textId="2062BD96" w:rsidR="007E41FF" w:rsidRDefault="007E41FF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BF2C92">
              <w:rPr>
                <w:lang w:eastAsia="ru-RU"/>
              </w:rPr>
              <w:t xml:space="preserve">- </w:t>
            </w:r>
            <w:r w:rsidR="00E655D9" w:rsidRPr="008049A2">
              <w:rPr>
                <w:lang w:eastAsia="ru-RU"/>
              </w:rPr>
              <w:t>Забезпеч</w:t>
            </w:r>
            <w:r w:rsidR="00E655D9">
              <w:rPr>
                <w:lang w:eastAsia="ru-RU"/>
              </w:rPr>
              <w:t xml:space="preserve">ення </w:t>
            </w:r>
            <w:r w:rsidR="00E655D9" w:rsidRPr="008049A2">
              <w:rPr>
                <w:lang w:eastAsia="ru-RU"/>
              </w:rPr>
              <w:t>організаці</w:t>
            </w:r>
            <w:r w:rsidR="00E655D9">
              <w:rPr>
                <w:lang w:eastAsia="ru-RU"/>
              </w:rPr>
              <w:t xml:space="preserve">ї </w:t>
            </w:r>
            <w:r w:rsidR="00E655D9" w:rsidRPr="008049A2">
              <w:rPr>
                <w:lang w:eastAsia="ru-RU"/>
              </w:rPr>
              <w:t>та координаці</w:t>
            </w:r>
            <w:r w:rsidR="00E655D9">
              <w:rPr>
                <w:lang w:eastAsia="ru-RU"/>
              </w:rPr>
              <w:t xml:space="preserve">ї </w:t>
            </w:r>
            <w:r w:rsidR="00E655D9" w:rsidRPr="008049A2">
              <w:rPr>
                <w:lang w:eastAsia="ru-RU"/>
              </w:rPr>
              <w:t>претензійної та позовної роботи, спрямованої на правильне застосування, неухильне дотримання та запобігання невик</w:t>
            </w:r>
            <w:r w:rsidR="00E655D9">
              <w:rPr>
                <w:lang w:eastAsia="ru-RU"/>
              </w:rPr>
              <w:t>онанню вимог законодавства. А</w:t>
            </w:r>
            <w:r w:rsidR="00E655D9" w:rsidRPr="008049A2">
              <w:rPr>
                <w:lang w:eastAsia="ru-RU"/>
              </w:rPr>
              <w:t xml:space="preserve">наліз та узагальнення результатів претензійно-позовної роботи. </w:t>
            </w:r>
            <w:r w:rsidR="00E655D9">
              <w:rPr>
                <w:lang w:eastAsia="ru-RU"/>
              </w:rPr>
              <w:t xml:space="preserve">Підготовка </w:t>
            </w:r>
            <w:r w:rsidR="00E655D9" w:rsidRPr="008049A2">
              <w:rPr>
                <w:lang w:eastAsia="ru-RU"/>
              </w:rPr>
              <w:t>та пода</w:t>
            </w:r>
            <w:r w:rsidR="00E655D9">
              <w:rPr>
                <w:lang w:eastAsia="ru-RU"/>
              </w:rPr>
              <w:t>ча</w:t>
            </w:r>
            <w:r w:rsidR="00E655D9" w:rsidRPr="008049A2">
              <w:rPr>
                <w:lang w:eastAsia="ru-RU"/>
              </w:rPr>
              <w:t xml:space="preserve"> пропозиції директору Департаменту щодо покращення претензійної та позовної роботи</w:t>
            </w:r>
            <w:r>
              <w:rPr>
                <w:lang w:eastAsia="ru-RU"/>
              </w:rPr>
              <w:t>;</w:t>
            </w:r>
          </w:p>
          <w:p w14:paraId="05FC6E84" w14:textId="338DACF3" w:rsidR="007E41FF" w:rsidRDefault="007E41FF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="00E655D9" w:rsidRPr="00BF2C92">
              <w:rPr>
                <w:lang w:eastAsia="ru-RU"/>
              </w:rPr>
              <w:t xml:space="preserve">Здійснення проведення перевірки відповідності </w:t>
            </w:r>
            <w:proofErr w:type="spellStart"/>
            <w:r w:rsidR="00E655D9" w:rsidRPr="00BF2C92">
              <w:rPr>
                <w:lang w:eastAsia="ru-RU"/>
              </w:rPr>
              <w:t>проєктів</w:t>
            </w:r>
            <w:proofErr w:type="spellEnd"/>
            <w:r w:rsidR="00E655D9" w:rsidRPr="00BF2C92">
              <w:rPr>
                <w:lang w:eastAsia="ru-RU"/>
              </w:rPr>
              <w:t xml:space="preserve"> наказів та інших документів, підготовлених структурними підрозділами на відповідність законодавству, погодження (візування) їх за наявності віз керівників або осіб, що їх заміщують. У разі виявлення невідповідності </w:t>
            </w:r>
            <w:proofErr w:type="spellStart"/>
            <w:r w:rsidR="00E655D9" w:rsidRPr="00BF2C92">
              <w:rPr>
                <w:lang w:eastAsia="ru-RU"/>
              </w:rPr>
              <w:t>проєкту</w:t>
            </w:r>
            <w:proofErr w:type="spellEnd"/>
            <w:r w:rsidR="00E655D9" w:rsidRPr="00BF2C92">
              <w:rPr>
                <w:lang w:eastAsia="ru-RU"/>
              </w:rPr>
              <w:t xml:space="preserve"> наказу чи іншого документа вимогам законодавства подача заінтересованому структурному підрозділу пропозиції щодо  приведення його у відповідність із законом</w:t>
            </w:r>
            <w:r>
              <w:rPr>
                <w:lang w:eastAsia="ru-RU"/>
              </w:rPr>
              <w:t>;</w:t>
            </w:r>
          </w:p>
          <w:p w14:paraId="2BE2B172" w14:textId="0BE3C863" w:rsidR="00372B65" w:rsidRPr="00BF2C92" w:rsidRDefault="00372B65" w:rsidP="00372B65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="00E655D9" w:rsidRPr="00BF2C92">
              <w:rPr>
                <w:lang w:eastAsia="ru-RU"/>
              </w:rPr>
              <w:t>Організація роботи та/або безпосередня участь у розгляді запитів та звернень органів державної влади, органів місцевого самоврядування, контролюючих та правоохоронних органів, громадських об’єднань, народних депутатів та депутатів місцевих рад, адвокатів, нотаріусів, фізичних осіб, юридичних та фізичних осіб-підприємців з питань діяльності Департаменту, розробка та/або погодження проектів документів за результатами їх опрацювання</w:t>
            </w:r>
            <w:r>
              <w:rPr>
                <w:lang w:eastAsia="ru-RU"/>
              </w:rPr>
              <w:t>;</w:t>
            </w:r>
          </w:p>
          <w:p w14:paraId="716F3137" w14:textId="2B85ABC5" w:rsidR="00156554" w:rsidRPr="002A14B0" w:rsidRDefault="00156554" w:rsidP="00156554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BF2C92">
              <w:rPr>
                <w:lang w:eastAsia="ru-RU"/>
              </w:rPr>
              <w:t xml:space="preserve">- </w:t>
            </w:r>
            <w:r w:rsidR="00E655D9" w:rsidRPr="00BF2C92">
              <w:rPr>
                <w:lang w:eastAsia="ru-RU"/>
              </w:rPr>
              <w:t xml:space="preserve">Інформування керівництва та працівників Департаменту про зміни в законодавчих та інших нормативно-правових актах, про новоприйняті нормативно-правові акти, рекомендації органів юстиції, рішення Конституційного Суду України, що стосується сфери діяльності Департаменту та про необхідність вжиття </w:t>
            </w:r>
            <w:r w:rsidR="00E655D9" w:rsidRPr="00BF2C92">
              <w:rPr>
                <w:lang w:eastAsia="ru-RU"/>
              </w:rPr>
              <w:lastRenderedPageBreak/>
              <w:t>заходів для внесення змін до наказів та інших документів, визнання їх такими, що втратили чинність</w:t>
            </w:r>
            <w:r w:rsidRPr="002A14B0">
              <w:rPr>
                <w:lang w:eastAsia="ru-RU"/>
              </w:rPr>
              <w:t>;</w:t>
            </w:r>
          </w:p>
          <w:p w14:paraId="147029E6" w14:textId="2552CAB1" w:rsidR="00BC329C" w:rsidRPr="00AB7320" w:rsidRDefault="00BC329C" w:rsidP="00BC329C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2A14B0">
              <w:rPr>
                <w:lang w:eastAsia="ru-RU"/>
              </w:rPr>
              <w:t xml:space="preserve">- </w:t>
            </w:r>
            <w:r w:rsidR="00BF2C92" w:rsidRPr="00C9255D">
              <w:rPr>
                <w:lang w:eastAsia="ru-RU"/>
              </w:rPr>
              <w:t xml:space="preserve">Вивчення та узагальнення </w:t>
            </w:r>
            <w:r w:rsidR="00BF2C92">
              <w:rPr>
                <w:lang w:eastAsia="ru-RU"/>
              </w:rPr>
              <w:t xml:space="preserve">судової </w:t>
            </w:r>
            <w:r w:rsidR="00BF2C92" w:rsidRPr="00C9255D">
              <w:rPr>
                <w:lang w:eastAsia="ru-RU"/>
              </w:rPr>
              <w:t>практики</w:t>
            </w:r>
            <w:r w:rsidR="00BF2C92">
              <w:rPr>
                <w:lang w:eastAsia="ru-RU"/>
              </w:rPr>
              <w:t xml:space="preserve"> </w:t>
            </w:r>
            <w:r w:rsidR="00BF2C92" w:rsidRPr="00D061AC">
              <w:rPr>
                <w:lang w:eastAsia="ru-RU"/>
              </w:rPr>
              <w:t xml:space="preserve">у застосуванні судом норм спеціального законодавства, </w:t>
            </w:r>
            <w:r w:rsidR="00BF2C92" w:rsidRPr="00C9255D">
              <w:rPr>
                <w:lang w:eastAsia="ru-RU"/>
              </w:rPr>
              <w:t>з питань, що належать до компетенції Департаменту</w:t>
            </w:r>
            <w:r w:rsidRPr="002A14B0">
              <w:rPr>
                <w:lang w:eastAsia="ru-RU"/>
              </w:rPr>
              <w:t>;</w:t>
            </w:r>
          </w:p>
          <w:p w14:paraId="56FD0EC7" w14:textId="2EF43BDD" w:rsidR="0019373A" w:rsidRPr="00372B65" w:rsidRDefault="000A555F" w:rsidP="00372B65">
            <w:pPr>
              <w:rPr>
                <w:lang w:eastAsia="ru-RU"/>
              </w:rPr>
            </w:pPr>
            <w:r w:rsidRPr="000A555F">
              <w:rPr>
                <w:lang w:eastAsia="ru-RU"/>
              </w:rPr>
              <w:t xml:space="preserve">- </w:t>
            </w:r>
            <w:r w:rsidR="00BF2C92" w:rsidRPr="00BF2C92">
              <w:rPr>
                <w:lang w:eastAsia="ru-RU"/>
              </w:rPr>
              <w:t>Надання правових консультації керівництву та працівникам Департаменту, сприяння правильному застосуванню законодавства та нормативно-правових актів. Забезпечення виконання інших доручень директора Департаменту у межах наданої компетенції, які не суперечать нормам чинного законодавства та Положенню про юридичний сектор</w:t>
            </w:r>
            <w:r w:rsidR="00372B65">
              <w:rPr>
                <w:lang w:eastAsia="ru-RU"/>
              </w:rPr>
              <w:t>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77777777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Pr="00805A65">
              <w:rPr>
                <w:rFonts w:eastAsia="Calibri"/>
              </w:rPr>
              <w:t xml:space="preserve">державної реєстрації актів цивільного стану 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099AB02C" w14:textId="076ED95F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BF2C92">
              <w:t>32</w:t>
            </w:r>
            <w:r w:rsidR="00611D71">
              <w:t xml:space="preserve"> </w:t>
            </w:r>
            <w:r w:rsidR="000A555F">
              <w:t>9</w:t>
            </w:r>
            <w:r w:rsidR="00BF2C92">
              <w:t>2</w:t>
            </w:r>
            <w:r w:rsidR="000A555F">
              <w:t>4</w:t>
            </w:r>
            <w:r w:rsidR="00611D71">
              <w:t>,00</w:t>
            </w:r>
            <w:r w:rsidRPr="00AD3AA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AD3AAD">
              <w:rPr>
                <w:color w:val="000000"/>
              </w:rPr>
              <w:t> </w:t>
            </w: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proofErr w:type="spellStart"/>
            <w:r w:rsidR="00A63CEA">
              <w:t>Бондирєва</w:t>
            </w:r>
            <w:proofErr w:type="spellEnd"/>
            <w:r w:rsidR="00A63CEA">
              <w:t xml:space="preserve">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A555F"/>
    <w:rsid w:val="000F2D7D"/>
    <w:rsid w:val="00156554"/>
    <w:rsid w:val="0019373A"/>
    <w:rsid w:val="001E4A73"/>
    <w:rsid w:val="00210471"/>
    <w:rsid w:val="00357B22"/>
    <w:rsid w:val="00372B65"/>
    <w:rsid w:val="003A17D1"/>
    <w:rsid w:val="003B4862"/>
    <w:rsid w:val="00413FB0"/>
    <w:rsid w:val="004660C5"/>
    <w:rsid w:val="00475C67"/>
    <w:rsid w:val="00611D71"/>
    <w:rsid w:val="00665919"/>
    <w:rsid w:val="007E41FF"/>
    <w:rsid w:val="008C2773"/>
    <w:rsid w:val="008E2AD9"/>
    <w:rsid w:val="009162CC"/>
    <w:rsid w:val="00916671"/>
    <w:rsid w:val="00A37F6F"/>
    <w:rsid w:val="00A63CEA"/>
    <w:rsid w:val="00AB330B"/>
    <w:rsid w:val="00AB7320"/>
    <w:rsid w:val="00AD3AAD"/>
    <w:rsid w:val="00B10C21"/>
    <w:rsid w:val="00B14A44"/>
    <w:rsid w:val="00BC329C"/>
    <w:rsid w:val="00BF2C92"/>
    <w:rsid w:val="00E021C1"/>
    <w:rsid w:val="00E62541"/>
    <w:rsid w:val="00E655D9"/>
    <w:rsid w:val="00EA0A52"/>
    <w:rsid w:val="00EB69CE"/>
    <w:rsid w:val="00EC3DDD"/>
    <w:rsid w:val="00F444B2"/>
    <w:rsid w:val="00F50DB7"/>
    <w:rsid w:val="00F633B6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4329</Words>
  <Characters>2468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Олена М. Пономарьова</cp:lastModifiedBy>
  <cp:revision>13</cp:revision>
  <cp:lastPrinted>2025-11-21T08:25:00Z</cp:lastPrinted>
  <dcterms:created xsi:type="dcterms:W3CDTF">2025-11-20T09:00:00Z</dcterms:created>
  <dcterms:modified xsi:type="dcterms:W3CDTF">2025-11-21T08:25:00Z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