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441" w:rsidRPr="002D4E09" w:rsidRDefault="000B1441" w:rsidP="000B14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09">
        <w:rPr>
          <w:rFonts w:ascii="Times New Roman" w:hAnsi="Times New Roman" w:cs="Times New Roman"/>
          <w:b/>
          <w:sz w:val="28"/>
          <w:szCs w:val="28"/>
        </w:rPr>
        <w:t>Права та гарантії викривача</w:t>
      </w:r>
    </w:p>
    <w:p w:rsidR="000B1441" w:rsidRPr="002D4E09" w:rsidRDefault="000B1441" w:rsidP="000B14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E09">
        <w:rPr>
          <w:rFonts w:ascii="Times New Roman" w:hAnsi="Times New Roman" w:cs="Times New Roman"/>
          <w:b/>
          <w:bCs/>
          <w:sz w:val="24"/>
          <w:szCs w:val="24"/>
        </w:rPr>
        <w:t>Права та гарантії викривача</w:t>
      </w:r>
    </w:p>
    <w:p w:rsidR="000B1441" w:rsidRPr="002D4E09" w:rsidRDefault="000B1441" w:rsidP="000B1441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b/>
          <w:bCs/>
          <w:sz w:val="24"/>
          <w:szCs w:val="24"/>
        </w:rPr>
        <w:t>Права та гарантії захисту викривача (стаття 53-3 Закону України «Про запобігання корупції») </w:t>
      </w:r>
    </w:p>
    <w:p w:rsidR="000B1441" w:rsidRPr="002D4E09" w:rsidRDefault="000B1441" w:rsidP="000B1441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Права викривача виникають з моменту повідомлення інформації про можливі факти корупційних або пов’язаних з корупцією правопорушень, інших порушень Закону України «Про запобігання корупції».</w:t>
      </w:r>
    </w:p>
    <w:p w:rsidR="000B1441" w:rsidRPr="002D4E09" w:rsidRDefault="000B1441" w:rsidP="000B1441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Викривач має право:</w:t>
      </w:r>
    </w:p>
    <w:p w:rsidR="000B1441" w:rsidRPr="002D4E09" w:rsidRDefault="000B1441" w:rsidP="000B144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бути повідомленим про свої права та обов’язки, передбачені Законом України «Про запобігання корупції»;</w:t>
      </w:r>
    </w:p>
    <w:p w:rsidR="000B1441" w:rsidRPr="002D4E09" w:rsidRDefault="000B1441" w:rsidP="000B144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подавати докази на підтвердження своєї заяви;</w:t>
      </w:r>
    </w:p>
    <w:p w:rsidR="000B1441" w:rsidRPr="002D4E09" w:rsidRDefault="000B1441" w:rsidP="000B144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отримувати від уповноваженого органу, до якого він подав повідомлення, підтвердження його прийняття і реєстрації;</w:t>
      </w:r>
    </w:p>
    <w:p w:rsidR="000B1441" w:rsidRPr="002D4E09" w:rsidRDefault="000B1441" w:rsidP="000B144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давати пояснення, свідчення або відмовитися їх давати;</w:t>
      </w:r>
    </w:p>
    <w:p w:rsidR="000B1441" w:rsidRPr="002D4E09" w:rsidRDefault="000B1441" w:rsidP="000B144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на безоплатну правову допомогу у зв’язку із захистом прав викривача;</w:t>
      </w:r>
    </w:p>
    <w:p w:rsidR="000B1441" w:rsidRPr="002D4E09" w:rsidRDefault="000B1441" w:rsidP="000B144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на конфіденційність;</w:t>
      </w:r>
    </w:p>
    <w:p w:rsidR="000B1441" w:rsidRPr="002D4E09" w:rsidRDefault="000B1441" w:rsidP="000B144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повідомляти про можливі факти корупційних або пов’язаних з корупцією правопорушень, інших порушень Закону України «Про запобігання корупції» без зазначення відомостей про себе (анонімно);</w:t>
      </w:r>
    </w:p>
    <w:p w:rsidR="000B1441" w:rsidRPr="002D4E09" w:rsidRDefault="000B1441" w:rsidP="000B144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у разі загрози життю і здоров’ю на забезпечення безпеки щодо себе та близьких осіб, майна та житла або на відмову від таких заходів;</w:t>
      </w:r>
    </w:p>
    <w:p w:rsidR="000B1441" w:rsidRPr="002D4E09" w:rsidRDefault="000B1441" w:rsidP="000B144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на відшкодування витрат у зв’язку із захистом прав викривачів, витрат на адвоката у зв’язку із захистом прав особи як викривача, витрат на судовий збір;</w:t>
      </w:r>
    </w:p>
    <w:p w:rsidR="000B1441" w:rsidRPr="002D4E09" w:rsidRDefault="000B1441" w:rsidP="000B144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на винагороду у визначених законом випадках;</w:t>
      </w:r>
    </w:p>
    <w:p w:rsidR="000B1441" w:rsidRPr="002D4E09" w:rsidRDefault="000B1441" w:rsidP="000B144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на отримання психологічної допомоги;</w:t>
      </w:r>
    </w:p>
    <w:p w:rsidR="000B1441" w:rsidRPr="002D4E09" w:rsidRDefault="000B1441" w:rsidP="000B144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на звільнення від юридичної відповідальності у визначених законом випадках;</w:t>
      </w:r>
    </w:p>
    <w:p w:rsidR="005A5EF0" w:rsidRDefault="000B1441" w:rsidP="000B1441">
      <w:r w:rsidRPr="002D4E09">
        <w:rPr>
          <w:rFonts w:ascii="Times New Roman" w:hAnsi="Times New Roman" w:cs="Times New Roman"/>
          <w:sz w:val="24"/>
          <w:szCs w:val="24"/>
        </w:rPr>
        <w:t>отримувати інформацію про стан та результати розгляду, перевірки та/або розслідування за фактом повідомлення ним інформації.</w:t>
      </w:r>
      <w:bookmarkStart w:id="0" w:name="_GoBack"/>
      <w:bookmarkEnd w:id="0"/>
    </w:p>
    <w:sectPr w:rsidR="005A5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D0854"/>
    <w:multiLevelType w:val="multilevel"/>
    <w:tmpl w:val="7DDE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B7"/>
    <w:rsid w:val="000B1441"/>
    <w:rsid w:val="002C13BD"/>
    <w:rsid w:val="004775B7"/>
    <w:rsid w:val="007F1D9A"/>
    <w:rsid w:val="00A356C5"/>
    <w:rsid w:val="00AE1510"/>
    <w:rsid w:val="00AF26E2"/>
    <w:rsid w:val="00B92FD2"/>
    <w:rsid w:val="00CF553B"/>
    <w:rsid w:val="00D2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233FA-5802-4FF3-9749-614E3DFC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554</Characters>
  <Application>Microsoft Office Word</Application>
  <DocSecurity>0</DocSecurity>
  <Lines>4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2024-12-16T08:09:00Z</dcterms:created>
  <dcterms:modified xsi:type="dcterms:W3CDTF">2024-12-16T08:09:00Z</dcterms:modified>
</cp:coreProperties>
</file>