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174" w:type="pct"/>
        <w:tblLook w:val="01E0" w:firstRow="1" w:lastRow="1" w:firstColumn="1" w:lastColumn="1" w:noHBand="0" w:noVBand="0"/>
      </w:tblPr>
      <w:tblGrid>
        <w:gridCol w:w="2373"/>
        <w:gridCol w:w="714"/>
        <w:gridCol w:w="6310"/>
        <w:gridCol w:w="138"/>
        <w:gridCol w:w="2366"/>
      </w:tblGrid>
      <w:tr w:rsidR="00BF6CCA" w:rsidRPr="00F3010E" w:rsidTr="00BF6CCA">
        <w:tc>
          <w:tcPr>
            <w:tcW w:w="4006" w:type="pct"/>
            <w:gridSpan w:val="4"/>
            <w:shd w:val="clear" w:color="auto" w:fill="FFFFFF"/>
          </w:tcPr>
          <w:p w:rsidR="00BF6CCA" w:rsidRPr="003763A5" w:rsidRDefault="00BF6CCA" w:rsidP="00784308">
            <w:pPr>
              <w:pStyle w:val="a3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 xml:space="preserve">               </w:t>
            </w:r>
            <w:r w:rsidRPr="003763A5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Біографічна довідка</w:t>
            </w:r>
          </w:p>
          <w:p w:rsidR="00BF6CCA" w:rsidRDefault="00BF6CCA" w:rsidP="00784308">
            <w:pPr>
              <w:spacing w:after="1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</w:t>
            </w:r>
          </w:p>
          <w:p w:rsidR="00AA6D08" w:rsidRDefault="00AA6D08" w:rsidP="00784308">
            <w:pPr>
              <w:spacing w:after="120"/>
              <w:rPr>
                <w:b/>
                <w:sz w:val="32"/>
                <w:szCs w:val="32"/>
              </w:rPr>
            </w:pPr>
          </w:p>
          <w:p w:rsidR="00BF6CCA" w:rsidRDefault="00BF6CCA" w:rsidP="00BF6CCA">
            <w:pPr>
              <w:spacing w:after="1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    МАКАРЕНКО</w:t>
            </w:r>
          </w:p>
          <w:p w:rsidR="00BF6CCA" w:rsidRDefault="00BF6CCA" w:rsidP="00567FAA">
            <w:pPr>
              <w:spacing w:after="1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Лариса Олександрівна</w:t>
            </w:r>
          </w:p>
          <w:p w:rsidR="00660881" w:rsidRPr="00FC5A69" w:rsidRDefault="00660881" w:rsidP="00567FAA">
            <w:pPr>
              <w:spacing w:after="120"/>
              <w:rPr>
                <w:b/>
                <w:sz w:val="28"/>
                <w:szCs w:val="28"/>
              </w:rPr>
            </w:pPr>
          </w:p>
        </w:tc>
        <w:tc>
          <w:tcPr>
            <w:tcW w:w="994" w:type="pct"/>
            <w:shd w:val="clear" w:color="auto" w:fill="FFFFFF"/>
          </w:tcPr>
          <w:p w:rsidR="00BF6CCA" w:rsidRPr="00F3010E" w:rsidRDefault="00BF6CCA" w:rsidP="00784308">
            <w:pPr>
              <w:spacing w:after="120"/>
              <w:ind w:left="-2961" w:hanging="3969"/>
              <w:jc w:val="center"/>
              <w:rPr>
                <w:sz w:val="28"/>
                <w:szCs w:val="28"/>
              </w:rPr>
            </w:pPr>
          </w:p>
        </w:tc>
      </w:tr>
      <w:tr w:rsidR="00BF6CCA" w:rsidRPr="00F3010E" w:rsidTr="00784308">
        <w:trPr>
          <w:gridAfter w:val="2"/>
          <w:wAfter w:w="1052" w:type="pct"/>
        </w:trPr>
        <w:tc>
          <w:tcPr>
            <w:tcW w:w="1297" w:type="pct"/>
            <w:gridSpan w:val="2"/>
            <w:shd w:val="clear" w:color="auto" w:fill="FFFFFF"/>
          </w:tcPr>
          <w:p w:rsidR="00BF6CCA" w:rsidRPr="0050792B" w:rsidRDefault="00BF6CCA" w:rsidP="00784308">
            <w:pPr>
              <w:spacing w:after="120"/>
              <w:rPr>
                <w:b/>
                <w:sz w:val="28"/>
                <w:szCs w:val="28"/>
              </w:rPr>
            </w:pPr>
            <w:r w:rsidRPr="0050792B">
              <w:rPr>
                <w:b/>
                <w:sz w:val="28"/>
                <w:szCs w:val="28"/>
              </w:rPr>
              <w:t>Працює</w:t>
            </w:r>
          </w:p>
        </w:tc>
        <w:tc>
          <w:tcPr>
            <w:tcW w:w="2651" w:type="pct"/>
            <w:shd w:val="clear" w:color="auto" w:fill="FFFFFF"/>
          </w:tcPr>
          <w:p w:rsidR="00BF6CCA" w:rsidRPr="0050792B" w:rsidRDefault="00BF6CCA" w:rsidP="00B51440">
            <w:pPr>
              <w:spacing w:after="120"/>
              <w:jc w:val="both"/>
              <w:rPr>
                <w:sz w:val="28"/>
                <w:szCs w:val="28"/>
              </w:rPr>
            </w:pPr>
            <w:r w:rsidRPr="0050792B">
              <w:rPr>
                <w:sz w:val="28"/>
                <w:szCs w:val="28"/>
              </w:rPr>
              <w:t xml:space="preserve">з </w:t>
            </w:r>
            <w:r w:rsidR="00B51440">
              <w:rPr>
                <w:sz w:val="28"/>
                <w:szCs w:val="28"/>
              </w:rPr>
              <w:t>17</w:t>
            </w:r>
            <w:r w:rsidRPr="0050792B">
              <w:rPr>
                <w:sz w:val="28"/>
                <w:szCs w:val="28"/>
              </w:rPr>
              <w:t xml:space="preserve"> </w:t>
            </w:r>
            <w:r w:rsidR="00B51440">
              <w:rPr>
                <w:sz w:val="28"/>
                <w:szCs w:val="28"/>
              </w:rPr>
              <w:t>квітня</w:t>
            </w:r>
            <w:r w:rsidRPr="0050792B">
              <w:rPr>
                <w:sz w:val="28"/>
                <w:szCs w:val="28"/>
              </w:rPr>
              <w:t xml:space="preserve"> 202</w:t>
            </w:r>
            <w:r w:rsidR="00B5144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року </w:t>
            </w:r>
            <w:r w:rsidRPr="0050792B">
              <w:rPr>
                <w:sz w:val="28"/>
                <w:szCs w:val="28"/>
              </w:rPr>
              <w:t>заступником директора Департаменту транспортної інфраструктури виконавчого органу Київської міської ради (Київської міської державної адміністрації)</w:t>
            </w:r>
          </w:p>
        </w:tc>
      </w:tr>
      <w:tr w:rsidR="00BF6CCA" w:rsidRPr="00F3010E" w:rsidTr="00784308">
        <w:trPr>
          <w:gridAfter w:val="2"/>
          <w:wAfter w:w="1052" w:type="pct"/>
        </w:trPr>
        <w:tc>
          <w:tcPr>
            <w:tcW w:w="1297" w:type="pct"/>
            <w:gridSpan w:val="2"/>
            <w:shd w:val="clear" w:color="auto" w:fill="FFFFFF"/>
          </w:tcPr>
          <w:p w:rsidR="00BF6CCA" w:rsidRPr="0050792B" w:rsidRDefault="00BF6CCA" w:rsidP="00784308">
            <w:pPr>
              <w:spacing w:after="120"/>
              <w:rPr>
                <w:b/>
                <w:sz w:val="28"/>
                <w:szCs w:val="28"/>
              </w:rPr>
            </w:pPr>
            <w:r w:rsidRPr="0050792B">
              <w:rPr>
                <w:b/>
                <w:sz w:val="28"/>
                <w:szCs w:val="28"/>
              </w:rPr>
              <w:t>Громадянство</w:t>
            </w:r>
          </w:p>
        </w:tc>
        <w:tc>
          <w:tcPr>
            <w:tcW w:w="2651" w:type="pct"/>
            <w:shd w:val="clear" w:color="auto" w:fill="FFFFFF"/>
          </w:tcPr>
          <w:p w:rsidR="00BF6CCA" w:rsidRPr="0050792B" w:rsidRDefault="00BF6CCA" w:rsidP="00BF6CCA">
            <w:pPr>
              <w:spacing w:after="120"/>
              <w:jc w:val="both"/>
              <w:rPr>
                <w:sz w:val="28"/>
                <w:szCs w:val="28"/>
              </w:rPr>
            </w:pPr>
            <w:r w:rsidRPr="0050792B">
              <w:rPr>
                <w:sz w:val="28"/>
                <w:szCs w:val="28"/>
              </w:rPr>
              <w:t>громадян</w:t>
            </w:r>
            <w:r>
              <w:rPr>
                <w:sz w:val="28"/>
                <w:szCs w:val="28"/>
              </w:rPr>
              <w:t>ка</w:t>
            </w:r>
            <w:r w:rsidRPr="0050792B">
              <w:rPr>
                <w:sz w:val="28"/>
                <w:szCs w:val="28"/>
              </w:rPr>
              <w:t xml:space="preserve"> України</w:t>
            </w:r>
          </w:p>
        </w:tc>
      </w:tr>
      <w:tr w:rsidR="00BF6CCA" w:rsidRPr="00F3010E" w:rsidTr="00784308">
        <w:trPr>
          <w:gridAfter w:val="2"/>
          <w:wAfter w:w="1052" w:type="pct"/>
        </w:trPr>
        <w:tc>
          <w:tcPr>
            <w:tcW w:w="1297" w:type="pct"/>
            <w:gridSpan w:val="2"/>
            <w:shd w:val="clear" w:color="auto" w:fill="FFFFFF"/>
          </w:tcPr>
          <w:p w:rsidR="00BF6CCA" w:rsidRPr="0050792B" w:rsidRDefault="00BF6CCA" w:rsidP="00784308">
            <w:pPr>
              <w:spacing w:after="120"/>
              <w:rPr>
                <w:b/>
                <w:sz w:val="28"/>
                <w:szCs w:val="28"/>
              </w:rPr>
            </w:pPr>
            <w:r w:rsidRPr="0050792B">
              <w:rPr>
                <w:b/>
                <w:sz w:val="28"/>
                <w:szCs w:val="28"/>
              </w:rPr>
              <w:t>Число, місяць і рік народження</w:t>
            </w:r>
          </w:p>
        </w:tc>
        <w:tc>
          <w:tcPr>
            <w:tcW w:w="2651" w:type="pct"/>
            <w:shd w:val="clear" w:color="auto" w:fill="FFFFFF"/>
          </w:tcPr>
          <w:p w:rsidR="00BF6CCA" w:rsidRPr="0050792B" w:rsidRDefault="00BF6CCA" w:rsidP="00BF6CCA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Pr="005079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серпня</w:t>
            </w:r>
            <w:r w:rsidRPr="0050792B">
              <w:rPr>
                <w:sz w:val="28"/>
                <w:szCs w:val="28"/>
              </w:rPr>
              <w:t xml:space="preserve"> 19</w:t>
            </w:r>
            <w:r>
              <w:rPr>
                <w:sz w:val="28"/>
                <w:szCs w:val="28"/>
              </w:rPr>
              <w:t>71</w:t>
            </w:r>
            <w:r w:rsidRPr="0050792B">
              <w:rPr>
                <w:sz w:val="28"/>
                <w:szCs w:val="28"/>
              </w:rPr>
              <w:t xml:space="preserve"> року </w:t>
            </w:r>
          </w:p>
        </w:tc>
      </w:tr>
      <w:tr w:rsidR="00BF6CCA" w:rsidRPr="00F3010E" w:rsidTr="00784308">
        <w:trPr>
          <w:gridAfter w:val="2"/>
          <w:wAfter w:w="1052" w:type="pct"/>
        </w:trPr>
        <w:tc>
          <w:tcPr>
            <w:tcW w:w="1297" w:type="pct"/>
            <w:gridSpan w:val="2"/>
            <w:shd w:val="clear" w:color="auto" w:fill="FFFFFF"/>
          </w:tcPr>
          <w:p w:rsidR="00BF6CCA" w:rsidRPr="0050792B" w:rsidRDefault="00BF6CCA" w:rsidP="00784308">
            <w:pPr>
              <w:spacing w:after="120"/>
              <w:rPr>
                <w:b/>
                <w:sz w:val="28"/>
                <w:szCs w:val="28"/>
              </w:rPr>
            </w:pPr>
            <w:r w:rsidRPr="0050792B">
              <w:rPr>
                <w:b/>
                <w:sz w:val="28"/>
                <w:szCs w:val="28"/>
              </w:rPr>
              <w:t>Освіта</w:t>
            </w:r>
          </w:p>
        </w:tc>
        <w:tc>
          <w:tcPr>
            <w:tcW w:w="2651" w:type="pct"/>
            <w:shd w:val="clear" w:color="auto" w:fill="FFFFFF"/>
          </w:tcPr>
          <w:p w:rsidR="00BF6CCA" w:rsidRPr="0050792B" w:rsidRDefault="00BA5FA8" w:rsidP="002C22B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B7A9B">
              <w:rPr>
                <w:sz w:val="28"/>
                <w:szCs w:val="28"/>
              </w:rPr>
              <w:t>Київськ</w:t>
            </w:r>
            <w:r>
              <w:rPr>
                <w:sz w:val="28"/>
                <w:szCs w:val="28"/>
              </w:rPr>
              <w:t xml:space="preserve">ий </w:t>
            </w:r>
            <w:r w:rsidRPr="005B7A9B">
              <w:rPr>
                <w:sz w:val="28"/>
                <w:szCs w:val="28"/>
              </w:rPr>
              <w:t>національн</w:t>
            </w:r>
            <w:r>
              <w:rPr>
                <w:sz w:val="28"/>
                <w:szCs w:val="28"/>
              </w:rPr>
              <w:t>ий</w:t>
            </w:r>
            <w:r w:rsidRPr="005B7A9B">
              <w:rPr>
                <w:sz w:val="28"/>
                <w:szCs w:val="28"/>
              </w:rPr>
              <w:t xml:space="preserve"> університет імені Тараса Шевченка</w:t>
            </w:r>
            <w:r w:rsidR="00BF6CCA" w:rsidRPr="001056AA">
              <w:rPr>
                <w:bCs/>
                <w:sz w:val="28"/>
                <w:szCs w:val="28"/>
              </w:rPr>
              <w:t>,</w:t>
            </w:r>
            <w:r w:rsidR="00C52668">
              <w:rPr>
                <w:bCs/>
                <w:sz w:val="28"/>
                <w:szCs w:val="28"/>
              </w:rPr>
              <w:t xml:space="preserve"> 1995</w:t>
            </w:r>
            <w:r w:rsidR="002C22B2">
              <w:rPr>
                <w:bCs/>
                <w:sz w:val="28"/>
                <w:szCs w:val="28"/>
              </w:rPr>
              <w:t>,</w:t>
            </w:r>
            <w:r w:rsidR="00BF6CCA" w:rsidRPr="001056AA">
              <w:rPr>
                <w:bCs/>
                <w:sz w:val="28"/>
                <w:szCs w:val="28"/>
              </w:rPr>
              <w:t xml:space="preserve"> спеціальність «Правознавство», </w:t>
            </w:r>
            <w:r w:rsidR="002C22B2">
              <w:rPr>
                <w:bCs/>
                <w:sz w:val="28"/>
                <w:szCs w:val="28"/>
              </w:rPr>
              <w:t xml:space="preserve">кваліфікація – спеціаліст юрист </w:t>
            </w:r>
          </w:p>
        </w:tc>
      </w:tr>
      <w:tr w:rsidR="00BF6CCA" w:rsidRPr="00F3010E" w:rsidTr="00784308">
        <w:trPr>
          <w:gridAfter w:val="2"/>
          <w:wAfter w:w="1052" w:type="pct"/>
        </w:trPr>
        <w:tc>
          <w:tcPr>
            <w:tcW w:w="1297" w:type="pct"/>
            <w:gridSpan w:val="2"/>
            <w:shd w:val="clear" w:color="auto" w:fill="FFFFFF"/>
          </w:tcPr>
          <w:p w:rsidR="00BF6CCA" w:rsidRPr="0050792B" w:rsidRDefault="00BF6CCA" w:rsidP="00784308">
            <w:pPr>
              <w:spacing w:after="120"/>
              <w:rPr>
                <w:b/>
                <w:sz w:val="28"/>
                <w:szCs w:val="28"/>
              </w:rPr>
            </w:pPr>
            <w:r w:rsidRPr="0050792B">
              <w:rPr>
                <w:b/>
                <w:sz w:val="28"/>
                <w:szCs w:val="28"/>
              </w:rPr>
              <w:t>Науковий ступінь, вчене звання</w:t>
            </w:r>
          </w:p>
        </w:tc>
        <w:tc>
          <w:tcPr>
            <w:tcW w:w="2651" w:type="pct"/>
            <w:shd w:val="clear" w:color="auto" w:fill="FFFFFF"/>
          </w:tcPr>
          <w:p w:rsidR="00BF6CCA" w:rsidRPr="0050792B" w:rsidRDefault="00BF6CCA" w:rsidP="00784308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доктор юридичних наук, старший науковий співробітник</w:t>
            </w:r>
          </w:p>
        </w:tc>
      </w:tr>
      <w:tr w:rsidR="00BF6CCA" w:rsidRPr="00F3010E" w:rsidTr="00784308">
        <w:trPr>
          <w:gridAfter w:val="2"/>
          <w:wAfter w:w="1052" w:type="pct"/>
        </w:trPr>
        <w:tc>
          <w:tcPr>
            <w:tcW w:w="1297" w:type="pct"/>
            <w:gridSpan w:val="2"/>
            <w:shd w:val="clear" w:color="auto" w:fill="FFFFFF"/>
          </w:tcPr>
          <w:p w:rsidR="00BF6CCA" w:rsidRPr="0050792B" w:rsidRDefault="00BF6CCA" w:rsidP="00784308">
            <w:pPr>
              <w:spacing w:after="120"/>
              <w:rPr>
                <w:b/>
                <w:sz w:val="28"/>
                <w:szCs w:val="28"/>
              </w:rPr>
            </w:pPr>
            <w:r w:rsidRPr="0050792B">
              <w:rPr>
                <w:b/>
                <w:sz w:val="28"/>
                <w:szCs w:val="28"/>
              </w:rPr>
              <w:t>Нагороди, почесні звання</w:t>
            </w:r>
          </w:p>
        </w:tc>
        <w:tc>
          <w:tcPr>
            <w:tcW w:w="2651" w:type="pct"/>
            <w:shd w:val="clear" w:color="auto" w:fill="FFFFFF"/>
          </w:tcPr>
          <w:p w:rsidR="00DF41E7" w:rsidRPr="008873CF" w:rsidRDefault="00DF41E7" w:rsidP="00DF41E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8873C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Почесна грамота Міністерства України у справах сім’ї, молоді та спорту, 2007 </w:t>
            </w:r>
          </w:p>
          <w:p w:rsidR="00DF41E7" w:rsidRPr="008873CF" w:rsidRDefault="00DF41E7" w:rsidP="00DF41E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873CF">
              <w:rPr>
                <w:rFonts w:ascii="Times New Roman" w:hAnsi="Times New Roman" w:cs="Times New Roman"/>
                <w:sz w:val="28"/>
                <w:szCs w:val="28"/>
              </w:rPr>
              <w:t>Премія імені Ярослава Мудрого, 2007, 2014</w:t>
            </w:r>
          </w:p>
          <w:p w:rsidR="00DF41E7" w:rsidRPr="008873CF" w:rsidRDefault="00DF41E7" w:rsidP="00DF41E7">
            <w:pPr>
              <w:jc w:val="both"/>
              <w:rPr>
                <w:spacing w:val="-4"/>
                <w:sz w:val="28"/>
                <w:szCs w:val="28"/>
              </w:rPr>
            </w:pPr>
            <w:r w:rsidRPr="008873CF">
              <w:rPr>
                <w:sz w:val="28"/>
                <w:szCs w:val="28"/>
              </w:rPr>
              <w:t xml:space="preserve">Подяка Київського міського голови, 2009, </w:t>
            </w:r>
            <w:r w:rsidR="008873CF">
              <w:rPr>
                <w:sz w:val="28"/>
                <w:szCs w:val="28"/>
              </w:rPr>
              <w:t>2024</w:t>
            </w:r>
          </w:p>
          <w:p w:rsidR="00DF41E7" w:rsidRPr="008873CF" w:rsidRDefault="00DF41E7" w:rsidP="00DF41E7">
            <w:pPr>
              <w:jc w:val="both"/>
              <w:rPr>
                <w:sz w:val="28"/>
                <w:szCs w:val="28"/>
              </w:rPr>
            </w:pPr>
            <w:r w:rsidRPr="008873CF">
              <w:rPr>
                <w:sz w:val="28"/>
                <w:szCs w:val="28"/>
              </w:rPr>
              <w:t>Почесна відзнака Вищої ради юстиції, 2012</w:t>
            </w:r>
          </w:p>
          <w:p w:rsidR="008873CF" w:rsidRDefault="00DF41E7" w:rsidP="00DF41E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73CF">
              <w:rPr>
                <w:rFonts w:ascii="Times New Roman" w:hAnsi="Times New Roman" w:cs="Times New Roman"/>
                <w:sz w:val="28"/>
                <w:szCs w:val="28"/>
              </w:rPr>
              <w:t>Подяка Президії Національної академії наук України, 2019</w:t>
            </w:r>
          </w:p>
          <w:p w:rsidR="00BF6CCA" w:rsidRPr="0050792B" w:rsidRDefault="008873CF" w:rsidP="00B51440">
            <w:pPr>
              <w:pStyle w:val="a4"/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Почесна грамота Київського міського голови, 2025</w:t>
            </w:r>
          </w:p>
        </w:tc>
      </w:tr>
      <w:tr w:rsidR="00BF6CCA" w:rsidRPr="00FE4481" w:rsidTr="00784308">
        <w:trPr>
          <w:gridAfter w:val="2"/>
          <w:wAfter w:w="1052" w:type="pct"/>
        </w:trPr>
        <w:tc>
          <w:tcPr>
            <w:tcW w:w="1297" w:type="pct"/>
            <w:gridSpan w:val="2"/>
            <w:shd w:val="clear" w:color="auto" w:fill="FFFFFF"/>
          </w:tcPr>
          <w:p w:rsidR="00BF6CCA" w:rsidRPr="006266DA" w:rsidRDefault="00BF6CCA" w:rsidP="00784308">
            <w:pPr>
              <w:spacing w:after="120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6266DA">
              <w:rPr>
                <w:b/>
                <w:sz w:val="28"/>
                <w:szCs w:val="28"/>
              </w:rPr>
              <w:t xml:space="preserve">Прийняття Присяги </w:t>
            </w:r>
            <w:r w:rsidRPr="006E22A0">
              <w:rPr>
                <w:b/>
                <w:spacing w:val="-4"/>
                <w:sz w:val="28"/>
                <w:szCs w:val="28"/>
              </w:rPr>
              <w:t>державного службовця</w:t>
            </w:r>
          </w:p>
        </w:tc>
        <w:tc>
          <w:tcPr>
            <w:tcW w:w="2651" w:type="pct"/>
            <w:shd w:val="clear" w:color="auto" w:fill="FFFFFF"/>
          </w:tcPr>
          <w:p w:rsidR="00BF6CCA" w:rsidRPr="006266DA" w:rsidRDefault="006F244F" w:rsidP="00784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20.12.2022</w:t>
            </w:r>
          </w:p>
        </w:tc>
      </w:tr>
      <w:tr w:rsidR="00BF6CCA" w:rsidRPr="00FE4481" w:rsidTr="00784308">
        <w:trPr>
          <w:gridAfter w:val="2"/>
          <w:wAfter w:w="1052" w:type="pct"/>
        </w:trPr>
        <w:tc>
          <w:tcPr>
            <w:tcW w:w="1297" w:type="pct"/>
            <w:gridSpan w:val="2"/>
            <w:shd w:val="clear" w:color="auto" w:fill="FFFFFF"/>
          </w:tcPr>
          <w:p w:rsidR="00BF6CCA" w:rsidRPr="00821694" w:rsidRDefault="00BF6CCA" w:rsidP="00784308">
            <w:pPr>
              <w:spacing w:after="120"/>
              <w:rPr>
                <w:b/>
                <w:sz w:val="28"/>
                <w:szCs w:val="28"/>
              </w:rPr>
            </w:pPr>
            <w:r w:rsidRPr="00821694">
              <w:rPr>
                <w:b/>
                <w:sz w:val="28"/>
                <w:szCs w:val="28"/>
              </w:rPr>
              <w:t>Ранг державного службовця</w:t>
            </w:r>
          </w:p>
        </w:tc>
        <w:tc>
          <w:tcPr>
            <w:tcW w:w="2651" w:type="pct"/>
            <w:shd w:val="clear" w:color="auto" w:fill="FFFFFF"/>
          </w:tcPr>
          <w:p w:rsidR="00BF6CCA" w:rsidRPr="00821694" w:rsidRDefault="00B51440" w:rsidP="00821694">
            <w:pPr>
              <w:jc w:val="both"/>
              <w:rPr>
                <w:sz w:val="28"/>
                <w:szCs w:val="28"/>
              </w:rPr>
            </w:pPr>
            <w:r w:rsidRPr="00821694">
              <w:rPr>
                <w:sz w:val="28"/>
                <w:szCs w:val="28"/>
              </w:rPr>
              <w:t>6</w:t>
            </w:r>
            <w:r w:rsidR="00BF6CCA" w:rsidRPr="00821694">
              <w:rPr>
                <w:sz w:val="28"/>
                <w:szCs w:val="28"/>
              </w:rPr>
              <w:t xml:space="preserve"> </w:t>
            </w:r>
            <w:r w:rsidRPr="00821694">
              <w:rPr>
                <w:sz w:val="28"/>
                <w:szCs w:val="28"/>
              </w:rPr>
              <w:t>(</w:t>
            </w:r>
            <w:r w:rsidR="00821694" w:rsidRPr="00821694">
              <w:rPr>
                <w:sz w:val="28"/>
                <w:szCs w:val="28"/>
              </w:rPr>
              <w:t>13.09.2023</w:t>
            </w:r>
            <w:r w:rsidR="00BF6CCA" w:rsidRPr="00821694">
              <w:rPr>
                <w:sz w:val="28"/>
                <w:szCs w:val="28"/>
              </w:rPr>
              <w:t>)</w:t>
            </w:r>
          </w:p>
        </w:tc>
      </w:tr>
      <w:tr w:rsidR="00BF6CCA" w:rsidRPr="00FE4481" w:rsidTr="00784308">
        <w:trPr>
          <w:gridAfter w:val="2"/>
          <w:wAfter w:w="1052" w:type="pct"/>
        </w:trPr>
        <w:tc>
          <w:tcPr>
            <w:tcW w:w="1297" w:type="pct"/>
            <w:gridSpan w:val="2"/>
            <w:shd w:val="clear" w:color="auto" w:fill="FFFFFF"/>
          </w:tcPr>
          <w:p w:rsidR="00BF6CCA" w:rsidRPr="006266DA" w:rsidRDefault="00BF6CCA" w:rsidP="00784308">
            <w:pPr>
              <w:spacing w:after="120"/>
              <w:rPr>
                <w:b/>
                <w:sz w:val="28"/>
                <w:szCs w:val="28"/>
              </w:rPr>
            </w:pPr>
            <w:r w:rsidRPr="006266DA">
              <w:rPr>
                <w:b/>
                <w:sz w:val="28"/>
                <w:szCs w:val="28"/>
              </w:rPr>
              <w:t>Категорія посади державної служби</w:t>
            </w:r>
          </w:p>
        </w:tc>
        <w:tc>
          <w:tcPr>
            <w:tcW w:w="2651" w:type="pct"/>
            <w:shd w:val="clear" w:color="auto" w:fill="FFFFFF"/>
          </w:tcPr>
          <w:p w:rsidR="00BF6CCA" w:rsidRPr="006266DA" w:rsidRDefault="00BF6CCA" w:rsidP="00784308">
            <w:pPr>
              <w:jc w:val="both"/>
              <w:rPr>
                <w:sz w:val="28"/>
                <w:szCs w:val="28"/>
              </w:rPr>
            </w:pPr>
            <w:r w:rsidRPr="006266DA">
              <w:rPr>
                <w:sz w:val="28"/>
                <w:szCs w:val="28"/>
              </w:rPr>
              <w:t>категорія «Б»</w:t>
            </w:r>
          </w:p>
        </w:tc>
      </w:tr>
      <w:tr w:rsidR="00BF6CCA" w:rsidRPr="00FE4481" w:rsidTr="00AA6D08">
        <w:trPr>
          <w:gridAfter w:val="2"/>
          <w:wAfter w:w="1052" w:type="pct"/>
          <w:trHeight w:val="417"/>
        </w:trPr>
        <w:tc>
          <w:tcPr>
            <w:tcW w:w="1297" w:type="pct"/>
            <w:gridSpan w:val="2"/>
            <w:shd w:val="clear" w:color="auto" w:fill="FFFFFF"/>
          </w:tcPr>
          <w:p w:rsidR="00BF6CCA" w:rsidRPr="00AA6D08" w:rsidRDefault="00BF6CCA" w:rsidP="00784308">
            <w:pPr>
              <w:spacing w:after="120"/>
              <w:rPr>
                <w:b/>
                <w:spacing w:val="-6"/>
                <w:sz w:val="28"/>
                <w:szCs w:val="28"/>
              </w:rPr>
            </w:pPr>
            <w:r w:rsidRPr="00AA6D08">
              <w:rPr>
                <w:b/>
                <w:spacing w:val="-6"/>
                <w:sz w:val="28"/>
                <w:szCs w:val="28"/>
              </w:rPr>
              <w:t>Загальний стаж роботи</w:t>
            </w:r>
          </w:p>
        </w:tc>
        <w:tc>
          <w:tcPr>
            <w:tcW w:w="2651" w:type="pct"/>
            <w:shd w:val="clear" w:color="auto" w:fill="FFFFFF"/>
          </w:tcPr>
          <w:p w:rsidR="00BF6CCA" w:rsidRPr="006266DA" w:rsidRDefault="00B51440" w:rsidP="00D14AA2">
            <w:pPr>
              <w:jc w:val="both"/>
              <w:rPr>
                <w:sz w:val="28"/>
                <w:szCs w:val="28"/>
              </w:rPr>
            </w:pPr>
            <w:r w:rsidRPr="009B727C">
              <w:rPr>
                <w:sz w:val="28"/>
                <w:szCs w:val="28"/>
              </w:rPr>
              <w:t xml:space="preserve">37 р. 05 м. </w:t>
            </w:r>
            <w:r w:rsidR="00BF6CCA" w:rsidRPr="009B727C">
              <w:rPr>
                <w:sz w:val="28"/>
                <w:szCs w:val="28"/>
              </w:rPr>
              <w:t xml:space="preserve">(станом на </w:t>
            </w:r>
            <w:r w:rsidRPr="009B727C">
              <w:rPr>
                <w:sz w:val="28"/>
                <w:szCs w:val="28"/>
              </w:rPr>
              <w:t>17</w:t>
            </w:r>
            <w:r w:rsidR="00BF6CCA" w:rsidRPr="009B727C">
              <w:rPr>
                <w:sz w:val="28"/>
                <w:szCs w:val="28"/>
              </w:rPr>
              <w:t>.0</w:t>
            </w:r>
            <w:r w:rsidRPr="009B727C">
              <w:rPr>
                <w:sz w:val="28"/>
                <w:szCs w:val="28"/>
              </w:rPr>
              <w:t>4</w:t>
            </w:r>
            <w:r w:rsidR="00BF6CCA" w:rsidRPr="009B727C">
              <w:rPr>
                <w:sz w:val="28"/>
                <w:szCs w:val="28"/>
              </w:rPr>
              <w:t>.202</w:t>
            </w:r>
            <w:r w:rsidRPr="009B727C">
              <w:rPr>
                <w:sz w:val="28"/>
                <w:szCs w:val="28"/>
              </w:rPr>
              <w:t>6</w:t>
            </w:r>
            <w:r w:rsidR="00BF6CCA" w:rsidRPr="009B727C">
              <w:rPr>
                <w:sz w:val="28"/>
                <w:szCs w:val="28"/>
              </w:rPr>
              <w:t>)</w:t>
            </w:r>
          </w:p>
        </w:tc>
      </w:tr>
      <w:tr w:rsidR="00BF6CCA" w:rsidRPr="00FE4481" w:rsidTr="00567FAA">
        <w:trPr>
          <w:gridAfter w:val="2"/>
          <w:wAfter w:w="1052" w:type="pct"/>
          <w:trHeight w:val="567"/>
        </w:trPr>
        <w:tc>
          <w:tcPr>
            <w:tcW w:w="1297" w:type="pct"/>
            <w:gridSpan w:val="2"/>
            <w:shd w:val="clear" w:color="auto" w:fill="FFFFFF"/>
          </w:tcPr>
          <w:p w:rsidR="00BF6CCA" w:rsidRPr="00AA6D08" w:rsidRDefault="00BF6CCA" w:rsidP="00784308">
            <w:pPr>
              <w:spacing w:after="120"/>
              <w:rPr>
                <w:b/>
                <w:spacing w:val="-10"/>
                <w:sz w:val="28"/>
                <w:szCs w:val="28"/>
              </w:rPr>
            </w:pPr>
            <w:r w:rsidRPr="00AA6D08">
              <w:rPr>
                <w:b/>
                <w:spacing w:val="-10"/>
                <w:sz w:val="28"/>
                <w:szCs w:val="28"/>
              </w:rPr>
              <w:t>Стаж державної служби</w:t>
            </w:r>
          </w:p>
        </w:tc>
        <w:tc>
          <w:tcPr>
            <w:tcW w:w="2651" w:type="pct"/>
            <w:shd w:val="clear" w:color="auto" w:fill="FFFFFF"/>
          </w:tcPr>
          <w:p w:rsidR="00BF6CCA" w:rsidRPr="006556B4" w:rsidRDefault="003268FC" w:rsidP="003268FC">
            <w:pPr>
              <w:jc w:val="both"/>
              <w:rPr>
                <w:sz w:val="28"/>
                <w:szCs w:val="28"/>
              </w:rPr>
            </w:pPr>
            <w:r w:rsidRPr="006556B4">
              <w:rPr>
                <w:sz w:val="28"/>
                <w:szCs w:val="28"/>
              </w:rPr>
              <w:t>20</w:t>
            </w:r>
            <w:r w:rsidR="00BF6CCA" w:rsidRPr="006556B4">
              <w:rPr>
                <w:sz w:val="28"/>
                <w:szCs w:val="28"/>
              </w:rPr>
              <w:t xml:space="preserve"> р. </w:t>
            </w:r>
            <w:r w:rsidRPr="006556B4">
              <w:rPr>
                <w:sz w:val="28"/>
                <w:szCs w:val="28"/>
              </w:rPr>
              <w:t>09</w:t>
            </w:r>
            <w:r w:rsidR="00BF6CCA" w:rsidRPr="006556B4">
              <w:rPr>
                <w:sz w:val="28"/>
                <w:szCs w:val="28"/>
              </w:rPr>
              <w:t xml:space="preserve"> м.  (станом на </w:t>
            </w:r>
            <w:r w:rsidR="00533EDD" w:rsidRPr="006556B4">
              <w:rPr>
                <w:sz w:val="28"/>
                <w:szCs w:val="28"/>
              </w:rPr>
              <w:t>17</w:t>
            </w:r>
            <w:r w:rsidR="00BF6CCA" w:rsidRPr="006556B4">
              <w:rPr>
                <w:sz w:val="28"/>
                <w:szCs w:val="28"/>
              </w:rPr>
              <w:t>.0</w:t>
            </w:r>
            <w:r w:rsidR="00533EDD" w:rsidRPr="006556B4">
              <w:rPr>
                <w:sz w:val="28"/>
                <w:szCs w:val="28"/>
              </w:rPr>
              <w:t>4</w:t>
            </w:r>
            <w:r w:rsidR="00BF6CCA" w:rsidRPr="006556B4">
              <w:rPr>
                <w:sz w:val="28"/>
                <w:szCs w:val="28"/>
              </w:rPr>
              <w:t>.202</w:t>
            </w:r>
            <w:r w:rsidR="00533EDD" w:rsidRPr="006556B4">
              <w:rPr>
                <w:sz w:val="28"/>
                <w:szCs w:val="28"/>
              </w:rPr>
              <w:t>6</w:t>
            </w:r>
            <w:r w:rsidR="00BF6CCA" w:rsidRPr="006556B4">
              <w:rPr>
                <w:sz w:val="28"/>
                <w:szCs w:val="28"/>
              </w:rPr>
              <w:t>)</w:t>
            </w:r>
          </w:p>
        </w:tc>
      </w:tr>
      <w:tr w:rsidR="00BF6CCA" w:rsidRPr="00FE4481" w:rsidTr="00784308">
        <w:trPr>
          <w:gridAfter w:val="2"/>
          <w:wAfter w:w="1052" w:type="pct"/>
        </w:trPr>
        <w:tc>
          <w:tcPr>
            <w:tcW w:w="1297" w:type="pct"/>
            <w:gridSpan w:val="2"/>
            <w:shd w:val="clear" w:color="auto" w:fill="FFFFFF"/>
          </w:tcPr>
          <w:p w:rsidR="00BF6CCA" w:rsidRPr="006266DA" w:rsidRDefault="00BF6CCA" w:rsidP="00784308">
            <w:pPr>
              <w:spacing w:after="120"/>
              <w:rPr>
                <w:b/>
                <w:sz w:val="28"/>
                <w:szCs w:val="28"/>
              </w:rPr>
            </w:pPr>
            <w:r w:rsidRPr="006266DA">
              <w:rPr>
                <w:b/>
                <w:sz w:val="28"/>
                <w:szCs w:val="28"/>
              </w:rPr>
              <w:t>Депутат ради</w:t>
            </w:r>
          </w:p>
        </w:tc>
        <w:tc>
          <w:tcPr>
            <w:tcW w:w="2651" w:type="pct"/>
            <w:shd w:val="clear" w:color="auto" w:fill="FFFFFF"/>
          </w:tcPr>
          <w:p w:rsidR="00BF6CCA" w:rsidRPr="006266DA" w:rsidRDefault="00135439" w:rsidP="001837FE">
            <w:pPr>
              <w:spacing w:before="30" w:after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обиралася</w:t>
            </w:r>
          </w:p>
        </w:tc>
      </w:tr>
      <w:tr w:rsidR="00BF6CCA" w:rsidRPr="00FE4481" w:rsidTr="00784308">
        <w:trPr>
          <w:gridAfter w:val="2"/>
          <w:wAfter w:w="1052" w:type="pct"/>
        </w:trPr>
        <w:tc>
          <w:tcPr>
            <w:tcW w:w="1297" w:type="pct"/>
            <w:gridSpan w:val="2"/>
            <w:shd w:val="clear" w:color="auto" w:fill="FFFFFF"/>
          </w:tcPr>
          <w:p w:rsidR="00BF6CCA" w:rsidRPr="006266DA" w:rsidRDefault="00BF6CCA" w:rsidP="00784308">
            <w:pPr>
              <w:spacing w:after="120"/>
              <w:rPr>
                <w:b/>
                <w:sz w:val="28"/>
                <w:szCs w:val="28"/>
              </w:rPr>
            </w:pPr>
            <w:r w:rsidRPr="006266DA">
              <w:rPr>
                <w:b/>
                <w:sz w:val="28"/>
                <w:szCs w:val="28"/>
              </w:rPr>
              <w:t>Стягнення</w:t>
            </w:r>
          </w:p>
        </w:tc>
        <w:tc>
          <w:tcPr>
            <w:tcW w:w="2651" w:type="pct"/>
            <w:shd w:val="clear" w:color="auto" w:fill="FFFFFF"/>
          </w:tcPr>
          <w:p w:rsidR="00BF6CCA" w:rsidRDefault="00135439" w:rsidP="007843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BF6CCA" w:rsidRPr="006266DA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</w:t>
            </w:r>
            <w:r w:rsidR="00BF6CCA" w:rsidRPr="006266DA">
              <w:rPr>
                <w:sz w:val="28"/>
                <w:szCs w:val="28"/>
              </w:rPr>
              <w:t>має</w:t>
            </w:r>
          </w:p>
          <w:p w:rsidR="009B727C" w:rsidRPr="006266DA" w:rsidRDefault="009B727C" w:rsidP="00784308">
            <w:pPr>
              <w:jc w:val="both"/>
              <w:rPr>
                <w:sz w:val="28"/>
                <w:szCs w:val="28"/>
              </w:rPr>
            </w:pPr>
          </w:p>
          <w:p w:rsidR="00BF6CCA" w:rsidRPr="006266DA" w:rsidRDefault="00BF6CCA" w:rsidP="00784308">
            <w:pPr>
              <w:jc w:val="both"/>
            </w:pPr>
          </w:p>
        </w:tc>
      </w:tr>
      <w:tr w:rsidR="00BF6CCA" w:rsidRPr="00FE4481" w:rsidTr="00784308">
        <w:tblPrEx>
          <w:tblLook w:val="0000" w:firstRow="0" w:lastRow="0" w:firstColumn="0" w:lastColumn="0" w:noHBand="0" w:noVBand="0"/>
        </w:tblPrEx>
        <w:trPr>
          <w:gridAfter w:val="2"/>
          <w:wAfter w:w="1052" w:type="pct"/>
          <w:trHeight w:val="397"/>
        </w:trPr>
        <w:tc>
          <w:tcPr>
            <w:tcW w:w="3948" w:type="pct"/>
            <w:gridSpan w:val="3"/>
            <w:shd w:val="clear" w:color="auto" w:fill="FFFFFF"/>
          </w:tcPr>
          <w:p w:rsidR="00BF6CCA" w:rsidRPr="006266DA" w:rsidRDefault="00BF6CCA" w:rsidP="00784308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6266DA">
              <w:rPr>
                <w:b/>
                <w:sz w:val="28"/>
                <w:szCs w:val="28"/>
              </w:rPr>
              <w:lastRenderedPageBreak/>
              <w:t>Трудова діяльність</w:t>
            </w:r>
          </w:p>
          <w:p w:rsidR="00BF6CCA" w:rsidRPr="006266DA" w:rsidRDefault="00BF6CCA" w:rsidP="00784308">
            <w:pPr>
              <w:contextualSpacing/>
              <w:jc w:val="center"/>
              <w:rPr>
                <w:b/>
              </w:rPr>
            </w:pPr>
          </w:p>
        </w:tc>
      </w:tr>
      <w:tr w:rsidR="00BF6CCA" w:rsidRPr="00FE4481" w:rsidTr="00784308">
        <w:tblPrEx>
          <w:tblLook w:val="0000" w:firstRow="0" w:lastRow="0" w:firstColumn="0" w:lastColumn="0" w:noHBand="0" w:noVBand="0"/>
        </w:tblPrEx>
        <w:trPr>
          <w:gridAfter w:val="2"/>
          <w:wAfter w:w="1052" w:type="pct"/>
          <w:trHeight w:val="167"/>
        </w:trPr>
        <w:tc>
          <w:tcPr>
            <w:tcW w:w="997" w:type="pct"/>
          </w:tcPr>
          <w:p w:rsidR="00D14AA2" w:rsidRPr="00A0576C" w:rsidRDefault="00D14AA2" w:rsidP="00784308">
            <w:pPr>
              <w:spacing w:before="40" w:after="40"/>
              <w:rPr>
                <w:sz w:val="28"/>
                <w:szCs w:val="28"/>
              </w:rPr>
            </w:pPr>
            <w:r w:rsidRPr="00A0576C">
              <w:rPr>
                <w:sz w:val="28"/>
                <w:szCs w:val="28"/>
              </w:rPr>
              <w:t>11.1988 – 10.1989</w:t>
            </w:r>
          </w:p>
        </w:tc>
        <w:tc>
          <w:tcPr>
            <w:tcW w:w="2951" w:type="pct"/>
            <w:gridSpan w:val="2"/>
          </w:tcPr>
          <w:p w:rsidR="00BF6CCA" w:rsidRPr="00A0576C" w:rsidRDefault="00D14AA2" w:rsidP="00B867A0">
            <w:pPr>
              <w:contextualSpacing/>
              <w:jc w:val="both"/>
              <w:rPr>
                <w:sz w:val="28"/>
                <w:szCs w:val="28"/>
                <w:highlight w:val="yellow"/>
              </w:rPr>
            </w:pPr>
            <w:r w:rsidRPr="00A0576C">
              <w:rPr>
                <w:sz w:val="28"/>
                <w:szCs w:val="28"/>
              </w:rPr>
              <w:t>бібліограф наукової бібліотеки,</w:t>
            </w:r>
            <w:r w:rsidRPr="00A0576C">
              <w:rPr>
                <w:b/>
                <w:sz w:val="28"/>
                <w:szCs w:val="28"/>
              </w:rPr>
              <w:t xml:space="preserve"> </w:t>
            </w:r>
            <w:r w:rsidRPr="00A0576C">
              <w:rPr>
                <w:sz w:val="28"/>
                <w:szCs w:val="28"/>
              </w:rPr>
              <w:t xml:space="preserve">Інститут держави і права </w:t>
            </w:r>
            <w:r w:rsidR="00B867A0" w:rsidRPr="00A0576C">
              <w:rPr>
                <w:sz w:val="28"/>
                <w:szCs w:val="28"/>
              </w:rPr>
              <w:t>А</w:t>
            </w:r>
            <w:r w:rsidR="00B867A0">
              <w:rPr>
                <w:sz w:val="28"/>
                <w:szCs w:val="28"/>
              </w:rPr>
              <w:t xml:space="preserve">кадемії наук </w:t>
            </w:r>
            <w:r w:rsidRPr="00A0576C">
              <w:rPr>
                <w:sz w:val="28"/>
                <w:szCs w:val="28"/>
              </w:rPr>
              <w:t>УРСР</w:t>
            </w:r>
            <w:r w:rsidR="00CC3B44">
              <w:rPr>
                <w:sz w:val="28"/>
                <w:szCs w:val="28"/>
              </w:rPr>
              <w:t>;</w:t>
            </w:r>
            <w:r w:rsidR="004D5583">
              <w:rPr>
                <w:sz w:val="28"/>
                <w:szCs w:val="28"/>
              </w:rPr>
              <w:t xml:space="preserve"> </w:t>
            </w:r>
            <w:r w:rsidR="004D5583" w:rsidRPr="00943794">
              <w:rPr>
                <w:sz w:val="28"/>
                <w:szCs w:val="28"/>
              </w:rPr>
              <w:t>м. Київ</w:t>
            </w:r>
          </w:p>
        </w:tc>
      </w:tr>
      <w:tr w:rsidR="00BF6CCA" w:rsidRPr="00FE4481" w:rsidTr="00677620">
        <w:tblPrEx>
          <w:tblLook w:val="0000" w:firstRow="0" w:lastRow="0" w:firstColumn="0" w:lastColumn="0" w:noHBand="0" w:noVBand="0"/>
        </w:tblPrEx>
        <w:trPr>
          <w:gridAfter w:val="2"/>
          <w:wAfter w:w="1052" w:type="pct"/>
          <w:trHeight w:val="1022"/>
        </w:trPr>
        <w:tc>
          <w:tcPr>
            <w:tcW w:w="997" w:type="pct"/>
          </w:tcPr>
          <w:p w:rsidR="00BF6CCA" w:rsidRPr="00A0576C" w:rsidRDefault="00D14AA2" w:rsidP="00784308">
            <w:pPr>
              <w:spacing w:before="40" w:after="40"/>
              <w:rPr>
                <w:sz w:val="28"/>
                <w:szCs w:val="28"/>
              </w:rPr>
            </w:pPr>
            <w:r w:rsidRPr="00A0576C">
              <w:rPr>
                <w:sz w:val="28"/>
                <w:szCs w:val="28"/>
              </w:rPr>
              <w:t xml:space="preserve">10.1989 – 04.1994              </w:t>
            </w:r>
          </w:p>
        </w:tc>
        <w:tc>
          <w:tcPr>
            <w:tcW w:w="2951" w:type="pct"/>
            <w:gridSpan w:val="2"/>
          </w:tcPr>
          <w:p w:rsidR="00BF6CCA" w:rsidRPr="00A0576C" w:rsidRDefault="00D14AA2" w:rsidP="00B867A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 w:rsidRPr="00A0576C">
              <w:rPr>
                <w:sz w:val="28"/>
                <w:szCs w:val="28"/>
              </w:rPr>
              <w:t>старший лаборант відділу міжнародного права Інститут</w:t>
            </w:r>
            <w:r w:rsidR="002B3FD2">
              <w:rPr>
                <w:sz w:val="28"/>
                <w:szCs w:val="28"/>
              </w:rPr>
              <w:t>у</w:t>
            </w:r>
            <w:r w:rsidRPr="00A0576C">
              <w:rPr>
                <w:sz w:val="28"/>
                <w:szCs w:val="28"/>
              </w:rPr>
              <w:t xml:space="preserve"> держави і права ім. В. М. Корецького </w:t>
            </w:r>
            <w:r w:rsidR="00B867A0" w:rsidRPr="00A0576C">
              <w:rPr>
                <w:sz w:val="28"/>
                <w:szCs w:val="28"/>
              </w:rPr>
              <w:t>А</w:t>
            </w:r>
            <w:r w:rsidR="00B867A0">
              <w:rPr>
                <w:sz w:val="28"/>
                <w:szCs w:val="28"/>
              </w:rPr>
              <w:t>кадемії наук</w:t>
            </w:r>
            <w:r w:rsidRPr="00A0576C">
              <w:rPr>
                <w:sz w:val="28"/>
                <w:szCs w:val="28"/>
              </w:rPr>
              <w:t xml:space="preserve"> України</w:t>
            </w:r>
            <w:r w:rsidR="00CC3B44">
              <w:rPr>
                <w:sz w:val="28"/>
                <w:szCs w:val="28"/>
              </w:rPr>
              <w:t>;</w:t>
            </w:r>
            <w:r w:rsidR="00B867A0">
              <w:rPr>
                <w:sz w:val="28"/>
                <w:szCs w:val="28"/>
              </w:rPr>
              <w:t xml:space="preserve"> </w:t>
            </w:r>
            <w:r w:rsidR="004D5583" w:rsidRPr="00943794">
              <w:rPr>
                <w:sz w:val="28"/>
                <w:szCs w:val="28"/>
              </w:rPr>
              <w:t>м. Київ</w:t>
            </w:r>
          </w:p>
        </w:tc>
      </w:tr>
      <w:tr w:rsidR="00BF6CCA" w:rsidRPr="00FE4481" w:rsidTr="00E15DDE">
        <w:tblPrEx>
          <w:tblLook w:val="0000" w:firstRow="0" w:lastRow="0" w:firstColumn="0" w:lastColumn="0" w:noHBand="0" w:noVBand="0"/>
        </w:tblPrEx>
        <w:trPr>
          <w:gridAfter w:val="2"/>
          <w:wAfter w:w="1052" w:type="pct"/>
          <w:trHeight w:val="2184"/>
        </w:trPr>
        <w:tc>
          <w:tcPr>
            <w:tcW w:w="997" w:type="pct"/>
          </w:tcPr>
          <w:p w:rsidR="00BF6CCA" w:rsidRPr="00A0576C" w:rsidRDefault="00526BA4" w:rsidP="00784308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04.1994 – 07</w:t>
            </w:r>
            <w:r w:rsidR="00F31315" w:rsidRPr="00A0576C">
              <w:rPr>
                <w:sz w:val="28"/>
                <w:szCs w:val="28"/>
              </w:rPr>
              <w:t xml:space="preserve">.1994          </w:t>
            </w:r>
          </w:p>
          <w:p w:rsidR="00526BA4" w:rsidRDefault="00526BA4" w:rsidP="00677620">
            <w:pPr>
              <w:spacing w:line="6" w:lineRule="atLeast"/>
              <w:rPr>
                <w:sz w:val="28"/>
                <w:szCs w:val="28"/>
              </w:rPr>
            </w:pPr>
          </w:p>
          <w:p w:rsidR="00677620" w:rsidRDefault="00677620" w:rsidP="00784308">
            <w:pPr>
              <w:spacing w:before="40" w:after="40"/>
              <w:rPr>
                <w:sz w:val="28"/>
                <w:szCs w:val="28"/>
              </w:rPr>
            </w:pPr>
          </w:p>
          <w:p w:rsidR="00BF6CCA" w:rsidRPr="00A0576C" w:rsidRDefault="00526BA4" w:rsidP="00784308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07.1994 – 11</w:t>
            </w:r>
            <w:r w:rsidR="00F31315" w:rsidRPr="00A0576C">
              <w:rPr>
                <w:sz w:val="28"/>
                <w:szCs w:val="28"/>
              </w:rPr>
              <w:t xml:space="preserve">.1998     </w:t>
            </w:r>
          </w:p>
          <w:p w:rsidR="00BF6CCA" w:rsidRPr="00F82818" w:rsidRDefault="00BF6CCA" w:rsidP="00784308">
            <w:pPr>
              <w:spacing w:before="40" w:after="40"/>
              <w:rPr>
                <w:sz w:val="16"/>
                <w:szCs w:val="16"/>
              </w:rPr>
            </w:pPr>
          </w:p>
          <w:p w:rsidR="00BF6CCA" w:rsidRPr="0050792B" w:rsidRDefault="00BF6CCA" w:rsidP="00784308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951" w:type="pct"/>
            <w:gridSpan w:val="2"/>
          </w:tcPr>
          <w:p w:rsidR="00F562BB" w:rsidRDefault="00F31315" w:rsidP="00784308">
            <w:pPr>
              <w:jc w:val="both"/>
              <w:rPr>
                <w:sz w:val="28"/>
                <w:szCs w:val="28"/>
              </w:rPr>
            </w:pPr>
            <w:r w:rsidRPr="00526BA4">
              <w:rPr>
                <w:sz w:val="28"/>
                <w:szCs w:val="28"/>
              </w:rPr>
              <w:t>юрист ІІ категорії</w:t>
            </w:r>
            <w:r w:rsidR="00526BA4" w:rsidRPr="00526BA4">
              <w:rPr>
                <w:sz w:val="28"/>
                <w:szCs w:val="28"/>
              </w:rPr>
              <w:t>, Фонд комунального майна Радянського району м. Києва</w:t>
            </w:r>
          </w:p>
          <w:p w:rsidR="00E15DDE" w:rsidRPr="00526BA4" w:rsidRDefault="00E15DDE" w:rsidP="00E15DDE">
            <w:pPr>
              <w:spacing w:line="120" w:lineRule="auto"/>
              <w:jc w:val="both"/>
              <w:rPr>
                <w:sz w:val="28"/>
                <w:szCs w:val="28"/>
              </w:rPr>
            </w:pPr>
          </w:p>
          <w:p w:rsidR="00BF6CCA" w:rsidRPr="00F562BB" w:rsidRDefault="00526BA4" w:rsidP="00F562BB">
            <w:pPr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highlight w:val="yellow"/>
                <w:lang w:eastAsia="ru-RU"/>
              </w:rPr>
            </w:pPr>
            <w:r>
              <w:rPr>
                <w:sz w:val="28"/>
                <w:szCs w:val="28"/>
              </w:rPr>
              <w:t>юрист</w:t>
            </w:r>
            <w:r w:rsidR="00F31315" w:rsidRPr="00CE7554">
              <w:rPr>
                <w:sz w:val="28"/>
                <w:szCs w:val="28"/>
              </w:rPr>
              <w:t xml:space="preserve"> І</w:t>
            </w:r>
            <w:r>
              <w:rPr>
                <w:sz w:val="28"/>
                <w:szCs w:val="28"/>
              </w:rPr>
              <w:t>І</w:t>
            </w:r>
            <w:r w:rsidR="00F31315" w:rsidRPr="00CE7554">
              <w:rPr>
                <w:sz w:val="28"/>
                <w:szCs w:val="28"/>
              </w:rPr>
              <w:t xml:space="preserve"> категорії</w:t>
            </w:r>
            <w:r>
              <w:rPr>
                <w:sz w:val="28"/>
                <w:szCs w:val="28"/>
              </w:rPr>
              <w:t>, юрист І категорії</w:t>
            </w:r>
            <w:r w:rsidR="00F31315" w:rsidRPr="00CE7554">
              <w:rPr>
                <w:sz w:val="28"/>
                <w:szCs w:val="28"/>
              </w:rPr>
              <w:t xml:space="preserve"> юридичного сектору</w:t>
            </w:r>
            <w:r w:rsidR="002B3FD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головний спеціаліст відділу приватизації,</w:t>
            </w:r>
            <w:r w:rsidR="00F31315" w:rsidRPr="00CE7554">
              <w:rPr>
                <w:sz w:val="28"/>
                <w:szCs w:val="28"/>
              </w:rPr>
              <w:t xml:space="preserve"> Представництв</w:t>
            </w:r>
            <w:r w:rsidR="002B3FD2">
              <w:rPr>
                <w:sz w:val="28"/>
                <w:szCs w:val="28"/>
              </w:rPr>
              <w:t>о</w:t>
            </w:r>
            <w:r w:rsidR="00F31315" w:rsidRPr="00CE7554">
              <w:rPr>
                <w:sz w:val="28"/>
                <w:szCs w:val="28"/>
              </w:rPr>
              <w:t xml:space="preserve"> Фонду державного майна України в Радянському районі м. Києва</w:t>
            </w:r>
          </w:p>
        </w:tc>
      </w:tr>
      <w:tr w:rsidR="00BF6CCA" w:rsidRPr="00FE4481" w:rsidTr="0081152B">
        <w:tblPrEx>
          <w:tblLook w:val="0000" w:firstRow="0" w:lastRow="0" w:firstColumn="0" w:lastColumn="0" w:noHBand="0" w:noVBand="0"/>
        </w:tblPrEx>
        <w:trPr>
          <w:gridAfter w:val="2"/>
          <w:wAfter w:w="1052" w:type="pct"/>
          <w:trHeight w:val="831"/>
        </w:trPr>
        <w:tc>
          <w:tcPr>
            <w:tcW w:w="997" w:type="pct"/>
          </w:tcPr>
          <w:p w:rsidR="00583970" w:rsidRPr="0050792B" w:rsidRDefault="00EB0254" w:rsidP="00DB526D">
            <w:pPr>
              <w:spacing w:before="40" w:after="40"/>
              <w:rPr>
                <w:sz w:val="28"/>
                <w:szCs w:val="28"/>
              </w:rPr>
            </w:pPr>
            <w:r w:rsidRPr="00BD79C4">
              <w:rPr>
                <w:sz w:val="28"/>
                <w:szCs w:val="28"/>
              </w:rPr>
              <w:t xml:space="preserve">11.1998 </w:t>
            </w:r>
            <w:r w:rsidR="00D0490A" w:rsidRPr="00BD79C4">
              <w:rPr>
                <w:sz w:val="28"/>
                <w:szCs w:val="28"/>
              </w:rPr>
              <w:t>–</w:t>
            </w:r>
            <w:r w:rsidR="00583970" w:rsidRPr="00BD79C4">
              <w:rPr>
                <w:sz w:val="28"/>
                <w:szCs w:val="28"/>
              </w:rPr>
              <w:t xml:space="preserve"> 11.2001</w:t>
            </w:r>
          </w:p>
        </w:tc>
        <w:tc>
          <w:tcPr>
            <w:tcW w:w="2951" w:type="pct"/>
            <w:gridSpan w:val="2"/>
          </w:tcPr>
          <w:p w:rsidR="00D0490A" w:rsidRPr="006266DA" w:rsidRDefault="00BD79C4" w:rsidP="00660881">
            <w:pPr>
              <w:spacing w:before="40" w:after="40"/>
              <w:jc w:val="both"/>
              <w:rPr>
                <w:sz w:val="20"/>
                <w:szCs w:val="20"/>
                <w:highlight w:val="yellow"/>
              </w:rPr>
            </w:pPr>
            <w:r w:rsidRPr="0081152B">
              <w:rPr>
                <w:spacing w:val="-6"/>
                <w:sz w:val="28"/>
                <w:szCs w:val="28"/>
              </w:rPr>
              <w:t>а</w:t>
            </w:r>
            <w:r w:rsidR="00EB0254" w:rsidRPr="0081152B">
              <w:rPr>
                <w:spacing w:val="-6"/>
                <w:sz w:val="28"/>
                <w:szCs w:val="28"/>
              </w:rPr>
              <w:t>спі</w:t>
            </w:r>
            <w:r w:rsidR="00D0490A" w:rsidRPr="0081152B">
              <w:rPr>
                <w:spacing w:val="-6"/>
                <w:sz w:val="28"/>
                <w:szCs w:val="28"/>
              </w:rPr>
              <w:t xml:space="preserve">рантка </w:t>
            </w:r>
            <w:r w:rsidR="00943794" w:rsidRPr="0081152B">
              <w:rPr>
                <w:spacing w:val="-6"/>
                <w:sz w:val="28"/>
                <w:szCs w:val="28"/>
              </w:rPr>
              <w:t>Інститут</w:t>
            </w:r>
            <w:r w:rsidR="004D5583" w:rsidRPr="0081152B">
              <w:rPr>
                <w:spacing w:val="-6"/>
                <w:sz w:val="28"/>
                <w:szCs w:val="28"/>
              </w:rPr>
              <w:t>у</w:t>
            </w:r>
            <w:r w:rsidR="0081152B" w:rsidRPr="0081152B">
              <w:rPr>
                <w:spacing w:val="-6"/>
                <w:sz w:val="28"/>
                <w:szCs w:val="28"/>
              </w:rPr>
              <w:t xml:space="preserve"> держави і права ім.</w:t>
            </w:r>
            <w:r w:rsidR="00943794" w:rsidRPr="0081152B">
              <w:rPr>
                <w:spacing w:val="-6"/>
                <w:sz w:val="28"/>
                <w:szCs w:val="28"/>
              </w:rPr>
              <w:t xml:space="preserve"> В. М. Корецького</w:t>
            </w:r>
            <w:r w:rsidR="00943794" w:rsidRPr="00943794">
              <w:rPr>
                <w:sz w:val="28"/>
                <w:szCs w:val="28"/>
              </w:rPr>
              <w:t xml:space="preserve"> Н</w:t>
            </w:r>
            <w:r w:rsidR="00B867A0">
              <w:rPr>
                <w:sz w:val="28"/>
                <w:szCs w:val="28"/>
              </w:rPr>
              <w:t xml:space="preserve">аціональної академії наук </w:t>
            </w:r>
            <w:r w:rsidR="00943794" w:rsidRPr="00943794">
              <w:rPr>
                <w:sz w:val="28"/>
                <w:szCs w:val="28"/>
              </w:rPr>
              <w:t>України; м. Київ</w:t>
            </w:r>
            <w:r w:rsidR="00943794" w:rsidRPr="00943794">
              <w:rPr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BD79C4" w:rsidRPr="00FE4481" w:rsidTr="00F32984">
        <w:tblPrEx>
          <w:tblLook w:val="0000" w:firstRow="0" w:lastRow="0" w:firstColumn="0" w:lastColumn="0" w:noHBand="0" w:noVBand="0"/>
        </w:tblPrEx>
        <w:trPr>
          <w:gridAfter w:val="2"/>
          <w:wAfter w:w="1052" w:type="pct"/>
          <w:trHeight w:val="1755"/>
        </w:trPr>
        <w:tc>
          <w:tcPr>
            <w:tcW w:w="997" w:type="pct"/>
          </w:tcPr>
          <w:p w:rsidR="00BD79C4" w:rsidRPr="00BD79C4" w:rsidRDefault="0081152B" w:rsidP="00BD79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11.2001</w:t>
            </w:r>
            <w:r w:rsidR="00BD79C4" w:rsidRPr="00BD79C4">
              <w:rPr>
                <w:sz w:val="28"/>
                <w:szCs w:val="28"/>
              </w:rPr>
              <w:t xml:space="preserve"> – 12.2022</w:t>
            </w:r>
          </w:p>
        </w:tc>
        <w:tc>
          <w:tcPr>
            <w:tcW w:w="2951" w:type="pct"/>
            <w:gridSpan w:val="2"/>
          </w:tcPr>
          <w:p w:rsidR="00BD79C4" w:rsidRDefault="00BD79C4" w:rsidP="00660881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943794">
              <w:rPr>
                <w:sz w:val="28"/>
                <w:szCs w:val="28"/>
              </w:rPr>
              <w:t>молодший науковий співробітник, науковий співробітник, старший науковий співробітник, провідний науковий співробітник відділу теорії держави і права Інституту держави і права ім</w:t>
            </w:r>
            <w:r w:rsidR="00660881">
              <w:rPr>
                <w:sz w:val="28"/>
                <w:szCs w:val="28"/>
              </w:rPr>
              <w:t xml:space="preserve">. </w:t>
            </w:r>
            <w:r w:rsidRPr="00943794">
              <w:rPr>
                <w:sz w:val="28"/>
                <w:szCs w:val="28"/>
              </w:rPr>
              <w:t xml:space="preserve">В. М. Корецького </w:t>
            </w:r>
            <w:r w:rsidR="00007F9F" w:rsidRPr="00943794">
              <w:rPr>
                <w:sz w:val="28"/>
                <w:szCs w:val="28"/>
              </w:rPr>
              <w:t>Н</w:t>
            </w:r>
            <w:r w:rsidR="00007F9F">
              <w:rPr>
                <w:sz w:val="28"/>
                <w:szCs w:val="28"/>
              </w:rPr>
              <w:t xml:space="preserve">аціональної академії наук </w:t>
            </w:r>
            <w:r w:rsidRPr="00943794">
              <w:rPr>
                <w:sz w:val="28"/>
                <w:szCs w:val="28"/>
              </w:rPr>
              <w:t>України; м. Київ</w:t>
            </w:r>
            <w:r w:rsidRPr="00943794">
              <w:rPr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BF6CCA" w:rsidRPr="00FE4481" w:rsidTr="00567FAA">
        <w:tblPrEx>
          <w:tblLook w:val="0000" w:firstRow="0" w:lastRow="0" w:firstColumn="0" w:lastColumn="0" w:noHBand="0" w:noVBand="0"/>
        </w:tblPrEx>
        <w:trPr>
          <w:gridAfter w:val="2"/>
          <w:wAfter w:w="1052" w:type="pct"/>
          <w:trHeight w:val="1364"/>
        </w:trPr>
        <w:tc>
          <w:tcPr>
            <w:tcW w:w="997" w:type="pct"/>
          </w:tcPr>
          <w:p w:rsidR="00BF6CCA" w:rsidRDefault="00CC1F79" w:rsidP="00CC1F79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BF6CCA" w:rsidRPr="0050792B">
              <w:rPr>
                <w:sz w:val="28"/>
                <w:szCs w:val="28"/>
              </w:rPr>
              <w:t>.20</w:t>
            </w:r>
            <w:r w:rsidR="00BF6CC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="00BF6CCA" w:rsidRPr="0050792B">
              <w:rPr>
                <w:sz w:val="28"/>
                <w:szCs w:val="28"/>
              </w:rPr>
              <w:t xml:space="preserve"> – 0</w:t>
            </w:r>
            <w:r w:rsidR="00BD79C4">
              <w:rPr>
                <w:sz w:val="28"/>
                <w:szCs w:val="28"/>
              </w:rPr>
              <w:t>9</w:t>
            </w:r>
            <w:r w:rsidR="00BF6CCA" w:rsidRPr="0050792B">
              <w:rPr>
                <w:sz w:val="28"/>
                <w:szCs w:val="28"/>
              </w:rPr>
              <w:t>.20</w:t>
            </w:r>
            <w:r w:rsidR="00BF6CC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</w:p>
          <w:p w:rsidR="00BD79C4" w:rsidRDefault="00BD79C4" w:rsidP="00CC1F79">
            <w:pPr>
              <w:spacing w:before="40" w:after="40"/>
              <w:rPr>
                <w:sz w:val="28"/>
                <w:szCs w:val="28"/>
              </w:rPr>
            </w:pPr>
          </w:p>
          <w:p w:rsidR="00BD79C4" w:rsidRDefault="00BD79C4" w:rsidP="00CC1F79">
            <w:pPr>
              <w:spacing w:before="40" w:after="40"/>
              <w:rPr>
                <w:sz w:val="28"/>
                <w:szCs w:val="28"/>
              </w:rPr>
            </w:pPr>
          </w:p>
          <w:p w:rsidR="00BD79C4" w:rsidRPr="0050792B" w:rsidRDefault="00BD79C4" w:rsidP="00CC1F79">
            <w:p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2951" w:type="pct"/>
            <w:gridSpan w:val="2"/>
          </w:tcPr>
          <w:p w:rsidR="00BF6CCA" w:rsidRPr="00FE4481" w:rsidRDefault="00CC1F79" w:rsidP="00007F9F">
            <w:pPr>
              <w:spacing w:before="40" w:after="40"/>
              <w:jc w:val="both"/>
              <w:rPr>
                <w:sz w:val="16"/>
                <w:szCs w:val="16"/>
                <w:highlight w:val="yellow"/>
              </w:rPr>
            </w:pPr>
            <w:r>
              <w:rPr>
                <w:sz w:val="28"/>
                <w:szCs w:val="28"/>
              </w:rPr>
              <w:t xml:space="preserve">головний </w:t>
            </w:r>
            <w:r w:rsidR="00007F9F">
              <w:rPr>
                <w:sz w:val="28"/>
                <w:szCs w:val="28"/>
              </w:rPr>
              <w:t>спеціаліст</w:t>
            </w:r>
            <w:r>
              <w:rPr>
                <w:sz w:val="28"/>
                <w:szCs w:val="28"/>
              </w:rPr>
              <w:t xml:space="preserve"> відділу правового забезпечення юридичного управління Департаменту транспортної інфраструктури виконавчого органу Київської міської ради (Київської міської державної адміністрації)</w:t>
            </w:r>
            <w:r w:rsidR="005A1900">
              <w:rPr>
                <w:sz w:val="28"/>
                <w:szCs w:val="28"/>
              </w:rPr>
              <w:t xml:space="preserve">; </w:t>
            </w:r>
            <w:r w:rsidR="00BF6CCA" w:rsidRPr="00DF3256">
              <w:rPr>
                <w:sz w:val="28"/>
                <w:szCs w:val="28"/>
              </w:rPr>
              <w:t>м. Київ</w:t>
            </w:r>
          </w:p>
        </w:tc>
      </w:tr>
      <w:tr w:rsidR="00BD79C4" w:rsidRPr="00FE4481" w:rsidTr="00E15DDE">
        <w:tblPrEx>
          <w:tblLook w:val="0000" w:firstRow="0" w:lastRow="0" w:firstColumn="0" w:lastColumn="0" w:noHBand="0" w:noVBand="0"/>
        </w:tblPrEx>
        <w:trPr>
          <w:gridAfter w:val="2"/>
          <w:wAfter w:w="1052" w:type="pct"/>
          <w:trHeight w:val="1342"/>
        </w:trPr>
        <w:tc>
          <w:tcPr>
            <w:tcW w:w="997" w:type="pct"/>
          </w:tcPr>
          <w:p w:rsidR="00BD79C4" w:rsidRDefault="00BD79C4" w:rsidP="00BD79C4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09.2023 – 01.2024</w:t>
            </w:r>
          </w:p>
          <w:p w:rsidR="00BD79C4" w:rsidRDefault="00BD79C4" w:rsidP="00BD79C4">
            <w:pPr>
              <w:spacing w:before="40" w:after="40"/>
              <w:rPr>
                <w:sz w:val="28"/>
                <w:szCs w:val="28"/>
              </w:rPr>
            </w:pPr>
          </w:p>
          <w:p w:rsidR="00BD79C4" w:rsidRDefault="00BD79C4" w:rsidP="00BD79C4">
            <w:pPr>
              <w:spacing w:before="40" w:after="40"/>
              <w:rPr>
                <w:sz w:val="28"/>
                <w:szCs w:val="28"/>
              </w:rPr>
            </w:pPr>
          </w:p>
          <w:p w:rsidR="00BD79C4" w:rsidRDefault="00BD79C4" w:rsidP="00CC1F79">
            <w:pPr>
              <w:spacing w:before="40" w:after="40"/>
              <w:rPr>
                <w:sz w:val="28"/>
                <w:szCs w:val="28"/>
              </w:rPr>
            </w:pPr>
          </w:p>
        </w:tc>
        <w:tc>
          <w:tcPr>
            <w:tcW w:w="2951" w:type="pct"/>
            <w:gridSpan w:val="2"/>
          </w:tcPr>
          <w:p w:rsidR="00BD79C4" w:rsidRDefault="00BD79C4" w:rsidP="00BD79C4">
            <w:pPr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відділу правового забезпечення юридичного управління Департаменту транспортної інфраструктури виконавчого органу Київської міської ради (Київської міської державної адміністрації); </w:t>
            </w:r>
            <w:r w:rsidRPr="00DF3256">
              <w:rPr>
                <w:sz w:val="28"/>
                <w:szCs w:val="28"/>
              </w:rPr>
              <w:t>м. Київ</w:t>
            </w:r>
          </w:p>
        </w:tc>
      </w:tr>
      <w:tr w:rsidR="00BD79C4" w:rsidRPr="00FE4481" w:rsidTr="00677620">
        <w:tblPrEx>
          <w:tblLook w:val="0000" w:firstRow="0" w:lastRow="0" w:firstColumn="0" w:lastColumn="0" w:noHBand="0" w:noVBand="0"/>
        </w:tblPrEx>
        <w:trPr>
          <w:gridAfter w:val="2"/>
          <w:wAfter w:w="1052" w:type="pct"/>
          <w:trHeight w:val="1757"/>
        </w:trPr>
        <w:tc>
          <w:tcPr>
            <w:tcW w:w="997" w:type="pct"/>
          </w:tcPr>
          <w:p w:rsidR="00BD79C4" w:rsidRDefault="00BD79C4" w:rsidP="00BD79C4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01.2024 – 04.2026</w:t>
            </w:r>
          </w:p>
        </w:tc>
        <w:tc>
          <w:tcPr>
            <w:tcW w:w="2951" w:type="pct"/>
            <w:gridSpan w:val="2"/>
          </w:tcPr>
          <w:p w:rsidR="00BD79C4" w:rsidRDefault="00BD79C4" w:rsidP="002B3FD2">
            <w:pPr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начальника </w:t>
            </w:r>
            <w:r w:rsidR="002B3FD2">
              <w:rPr>
                <w:sz w:val="28"/>
                <w:szCs w:val="28"/>
              </w:rPr>
              <w:t xml:space="preserve">юридичного </w:t>
            </w:r>
            <w:r>
              <w:rPr>
                <w:sz w:val="28"/>
                <w:szCs w:val="28"/>
              </w:rPr>
              <w:t xml:space="preserve">управління – начальник відділу правового забезпечення  Департаменту транспортної інфраструктури виконавчого органу Київської міської ради (Київської міської державної адміністрації); </w:t>
            </w:r>
            <w:r w:rsidRPr="00DF3256">
              <w:rPr>
                <w:sz w:val="28"/>
                <w:szCs w:val="28"/>
              </w:rPr>
              <w:t>м. Київ</w:t>
            </w:r>
          </w:p>
        </w:tc>
      </w:tr>
      <w:tr w:rsidR="00BF6CCA" w:rsidRPr="00FE4481" w:rsidTr="00784308">
        <w:tblPrEx>
          <w:tblLook w:val="0000" w:firstRow="0" w:lastRow="0" w:firstColumn="0" w:lastColumn="0" w:noHBand="0" w:noVBand="0"/>
        </w:tblPrEx>
        <w:trPr>
          <w:gridAfter w:val="2"/>
          <w:wAfter w:w="1052" w:type="pct"/>
          <w:trHeight w:val="167"/>
        </w:trPr>
        <w:tc>
          <w:tcPr>
            <w:tcW w:w="997" w:type="pct"/>
          </w:tcPr>
          <w:p w:rsidR="00BF6CCA" w:rsidRPr="0050792B" w:rsidRDefault="003C6726" w:rsidP="00677620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04.2026</w:t>
            </w:r>
            <w:r w:rsidR="00BF6CCA">
              <w:rPr>
                <w:sz w:val="28"/>
                <w:szCs w:val="28"/>
              </w:rPr>
              <w:t xml:space="preserve"> </w:t>
            </w:r>
            <w:r w:rsidR="00677620">
              <w:rPr>
                <w:sz w:val="28"/>
                <w:szCs w:val="28"/>
              </w:rPr>
              <w:t xml:space="preserve">– </w:t>
            </w:r>
            <w:r w:rsidR="00BD5CC2">
              <w:rPr>
                <w:sz w:val="28"/>
                <w:szCs w:val="28"/>
              </w:rPr>
              <w:t>дотепер</w:t>
            </w:r>
          </w:p>
        </w:tc>
        <w:tc>
          <w:tcPr>
            <w:tcW w:w="2951" w:type="pct"/>
            <w:gridSpan w:val="2"/>
          </w:tcPr>
          <w:p w:rsidR="00BF6CCA" w:rsidRPr="00FE4481" w:rsidRDefault="00BF6CCA" w:rsidP="001E3BCF">
            <w:pPr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8"/>
                <w:szCs w:val="28"/>
                <w:highlight w:val="yellow"/>
                <w:lang w:eastAsia="ru-RU"/>
              </w:rPr>
            </w:pPr>
            <w:r w:rsidRPr="00DF3256">
              <w:rPr>
                <w:sz w:val="28"/>
                <w:szCs w:val="28"/>
              </w:rPr>
              <w:t>заступник директора Департаменту транспортної інфраструктури виконавчого органу Київської міської ради (Київської міської державної адміністрації)</w:t>
            </w:r>
            <w:r w:rsidR="003C6726">
              <w:rPr>
                <w:sz w:val="28"/>
                <w:szCs w:val="28"/>
              </w:rPr>
              <w:t>; м. Київ</w:t>
            </w:r>
          </w:p>
        </w:tc>
      </w:tr>
    </w:tbl>
    <w:p w:rsidR="00DA47B6" w:rsidRDefault="00DA47B6"/>
    <w:sectPr w:rsidR="00DA47B6" w:rsidSect="00FF5D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D1"/>
    <w:rsid w:val="00007F9F"/>
    <w:rsid w:val="00135439"/>
    <w:rsid w:val="001837FE"/>
    <w:rsid w:val="001E3BCF"/>
    <w:rsid w:val="00265020"/>
    <w:rsid w:val="002B3FD2"/>
    <w:rsid w:val="002C22B2"/>
    <w:rsid w:val="003268FC"/>
    <w:rsid w:val="003C6726"/>
    <w:rsid w:val="004401A7"/>
    <w:rsid w:val="004D5583"/>
    <w:rsid w:val="00526BA4"/>
    <w:rsid w:val="00533EDD"/>
    <w:rsid w:val="00567FAA"/>
    <w:rsid w:val="00583970"/>
    <w:rsid w:val="005A1900"/>
    <w:rsid w:val="006556B4"/>
    <w:rsid w:val="00660881"/>
    <w:rsid w:val="00677620"/>
    <w:rsid w:val="006E22A0"/>
    <w:rsid w:val="006F244F"/>
    <w:rsid w:val="007B6662"/>
    <w:rsid w:val="0081152B"/>
    <w:rsid w:val="00821694"/>
    <w:rsid w:val="008873CF"/>
    <w:rsid w:val="009408D1"/>
    <w:rsid w:val="00943794"/>
    <w:rsid w:val="009B727C"/>
    <w:rsid w:val="00A0576C"/>
    <w:rsid w:val="00AA397C"/>
    <w:rsid w:val="00AA6D08"/>
    <w:rsid w:val="00B51440"/>
    <w:rsid w:val="00B867A0"/>
    <w:rsid w:val="00B928BB"/>
    <w:rsid w:val="00BA5FA8"/>
    <w:rsid w:val="00BD5CC2"/>
    <w:rsid w:val="00BD79C4"/>
    <w:rsid w:val="00BF6CCA"/>
    <w:rsid w:val="00C52668"/>
    <w:rsid w:val="00CC1F79"/>
    <w:rsid w:val="00CC3B44"/>
    <w:rsid w:val="00CE7554"/>
    <w:rsid w:val="00D0490A"/>
    <w:rsid w:val="00D14AA2"/>
    <w:rsid w:val="00D966E4"/>
    <w:rsid w:val="00DA47B6"/>
    <w:rsid w:val="00DB526D"/>
    <w:rsid w:val="00DF41E7"/>
    <w:rsid w:val="00E15DDE"/>
    <w:rsid w:val="00EB0254"/>
    <w:rsid w:val="00F31315"/>
    <w:rsid w:val="00F32984"/>
    <w:rsid w:val="00F5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1C30"/>
  <w15:chartTrackingRefBased/>
  <w15:docId w15:val="{8F0F449A-78D8-494A-8B89-BB083B841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CC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6CC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DF41E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2010</Words>
  <Characters>1147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Божко Анна Валентинівна</cp:lastModifiedBy>
  <cp:revision>47</cp:revision>
  <dcterms:created xsi:type="dcterms:W3CDTF">2026-04-26T19:01:00Z</dcterms:created>
  <dcterms:modified xsi:type="dcterms:W3CDTF">2026-05-11T13:09:00Z</dcterms:modified>
</cp:coreProperties>
</file>