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7D612" w14:textId="7A158C59" w:rsidR="009C2568" w:rsidRDefault="00E028D6" w:rsidP="0047613B">
      <w:pPr>
        <w:spacing w:line="25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 w:rsidR="00F94D13">
        <w:rPr>
          <w:b/>
          <w:sz w:val="28"/>
          <w:szCs w:val="28"/>
          <w:lang w:val="ru-RU"/>
        </w:rPr>
        <w:t>28</w:t>
      </w:r>
      <w:r>
        <w:rPr>
          <w:b/>
          <w:sz w:val="28"/>
          <w:szCs w:val="28"/>
        </w:rPr>
        <w:t>.0</w:t>
      </w:r>
      <w:r w:rsidR="000B56E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.2024 (протокол якої затверджено наказом Департаменту комунальної власності м. Києва від </w:t>
      </w:r>
      <w:r w:rsidR="00F94D13">
        <w:rPr>
          <w:b/>
          <w:sz w:val="28"/>
          <w:szCs w:val="28"/>
          <w:lang w:val="ru-RU"/>
        </w:rPr>
        <w:t>28</w:t>
      </w:r>
      <w:r>
        <w:rPr>
          <w:b/>
          <w:sz w:val="28"/>
          <w:szCs w:val="28"/>
        </w:rPr>
        <w:t>.0</w:t>
      </w:r>
      <w:r w:rsidR="000B56E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.2024 № </w:t>
      </w:r>
      <w:r w:rsidR="00F94D13">
        <w:rPr>
          <w:b/>
          <w:sz w:val="28"/>
          <w:szCs w:val="28"/>
        </w:rPr>
        <w:t>70</w:t>
      </w:r>
      <w:r>
        <w:rPr>
          <w:b/>
          <w:sz w:val="28"/>
          <w:szCs w:val="28"/>
        </w:rPr>
        <w:t>-ПО)</w:t>
      </w:r>
    </w:p>
    <w:p w14:paraId="3D04832D" w14:textId="77777777" w:rsidR="009C2568" w:rsidRPr="00E028D6" w:rsidRDefault="009C2568" w:rsidP="003C5D12">
      <w:pPr>
        <w:spacing w:line="254" w:lineRule="auto"/>
        <w:ind w:firstLine="709"/>
        <w:rPr>
          <w:b/>
          <w:sz w:val="28"/>
          <w:highlight w:val="yellow"/>
        </w:rPr>
      </w:pPr>
    </w:p>
    <w:p w14:paraId="027801E8" w14:textId="5774B472" w:rsidR="00E97D7D" w:rsidRPr="00654DA2" w:rsidRDefault="00E028D6" w:rsidP="003C5D12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E028D6">
        <w:rPr>
          <w:b/>
          <w:sz w:val="28"/>
          <w:szCs w:val="28"/>
        </w:rPr>
        <w:t>Д</w:t>
      </w:r>
      <w:r w:rsidR="00E97D7D" w:rsidRPr="00E028D6">
        <w:rPr>
          <w:b/>
          <w:sz w:val="28"/>
          <w:szCs w:val="28"/>
        </w:rPr>
        <w:t>о</w:t>
      </w:r>
      <w:r w:rsidR="00E97D7D" w:rsidRPr="00654DA2">
        <w:rPr>
          <w:sz w:val="28"/>
          <w:szCs w:val="28"/>
        </w:rPr>
        <w:t xml:space="preserve"> </w:t>
      </w:r>
      <w:r w:rsidR="00E97D7D" w:rsidRPr="00654DA2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654DA2">
        <w:rPr>
          <w:b/>
          <w:sz w:val="28"/>
          <w:szCs w:val="28"/>
        </w:rPr>
        <w:t>:</w:t>
      </w:r>
    </w:p>
    <w:p w14:paraId="35712CCA" w14:textId="72EB0FDA" w:rsidR="00F94D13" w:rsidRPr="00886CCD" w:rsidRDefault="00F94D13" w:rsidP="00F94D13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0" w:name="_Hlk168661757"/>
      <w:r>
        <w:rPr>
          <w:color w:val="000000" w:themeColor="text1"/>
          <w:sz w:val="28"/>
          <w:szCs w:val="28"/>
        </w:rPr>
        <w:t>-</w:t>
      </w:r>
      <w:r w:rsidRPr="00AB05FE">
        <w:rPr>
          <w:color w:val="000000" w:themeColor="text1"/>
          <w:sz w:val="28"/>
          <w:szCs w:val="28"/>
        </w:rPr>
        <w:t xml:space="preserve"> </w:t>
      </w:r>
      <w:bookmarkStart w:id="1" w:name="_Hlk168305440"/>
      <w:r w:rsidRPr="00AB05FE">
        <w:rPr>
          <w:color w:val="000000" w:themeColor="text1"/>
          <w:sz w:val="28"/>
          <w:szCs w:val="28"/>
        </w:rPr>
        <w:t xml:space="preserve">об’єкт за адресою: </w:t>
      </w:r>
      <w:r w:rsidRPr="00C22626">
        <w:rPr>
          <w:color w:val="000000" w:themeColor="text1"/>
          <w:sz w:val="28"/>
          <w:szCs w:val="28"/>
        </w:rPr>
        <w:t xml:space="preserve">м. Київ, просп. Лобановського, 2, загальною площею 135,0 кв. м, що перебуває на балансі КНП «Київський міський пологовий будинок № 5» та буде використовуватись для розміщення цілісного виробничого комплексу для забезпечення </w:t>
      </w:r>
      <w:proofErr w:type="spellStart"/>
      <w:r w:rsidRPr="00C22626">
        <w:rPr>
          <w:color w:val="000000" w:themeColor="text1"/>
          <w:sz w:val="28"/>
          <w:szCs w:val="28"/>
        </w:rPr>
        <w:t>тепопостачанням</w:t>
      </w:r>
      <w:proofErr w:type="spellEnd"/>
      <w:r w:rsidRPr="00C22626">
        <w:rPr>
          <w:color w:val="000000" w:themeColor="text1"/>
          <w:sz w:val="28"/>
          <w:szCs w:val="28"/>
        </w:rPr>
        <w:t>»</w:t>
      </w:r>
      <w:bookmarkEnd w:id="1"/>
      <w:r w:rsidR="00886CCD">
        <w:rPr>
          <w:color w:val="000000" w:themeColor="text1"/>
          <w:sz w:val="28"/>
          <w:szCs w:val="28"/>
        </w:rPr>
        <w:t>;</w:t>
      </w:r>
    </w:p>
    <w:p w14:paraId="51D0184D" w14:textId="3580BA34" w:rsidR="00F94D13" w:rsidRDefault="00F94D13" w:rsidP="00F94D13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563A8B">
        <w:rPr>
          <w:color w:val="000000" w:themeColor="text1"/>
          <w:sz w:val="28"/>
          <w:szCs w:val="28"/>
        </w:rPr>
        <w:t xml:space="preserve"> об’єкт за адресою: м. Київ, просп. </w:t>
      </w:r>
      <w:proofErr w:type="spellStart"/>
      <w:r w:rsidRPr="00563A8B">
        <w:rPr>
          <w:color w:val="000000" w:themeColor="text1"/>
          <w:sz w:val="28"/>
          <w:szCs w:val="28"/>
        </w:rPr>
        <w:t>Алішера</w:t>
      </w:r>
      <w:proofErr w:type="spellEnd"/>
      <w:r w:rsidRPr="00563A8B">
        <w:rPr>
          <w:color w:val="000000" w:themeColor="text1"/>
          <w:sz w:val="28"/>
          <w:szCs w:val="28"/>
        </w:rPr>
        <w:t xml:space="preserve"> Навої, 3, загальною площею </w:t>
      </w:r>
      <w:r>
        <w:rPr>
          <w:color w:val="000000" w:themeColor="text1"/>
          <w:sz w:val="28"/>
          <w:szCs w:val="28"/>
        </w:rPr>
        <w:t>8,2</w:t>
      </w:r>
      <w:r w:rsidRPr="00563A8B">
        <w:rPr>
          <w:color w:val="000000" w:themeColor="text1"/>
          <w:sz w:val="28"/>
          <w:szCs w:val="28"/>
        </w:rPr>
        <w:t xml:space="preserve"> </w:t>
      </w:r>
      <w:proofErr w:type="spellStart"/>
      <w:r w:rsidRPr="00563A8B">
        <w:rPr>
          <w:color w:val="000000" w:themeColor="text1"/>
          <w:sz w:val="28"/>
          <w:szCs w:val="28"/>
        </w:rPr>
        <w:t>кв.м</w:t>
      </w:r>
      <w:proofErr w:type="spellEnd"/>
      <w:r w:rsidRPr="00563A8B">
        <w:rPr>
          <w:color w:val="000000" w:themeColor="text1"/>
          <w:sz w:val="28"/>
          <w:szCs w:val="28"/>
        </w:rPr>
        <w:t xml:space="preserve"> що перебуває на балансі КНП «Київська міська дитяча клінічна лікарня № 2» та буде використовуватись для розміщення торговельних об'єктів з продажу ортопедичних виробів;</w:t>
      </w:r>
    </w:p>
    <w:p w14:paraId="3741106C" w14:textId="4E98D5EE" w:rsidR="00F94D13" w:rsidRPr="00AB05FE" w:rsidRDefault="00F94D13" w:rsidP="00F94D13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B05FE">
        <w:rPr>
          <w:color w:val="000000" w:themeColor="text1"/>
          <w:sz w:val="28"/>
          <w:szCs w:val="28"/>
        </w:rPr>
        <w:t xml:space="preserve">об’єкт за адресою: м. Київ, </w:t>
      </w:r>
      <w:r w:rsidRPr="00AB05FE">
        <w:rPr>
          <w:bCs/>
          <w:sz w:val="28"/>
          <w:szCs w:val="28"/>
        </w:rPr>
        <w:t xml:space="preserve">м. Київ, вул. О. Архипенка, 5 </w:t>
      </w:r>
      <w:r w:rsidRPr="00AB05FE">
        <w:rPr>
          <w:sz w:val="28"/>
          <w:szCs w:val="28"/>
        </w:rPr>
        <w:t>загальною площею 227,6 кв.</w:t>
      </w:r>
      <w:r w:rsidR="00886CCD">
        <w:rPr>
          <w:sz w:val="28"/>
          <w:szCs w:val="28"/>
        </w:rPr>
        <w:t xml:space="preserve"> </w:t>
      </w:r>
      <w:r w:rsidRPr="00AB05FE">
        <w:rPr>
          <w:sz w:val="28"/>
          <w:szCs w:val="28"/>
        </w:rPr>
        <w:t xml:space="preserve">м, </w:t>
      </w:r>
      <w:r w:rsidRPr="00AB05FE">
        <w:rPr>
          <w:bCs/>
          <w:sz w:val="28"/>
          <w:szCs w:val="28"/>
        </w:rPr>
        <w:t>що перебувають на балансі КП «</w:t>
      </w:r>
      <w:proofErr w:type="spellStart"/>
      <w:r w:rsidRPr="00AB05FE">
        <w:rPr>
          <w:bCs/>
          <w:sz w:val="28"/>
          <w:szCs w:val="28"/>
        </w:rPr>
        <w:t>Київкульткластер</w:t>
      </w:r>
      <w:proofErr w:type="spellEnd"/>
      <w:r w:rsidRPr="00AB05FE">
        <w:rPr>
          <w:bCs/>
          <w:sz w:val="28"/>
          <w:szCs w:val="28"/>
        </w:rPr>
        <w:t xml:space="preserve">» </w:t>
      </w:r>
      <w:r w:rsidRPr="00AB05FE">
        <w:rPr>
          <w:color w:val="000000" w:themeColor="text1"/>
          <w:sz w:val="28"/>
          <w:szCs w:val="28"/>
        </w:rPr>
        <w:t>та буде використовуватись для</w:t>
      </w:r>
      <w:r w:rsidRPr="00AB05FE">
        <w:rPr>
          <w:bCs/>
          <w:sz w:val="28"/>
          <w:szCs w:val="28"/>
        </w:rPr>
        <w:t xml:space="preserve"> </w:t>
      </w:r>
      <w:r w:rsidRPr="00AB05FE">
        <w:rPr>
          <w:sz w:val="28"/>
          <w:szCs w:val="28"/>
        </w:rPr>
        <w:t>розміщення школи класичного, сучасного, вуличного танцю та акробатики</w:t>
      </w:r>
      <w:r w:rsidRPr="00AB05FE">
        <w:rPr>
          <w:color w:val="000000" w:themeColor="text1"/>
          <w:sz w:val="28"/>
          <w:szCs w:val="28"/>
        </w:rPr>
        <w:t>;</w:t>
      </w:r>
    </w:p>
    <w:p w14:paraId="0FB7BADE" w14:textId="5441CBA5" w:rsidR="00F94D13" w:rsidRPr="00AB05FE" w:rsidRDefault="00F94D13" w:rsidP="00F94D13">
      <w:pPr>
        <w:spacing w:line="254" w:lineRule="auto"/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8"/>
          <w:szCs w:val="28"/>
        </w:rPr>
        <w:t xml:space="preserve">- </w:t>
      </w:r>
      <w:r w:rsidRPr="00AB05FE">
        <w:rPr>
          <w:color w:val="000000" w:themeColor="text1"/>
          <w:sz w:val="28"/>
          <w:szCs w:val="28"/>
        </w:rPr>
        <w:t xml:space="preserve">об’єкт за адресою: м. Київ, </w:t>
      </w:r>
      <w:r w:rsidRPr="00AB05FE">
        <w:rPr>
          <w:bCs/>
          <w:sz w:val="28"/>
          <w:szCs w:val="28"/>
        </w:rPr>
        <w:t xml:space="preserve">м. Київ, вул. О. Архипенка, 5 </w:t>
      </w:r>
      <w:r w:rsidRPr="00AB05FE">
        <w:rPr>
          <w:sz w:val="28"/>
          <w:szCs w:val="28"/>
        </w:rPr>
        <w:t xml:space="preserve">загальною площею 70,9 кв. м, </w:t>
      </w:r>
      <w:r w:rsidRPr="00AB05FE">
        <w:rPr>
          <w:bCs/>
          <w:sz w:val="28"/>
          <w:szCs w:val="28"/>
        </w:rPr>
        <w:t>що перебувають на балансі КП «</w:t>
      </w:r>
      <w:proofErr w:type="spellStart"/>
      <w:r w:rsidRPr="00AB05FE">
        <w:rPr>
          <w:bCs/>
          <w:sz w:val="28"/>
          <w:szCs w:val="28"/>
        </w:rPr>
        <w:t>Київкульткластер</w:t>
      </w:r>
      <w:proofErr w:type="spellEnd"/>
      <w:r w:rsidRPr="00AB05FE">
        <w:rPr>
          <w:bCs/>
          <w:sz w:val="28"/>
          <w:szCs w:val="28"/>
        </w:rPr>
        <w:t xml:space="preserve">» </w:t>
      </w:r>
      <w:r w:rsidRPr="00AB05FE">
        <w:rPr>
          <w:color w:val="000000" w:themeColor="text1"/>
          <w:sz w:val="28"/>
          <w:szCs w:val="28"/>
        </w:rPr>
        <w:t xml:space="preserve">та буде використовуватись </w:t>
      </w:r>
      <w:r w:rsidRPr="00AB05FE">
        <w:rPr>
          <w:bCs/>
          <w:sz w:val="28"/>
          <w:szCs w:val="28"/>
        </w:rPr>
        <w:t xml:space="preserve">для </w:t>
      </w:r>
      <w:r w:rsidRPr="00AB05FE">
        <w:rPr>
          <w:sz w:val="28"/>
          <w:szCs w:val="28"/>
        </w:rPr>
        <w:t xml:space="preserve">розміщення </w:t>
      </w:r>
      <w:r w:rsidRPr="00AB05FE">
        <w:rPr>
          <w:sz w:val="27"/>
          <w:szCs w:val="27"/>
        </w:rPr>
        <w:t>дитячої студії циркового мистецтва;</w:t>
      </w:r>
    </w:p>
    <w:p w14:paraId="4D5DC058" w14:textId="42117804" w:rsidR="00F94D13" w:rsidRPr="00AB05FE" w:rsidRDefault="00F94D13" w:rsidP="00F94D13">
      <w:pPr>
        <w:tabs>
          <w:tab w:val="left" w:pos="851"/>
        </w:tabs>
        <w:ind w:firstLine="708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- </w:t>
      </w:r>
      <w:r w:rsidRPr="00AB05FE">
        <w:rPr>
          <w:color w:val="000000" w:themeColor="text1"/>
          <w:sz w:val="28"/>
          <w:szCs w:val="28"/>
        </w:rPr>
        <w:t xml:space="preserve">об’єкт за адресою: м. Київ, </w:t>
      </w:r>
      <w:r w:rsidRPr="00AB05FE">
        <w:rPr>
          <w:bCs/>
          <w:sz w:val="28"/>
          <w:szCs w:val="28"/>
        </w:rPr>
        <w:t xml:space="preserve">м. Київ, вул. О. Архипенка, 5 </w:t>
      </w:r>
      <w:r w:rsidRPr="00AB05FE">
        <w:rPr>
          <w:sz w:val="28"/>
          <w:szCs w:val="28"/>
        </w:rPr>
        <w:t xml:space="preserve">загальною площею </w:t>
      </w:r>
      <w:r w:rsidRPr="00AB05FE">
        <w:rPr>
          <w:sz w:val="27"/>
          <w:szCs w:val="27"/>
        </w:rPr>
        <w:t xml:space="preserve">393,2 кв. м </w:t>
      </w:r>
      <w:r w:rsidRPr="00AB05FE">
        <w:rPr>
          <w:bCs/>
          <w:sz w:val="28"/>
          <w:szCs w:val="28"/>
        </w:rPr>
        <w:t>що перебувають на балансі КП «</w:t>
      </w:r>
      <w:proofErr w:type="spellStart"/>
      <w:r w:rsidRPr="00AB05FE">
        <w:rPr>
          <w:bCs/>
          <w:sz w:val="28"/>
          <w:szCs w:val="28"/>
        </w:rPr>
        <w:t>Київкульткластер</w:t>
      </w:r>
      <w:proofErr w:type="spellEnd"/>
      <w:r w:rsidRPr="00AB05FE">
        <w:rPr>
          <w:bCs/>
          <w:sz w:val="28"/>
          <w:szCs w:val="28"/>
        </w:rPr>
        <w:t xml:space="preserve">» </w:t>
      </w:r>
      <w:r w:rsidRPr="00AB05FE">
        <w:rPr>
          <w:color w:val="000000" w:themeColor="text1"/>
          <w:sz w:val="28"/>
          <w:szCs w:val="28"/>
        </w:rPr>
        <w:t>та буде використовуватись для</w:t>
      </w:r>
      <w:r w:rsidRPr="00AB05FE">
        <w:rPr>
          <w:bCs/>
          <w:sz w:val="28"/>
          <w:szCs w:val="28"/>
        </w:rPr>
        <w:t xml:space="preserve"> </w:t>
      </w:r>
      <w:r w:rsidRPr="00AB05FE">
        <w:rPr>
          <w:sz w:val="28"/>
          <w:szCs w:val="28"/>
        </w:rPr>
        <w:t xml:space="preserve">розміщення </w:t>
      </w:r>
      <w:r w:rsidRPr="00AB05FE">
        <w:rPr>
          <w:sz w:val="27"/>
          <w:szCs w:val="27"/>
        </w:rPr>
        <w:t>школи зі сп</w:t>
      </w:r>
      <w:r>
        <w:rPr>
          <w:sz w:val="27"/>
          <w:szCs w:val="27"/>
        </w:rPr>
        <w:t>о</w:t>
      </w:r>
      <w:r w:rsidRPr="00AB05FE">
        <w:rPr>
          <w:sz w:val="27"/>
          <w:szCs w:val="27"/>
        </w:rPr>
        <w:t xml:space="preserve">ртивної та бальної хореографії </w:t>
      </w:r>
      <w:r w:rsidRPr="00AB05FE">
        <w:rPr>
          <w:sz w:val="28"/>
          <w:szCs w:val="28"/>
        </w:rPr>
        <w:t>(ініціатор – ГО «Танцювальний спортивний кл</w:t>
      </w:r>
      <w:r>
        <w:rPr>
          <w:sz w:val="28"/>
          <w:szCs w:val="28"/>
        </w:rPr>
        <w:t>у</w:t>
      </w:r>
      <w:r w:rsidRPr="00AB05FE">
        <w:rPr>
          <w:sz w:val="28"/>
          <w:szCs w:val="28"/>
        </w:rPr>
        <w:t>б «</w:t>
      </w:r>
      <w:proofErr w:type="spellStart"/>
      <w:r w:rsidRPr="00AB05FE">
        <w:rPr>
          <w:sz w:val="28"/>
          <w:szCs w:val="28"/>
        </w:rPr>
        <w:t>Старданс</w:t>
      </w:r>
      <w:proofErr w:type="spellEnd"/>
      <w:r w:rsidRPr="00AB05FE">
        <w:rPr>
          <w:sz w:val="28"/>
          <w:szCs w:val="28"/>
        </w:rPr>
        <w:t>»)</w:t>
      </w:r>
      <w:r w:rsidRPr="00AB05FE">
        <w:rPr>
          <w:sz w:val="27"/>
          <w:szCs w:val="27"/>
        </w:rPr>
        <w:t>;</w:t>
      </w:r>
    </w:p>
    <w:p w14:paraId="1FFE93A6" w14:textId="35566621" w:rsidR="00F94D13" w:rsidRPr="00AD273E" w:rsidRDefault="00F94D13" w:rsidP="00F94D13">
      <w:pPr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05FE">
        <w:rPr>
          <w:color w:val="000000" w:themeColor="text1"/>
          <w:sz w:val="28"/>
          <w:szCs w:val="28"/>
        </w:rPr>
        <w:t xml:space="preserve">об’єкт за адресою: м. Київ, </w:t>
      </w:r>
      <w:r w:rsidRPr="00AB05FE">
        <w:rPr>
          <w:bCs/>
          <w:sz w:val="28"/>
          <w:szCs w:val="28"/>
        </w:rPr>
        <w:t xml:space="preserve">м. Київ, вул. О. Архипенка, 5 </w:t>
      </w:r>
      <w:r w:rsidRPr="00AB05FE">
        <w:rPr>
          <w:sz w:val="28"/>
          <w:szCs w:val="28"/>
        </w:rPr>
        <w:t xml:space="preserve">загальною </w:t>
      </w:r>
      <w:r w:rsidRPr="00AD273E">
        <w:rPr>
          <w:sz w:val="28"/>
          <w:szCs w:val="28"/>
        </w:rPr>
        <w:t xml:space="preserve">площею 34,1 кв. м, </w:t>
      </w:r>
      <w:r w:rsidRPr="00AD273E">
        <w:rPr>
          <w:bCs/>
          <w:sz w:val="28"/>
          <w:szCs w:val="28"/>
        </w:rPr>
        <w:t>що перебувають на балансі КП «</w:t>
      </w:r>
      <w:proofErr w:type="spellStart"/>
      <w:r w:rsidRPr="00AD273E">
        <w:rPr>
          <w:bCs/>
          <w:sz w:val="28"/>
          <w:szCs w:val="28"/>
        </w:rPr>
        <w:t>Київкульткластер</w:t>
      </w:r>
      <w:proofErr w:type="spellEnd"/>
      <w:r w:rsidRPr="00AD273E">
        <w:rPr>
          <w:bCs/>
          <w:sz w:val="28"/>
          <w:szCs w:val="28"/>
        </w:rPr>
        <w:t xml:space="preserve">» та будуть використовуватись для </w:t>
      </w:r>
      <w:r w:rsidR="00886CCD">
        <w:rPr>
          <w:sz w:val="28"/>
          <w:szCs w:val="28"/>
        </w:rPr>
        <w:t>проведення  занять з фото справи;</w:t>
      </w:r>
    </w:p>
    <w:p w14:paraId="1E3C8B70" w14:textId="7696B196" w:rsidR="00F94D13" w:rsidRPr="00AB05FE" w:rsidRDefault="00F94D13" w:rsidP="00F94D13">
      <w:pPr>
        <w:spacing w:line="254" w:lineRule="auto"/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8"/>
          <w:szCs w:val="28"/>
        </w:rPr>
        <w:t xml:space="preserve">- </w:t>
      </w:r>
      <w:r w:rsidRPr="00AB05FE">
        <w:rPr>
          <w:color w:val="000000" w:themeColor="text1"/>
          <w:sz w:val="28"/>
          <w:szCs w:val="28"/>
        </w:rPr>
        <w:t xml:space="preserve">об’єкт за адресою: м. Київ, </w:t>
      </w:r>
      <w:r w:rsidRPr="00AB05FE">
        <w:rPr>
          <w:bCs/>
          <w:sz w:val="28"/>
          <w:szCs w:val="28"/>
        </w:rPr>
        <w:t xml:space="preserve">м. Київ, вул. О. Архипенка, 5 </w:t>
      </w:r>
      <w:r w:rsidRPr="00AB05FE">
        <w:rPr>
          <w:sz w:val="28"/>
          <w:szCs w:val="28"/>
        </w:rPr>
        <w:t xml:space="preserve">загальною площею 16,0 кв. м, </w:t>
      </w:r>
      <w:r w:rsidRPr="00AB05FE">
        <w:rPr>
          <w:bCs/>
          <w:sz w:val="28"/>
          <w:szCs w:val="28"/>
        </w:rPr>
        <w:t>що перебувають на балансі КП «</w:t>
      </w:r>
      <w:proofErr w:type="spellStart"/>
      <w:r w:rsidRPr="00AB05FE">
        <w:rPr>
          <w:bCs/>
          <w:sz w:val="28"/>
          <w:szCs w:val="28"/>
        </w:rPr>
        <w:t>Київкульткластер</w:t>
      </w:r>
      <w:proofErr w:type="spellEnd"/>
      <w:r w:rsidRPr="00AB05FE">
        <w:rPr>
          <w:bCs/>
          <w:sz w:val="28"/>
          <w:szCs w:val="28"/>
        </w:rPr>
        <w:t>» та будуть використовуватись для</w:t>
      </w:r>
      <w:r w:rsidRPr="00AB05FE">
        <w:rPr>
          <w:sz w:val="27"/>
          <w:szCs w:val="27"/>
        </w:rPr>
        <w:t xml:space="preserve"> розміщення кафе бе</w:t>
      </w:r>
      <w:r w:rsidR="00886CCD">
        <w:rPr>
          <w:sz w:val="27"/>
          <w:szCs w:val="27"/>
        </w:rPr>
        <w:t>з реалізації алкогольних напоїв;</w:t>
      </w:r>
    </w:p>
    <w:p w14:paraId="5015074C" w14:textId="24A985EB" w:rsidR="00F94D13" w:rsidRPr="00AB05FE" w:rsidRDefault="00F94D13" w:rsidP="00F94D13">
      <w:pPr>
        <w:spacing w:line="254" w:lineRule="auto"/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8"/>
          <w:szCs w:val="28"/>
        </w:rPr>
        <w:t xml:space="preserve">- </w:t>
      </w:r>
      <w:r w:rsidRPr="00AB05FE">
        <w:rPr>
          <w:color w:val="000000" w:themeColor="text1"/>
          <w:sz w:val="28"/>
          <w:szCs w:val="28"/>
        </w:rPr>
        <w:t xml:space="preserve">об’єкт за адресою: м. Київ, </w:t>
      </w:r>
      <w:r w:rsidRPr="00AB05FE">
        <w:rPr>
          <w:bCs/>
          <w:sz w:val="28"/>
          <w:szCs w:val="28"/>
        </w:rPr>
        <w:t xml:space="preserve">м. Київ, вул. О. Архипенка, 5 </w:t>
      </w:r>
      <w:r w:rsidRPr="00AB05FE">
        <w:rPr>
          <w:sz w:val="28"/>
          <w:szCs w:val="28"/>
        </w:rPr>
        <w:t xml:space="preserve">загальною площею 25,0 кв. м, </w:t>
      </w:r>
      <w:r w:rsidRPr="00AB05FE">
        <w:rPr>
          <w:bCs/>
          <w:sz w:val="28"/>
          <w:szCs w:val="28"/>
        </w:rPr>
        <w:t>що перебувають на балансі КП «</w:t>
      </w:r>
      <w:proofErr w:type="spellStart"/>
      <w:r w:rsidRPr="00AB05FE">
        <w:rPr>
          <w:bCs/>
          <w:sz w:val="28"/>
          <w:szCs w:val="28"/>
        </w:rPr>
        <w:t>Київкульткластер</w:t>
      </w:r>
      <w:proofErr w:type="spellEnd"/>
      <w:r w:rsidRPr="00AB05FE">
        <w:rPr>
          <w:bCs/>
          <w:sz w:val="28"/>
          <w:szCs w:val="28"/>
        </w:rPr>
        <w:t xml:space="preserve">» та будуть використовуватись для </w:t>
      </w:r>
      <w:r w:rsidRPr="00AB05FE">
        <w:rPr>
          <w:sz w:val="27"/>
          <w:szCs w:val="27"/>
        </w:rPr>
        <w:t>розміщення вокальної студії</w:t>
      </w:r>
      <w:r w:rsidR="00886CCD">
        <w:rPr>
          <w:sz w:val="27"/>
          <w:szCs w:val="27"/>
        </w:rPr>
        <w:t>;</w:t>
      </w:r>
    </w:p>
    <w:p w14:paraId="20B2EFFB" w14:textId="584E14DF" w:rsidR="00F94D13" w:rsidRPr="007E7994" w:rsidRDefault="00F94D13" w:rsidP="00F94D13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7E7994">
        <w:rPr>
          <w:color w:val="000000" w:themeColor="text1"/>
          <w:sz w:val="28"/>
          <w:szCs w:val="28"/>
        </w:rPr>
        <w:t xml:space="preserve">об’єкт за адресою: </w:t>
      </w:r>
      <w:r>
        <w:rPr>
          <w:color w:val="000000" w:themeColor="text1"/>
          <w:sz w:val="28"/>
          <w:szCs w:val="28"/>
        </w:rPr>
        <w:t>Київ,</w:t>
      </w:r>
      <w:r w:rsidRPr="007E7994">
        <w:rPr>
          <w:color w:val="000000" w:themeColor="text1"/>
          <w:sz w:val="28"/>
          <w:szCs w:val="28"/>
        </w:rPr>
        <w:t xml:space="preserve"> Дніпровський р-н, пляж «</w:t>
      </w:r>
      <w:proofErr w:type="spellStart"/>
      <w:r w:rsidRPr="007E7994">
        <w:rPr>
          <w:color w:val="000000" w:themeColor="text1"/>
          <w:sz w:val="28"/>
          <w:szCs w:val="28"/>
        </w:rPr>
        <w:t>Передмістна</w:t>
      </w:r>
      <w:proofErr w:type="spellEnd"/>
      <w:r w:rsidRPr="007E7994">
        <w:rPr>
          <w:color w:val="000000" w:themeColor="text1"/>
          <w:sz w:val="28"/>
          <w:szCs w:val="28"/>
        </w:rPr>
        <w:t xml:space="preserve"> Слобідка» (інвентарний номер 10330007) загальною площею 153,0 кв. м, що перебуває на балансі КП «Плесо» та буде використовуватись за будь-яким цільовим призначенням за виключенням його використання, за наступними цільовим використанням (з урахуванням норм Водного та Земельного кодексів України): 1. Склади (стосується виключно зберігання пестицидів і добрив); 2. Ритуальні послуги. Громадські вбиральні та збір і сортування вторинної сировини; 3. Стоянки автомобілів. Розміщення транспортних підприємств з </w:t>
      </w:r>
      <w:r w:rsidRPr="007E7994">
        <w:rPr>
          <w:color w:val="000000" w:themeColor="text1"/>
          <w:sz w:val="28"/>
          <w:szCs w:val="28"/>
        </w:rPr>
        <w:lastRenderedPageBreak/>
        <w:t>перевезення пасажирів і вантажів. Станція технічного обслуговування авто</w:t>
      </w:r>
      <w:r w:rsidR="00886CCD">
        <w:rPr>
          <w:color w:val="000000" w:themeColor="text1"/>
          <w:sz w:val="28"/>
          <w:szCs w:val="28"/>
        </w:rPr>
        <w:t>мобілів;</w:t>
      </w:r>
    </w:p>
    <w:p w14:paraId="73DD7AC4" w14:textId="40CF51BA" w:rsidR="00F94D13" w:rsidRPr="008C73F9" w:rsidRDefault="00F94D13" w:rsidP="00F94D13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C73F9">
        <w:rPr>
          <w:color w:val="000000" w:themeColor="text1"/>
          <w:sz w:val="28"/>
          <w:szCs w:val="28"/>
        </w:rPr>
        <w:t xml:space="preserve"> об’єкт за адресою: м. Київ, вул. </w:t>
      </w:r>
      <w:proofErr w:type="spellStart"/>
      <w:r w:rsidRPr="008C73F9">
        <w:rPr>
          <w:color w:val="000000" w:themeColor="text1"/>
          <w:sz w:val="28"/>
          <w:szCs w:val="28"/>
        </w:rPr>
        <w:t>Копилівська</w:t>
      </w:r>
      <w:proofErr w:type="spellEnd"/>
      <w:r w:rsidRPr="008C73F9">
        <w:rPr>
          <w:color w:val="000000" w:themeColor="text1"/>
          <w:sz w:val="28"/>
          <w:szCs w:val="28"/>
        </w:rPr>
        <w:t xml:space="preserve">, 1/7, стаціонарний корпус 5, загальною площею 140,3 кв. м, що перебуває на балансі КНП «Дитяча клінічна лікарня  № 9 Подільського району м. Києва» та буде  використовуватись для розміщення приватного закладу охорони здоров’я (ініціатор </w:t>
      </w:r>
      <w:r w:rsidR="00886CCD">
        <w:rPr>
          <w:color w:val="000000" w:themeColor="text1"/>
          <w:sz w:val="28"/>
          <w:szCs w:val="28"/>
        </w:rPr>
        <w:t xml:space="preserve">– КНП «Дитяча клінічна лікарня </w:t>
      </w:r>
      <w:r w:rsidRPr="008C73F9">
        <w:rPr>
          <w:color w:val="000000" w:themeColor="text1"/>
          <w:sz w:val="28"/>
          <w:szCs w:val="28"/>
        </w:rPr>
        <w:t>№ 9 Подільського району м. Києва»);</w:t>
      </w:r>
    </w:p>
    <w:p w14:paraId="6B4B1B46" w14:textId="77777777" w:rsidR="00962B03" w:rsidRDefault="00962B03" w:rsidP="00962B03">
      <w:pPr>
        <w:ind w:firstLine="708"/>
        <w:jc w:val="both"/>
        <w:rPr>
          <w:color w:val="000000" w:themeColor="text1"/>
          <w:sz w:val="28"/>
          <w:szCs w:val="28"/>
          <w:highlight w:val="yellow"/>
        </w:rPr>
      </w:pPr>
      <w:bookmarkStart w:id="2" w:name="_GoBack"/>
      <w:bookmarkEnd w:id="2"/>
    </w:p>
    <w:bookmarkEnd w:id="0"/>
    <w:p w14:paraId="3B623D59" w14:textId="7657384D" w:rsidR="00962B03" w:rsidRPr="00962B03" w:rsidRDefault="00962B03" w:rsidP="00962B03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962B03">
        <w:rPr>
          <w:b/>
          <w:color w:val="000000" w:themeColor="text1"/>
          <w:sz w:val="28"/>
          <w:szCs w:val="28"/>
        </w:rPr>
        <w:t>До Переліку другого типу включено:</w:t>
      </w:r>
    </w:p>
    <w:p w14:paraId="2C0910BC" w14:textId="33CD8F6D" w:rsidR="00F94D13" w:rsidRPr="00D73FA3" w:rsidRDefault="00F94D13" w:rsidP="00F94D13">
      <w:pPr>
        <w:ind w:firstLine="708"/>
        <w:jc w:val="both"/>
        <w:rPr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</w:rPr>
        <w:t>-</w:t>
      </w:r>
      <w:r w:rsidRPr="00D73FA3">
        <w:rPr>
          <w:color w:val="000000" w:themeColor="text1"/>
          <w:sz w:val="28"/>
          <w:szCs w:val="28"/>
        </w:rPr>
        <w:t xml:space="preserve"> об’єкт за адресою: м. Київ, вул. </w:t>
      </w:r>
      <w:proofErr w:type="spellStart"/>
      <w:r>
        <w:rPr>
          <w:color w:val="000000" w:themeColor="text1"/>
          <w:sz w:val="28"/>
          <w:szCs w:val="28"/>
        </w:rPr>
        <w:t>Тороповського</w:t>
      </w:r>
      <w:proofErr w:type="spellEnd"/>
      <w:r w:rsidRPr="00D73FA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40-</w:t>
      </w:r>
      <w:r w:rsidRPr="00D73FA3">
        <w:rPr>
          <w:color w:val="000000" w:themeColor="text1"/>
          <w:sz w:val="28"/>
          <w:szCs w:val="28"/>
        </w:rPr>
        <w:t xml:space="preserve">А, загальною площею </w:t>
      </w:r>
      <w:r>
        <w:rPr>
          <w:color w:val="000000" w:themeColor="text1"/>
          <w:sz w:val="28"/>
          <w:szCs w:val="28"/>
        </w:rPr>
        <w:t>521</w:t>
      </w:r>
      <w:r w:rsidRPr="00D73FA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8</w:t>
      </w:r>
      <w:r w:rsidRPr="00D73FA3">
        <w:rPr>
          <w:color w:val="000000" w:themeColor="text1"/>
          <w:sz w:val="28"/>
          <w:szCs w:val="28"/>
        </w:rPr>
        <w:t>0 кв. м, що обліковуються на балансі КП «</w:t>
      </w:r>
      <w:r>
        <w:rPr>
          <w:color w:val="000000" w:themeColor="text1"/>
          <w:sz w:val="28"/>
          <w:szCs w:val="28"/>
        </w:rPr>
        <w:t>Київський метрополітен</w:t>
      </w:r>
      <w:r w:rsidRPr="00D73FA3">
        <w:rPr>
          <w:color w:val="000000" w:themeColor="text1"/>
          <w:sz w:val="28"/>
          <w:szCs w:val="28"/>
        </w:rPr>
        <w:t>» для розміщення</w:t>
      </w:r>
      <w:r w:rsidRPr="00D73FA3">
        <w:t xml:space="preserve"> </w:t>
      </w:r>
      <w:r w:rsidRPr="00D73FA3">
        <w:rPr>
          <w:color w:val="000000" w:themeColor="text1"/>
          <w:sz w:val="28"/>
          <w:szCs w:val="28"/>
        </w:rPr>
        <w:t>бюджетної установи, діяльність якої фінансується з бюджету міста Києва</w:t>
      </w:r>
      <w:r w:rsidRPr="00D73FA3">
        <w:rPr>
          <w:sz w:val="28"/>
          <w:szCs w:val="28"/>
          <w:lang w:eastAsia="zh-CN"/>
        </w:rPr>
        <w:t>.</w:t>
      </w:r>
    </w:p>
    <w:p w14:paraId="72D3BA72" w14:textId="159252BD" w:rsidR="00F94D13" w:rsidRPr="00AB05FE" w:rsidRDefault="00F94D13" w:rsidP="00F94D1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382147">
        <w:rPr>
          <w:color w:val="000000" w:themeColor="text1"/>
          <w:sz w:val="28"/>
          <w:szCs w:val="28"/>
        </w:rPr>
        <w:t xml:space="preserve">об’єкту за адресою: </w:t>
      </w:r>
      <w:r>
        <w:rPr>
          <w:color w:val="000000" w:themeColor="text1"/>
          <w:sz w:val="28"/>
          <w:szCs w:val="28"/>
        </w:rPr>
        <w:t>м. Київ, вул. Івана Драча,10/8, загальною площею 484,37  кв. м, що обліковується на балансі КНП «Лабораторний центр», для розміщення бюджетної установи, діяльність якої фінансується з бюджету міста Києва.</w:t>
      </w:r>
    </w:p>
    <w:p w14:paraId="2027E8D4" w14:textId="382C33A4" w:rsidR="00244140" w:rsidRDefault="00F94D13" w:rsidP="00F94D1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382147">
        <w:rPr>
          <w:color w:val="000000" w:themeColor="text1"/>
          <w:sz w:val="28"/>
          <w:szCs w:val="28"/>
        </w:rPr>
        <w:t xml:space="preserve">об’єкту за адресою: </w:t>
      </w:r>
      <w:r>
        <w:rPr>
          <w:color w:val="000000" w:themeColor="text1"/>
          <w:sz w:val="28"/>
          <w:szCs w:val="28"/>
        </w:rPr>
        <w:t>м. Київ, вул. Бориспільська, 26-А, загальною площею 152,79 кв. м, для розміщення бюджетної установи, діяльність якої фінансується з бюджету міста Києва.</w:t>
      </w:r>
    </w:p>
    <w:sectPr w:rsidR="00244140" w:rsidSect="0025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6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8">
    <w:nsid w:val="1B6A71F3"/>
    <w:multiLevelType w:val="hybridMultilevel"/>
    <w:tmpl w:val="05C809A2"/>
    <w:lvl w:ilvl="0" w:tplc="4F2CBC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4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5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1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4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6"/>
  </w:num>
  <w:num w:numId="3">
    <w:abstractNumId w:val="10"/>
  </w:num>
  <w:num w:numId="4">
    <w:abstractNumId w:val="17"/>
    <w:lvlOverride w:ilvl="0">
      <w:startOverride w:val="1"/>
    </w:lvlOverride>
  </w:num>
  <w:num w:numId="5">
    <w:abstractNumId w:val="24"/>
  </w:num>
  <w:num w:numId="6">
    <w:abstractNumId w:val="0"/>
  </w:num>
  <w:num w:numId="7">
    <w:abstractNumId w:val="26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19"/>
  </w:num>
  <w:num w:numId="13">
    <w:abstractNumId w:val="13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7"/>
  </w:num>
  <w:num w:numId="19">
    <w:abstractNumId w:val="14"/>
  </w:num>
  <w:num w:numId="20">
    <w:abstractNumId w:val="20"/>
  </w:num>
  <w:num w:numId="21">
    <w:abstractNumId w:val="22"/>
  </w:num>
  <w:num w:numId="22">
    <w:abstractNumId w:val="18"/>
  </w:num>
  <w:num w:numId="23">
    <w:abstractNumId w:val="11"/>
  </w:num>
  <w:num w:numId="24">
    <w:abstractNumId w:val="21"/>
  </w:num>
  <w:num w:numId="25">
    <w:abstractNumId w:val="15"/>
  </w:num>
  <w:num w:numId="26">
    <w:abstractNumId w:val="27"/>
  </w:num>
  <w:num w:numId="27">
    <w:abstractNumId w:val="3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A"/>
    <w:rsid w:val="00001D77"/>
    <w:rsid w:val="00001F00"/>
    <w:rsid w:val="000026D4"/>
    <w:rsid w:val="000035B7"/>
    <w:rsid w:val="000054CC"/>
    <w:rsid w:val="00006B43"/>
    <w:rsid w:val="000074D3"/>
    <w:rsid w:val="000171C8"/>
    <w:rsid w:val="00020153"/>
    <w:rsid w:val="000228BE"/>
    <w:rsid w:val="00022AFD"/>
    <w:rsid w:val="00024155"/>
    <w:rsid w:val="00025710"/>
    <w:rsid w:val="00025DF1"/>
    <w:rsid w:val="000300A1"/>
    <w:rsid w:val="00033AFA"/>
    <w:rsid w:val="00034AAB"/>
    <w:rsid w:val="000357F0"/>
    <w:rsid w:val="000378A0"/>
    <w:rsid w:val="00040984"/>
    <w:rsid w:val="000414DA"/>
    <w:rsid w:val="00045C1D"/>
    <w:rsid w:val="000474F1"/>
    <w:rsid w:val="0004781D"/>
    <w:rsid w:val="00047A8C"/>
    <w:rsid w:val="0005134C"/>
    <w:rsid w:val="0005373A"/>
    <w:rsid w:val="00053D37"/>
    <w:rsid w:val="00054EB4"/>
    <w:rsid w:val="0005679E"/>
    <w:rsid w:val="00056FF2"/>
    <w:rsid w:val="00057D45"/>
    <w:rsid w:val="0006131C"/>
    <w:rsid w:val="00062DAD"/>
    <w:rsid w:val="0006444A"/>
    <w:rsid w:val="0007095F"/>
    <w:rsid w:val="00070B62"/>
    <w:rsid w:val="000729FA"/>
    <w:rsid w:val="00073CFE"/>
    <w:rsid w:val="000745A4"/>
    <w:rsid w:val="0007578A"/>
    <w:rsid w:val="00077F97"/>
    <w:rsid w:val="0008179A"/>
    <w:rsid w:val="000907EA"/>
    <w:rsid w:val="000932EA"/>
    <w:rsid w:val="000A28FF"/>
    <w:rsid w:val="000A3670"/>
    <w:rsid w:val="000A44E8"/>
    <w:rsid w:val="000A5C4B"/>
    <w:rsid w:val="000A78D1"/>
    <w:rsid w:val="000B39D5"/>
    <w:rsid w:val="000B56EF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D09"/>
    <w:rsid w:val="000D62A8"/>
    <w:rsid w:val="000D7305"/>
    <w:rsid w:val="000E20CC"/>
    <w:rsid w:val="000E4675"/>
    <w:rsid w:val="000F0FA7"/>
    <w:rsid w:val="000F0FB7"/>
    <w:rsid w:val="000F28B2"/>
    <w:rsid w:val="000F2BF4"/>
    <w:rsid w:val="000F31E3"/>
    <w:rsid w:val="000F3645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374AB"/>
    <w:rsid w:val="00154E5A"/>
    <w:rsid w:val="00157AE1"/>
    <w:rsid w:val="001617BE"/>
    <w:rsid w:val="001642A7"/>
    <w:rsid w:val="0017739A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1F7287"/>
    <w:rsid w:val="002008F0"/>
    <w:rsid w:val="00200B03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2BB"/>
    <w:rsid w:val="00230731"/>
    <w:rsid w:val="002351D2"/>
    <w:rsid w:val="00236EC1"/>
    <w:rsid w:val="002424E6"/>
    <w:rsid w:val="00244140"/>
    <w:rsid w:val="00247350"/>
    <w:rsid w:val="00247572"/>
    <w:rsid w:val="00247E83"/>
    <w:rsid w:val="00250C99"/>
    <w:rsid w:val="002516F4"/>
    <w:rsid w:val="00252B96"/>
    <w:rsid w:val="00260ED2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3201"/>
    <w:rsid w:val="002A4A6C"/>
    <w:rsid w:val="002A579C"/>
    <w:rsid w:val="002A5AC6"/>
    <w:rsid w:val="002A6CF2"/>
    <w:rsid w:val="002A734A"/>
    <w:rsid w:val="002B0DC0"/>
    <w:rsid w:val="002B0F30"/>
    <w:rsid w:val="002B467C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10482"/>
    <w:rsid w:val="00316F4E"/>
    <w:rsid w:val="0031797A"/>
    <w:rsid w:val="003209E3"/>
    <w:rsid w:val="00320E19"/>
    <w:rsid w:val="00322631"/>
    <w:rsid w:val="003238CB"/>
    <w:rsid w:val="00324BD8"/>
    <w:rsid w:val="003263ED"/>
    <w:rsid w:val="00327FAE"/>
    <w:rsid w:val="00330632"/>
    <w:rsid w:val="0033129D"/>
    <w:rsid w:val="00332965"/>
    <w:rsid w:val="0033329E"/>
    <w:rsid w:val="00334593"/>
    <w:rsid w:val="0033748A"/>
    <w:rsid w:val="00341AA0"/>
    <w:rsid w:val="00342A32"/>
    <w:rsid w:val="00342C8A"/>
    <w:rsid w:val="00343371"/>
    <w:rsid w:val="003463DB"/>
    <w:rsid w:val="00346D64"/>
    <w:rsid w:val="00350E3F"/>
    <w:rsid w:val="00351914"/>
    <w:rsid w:val="003603D3"/>
    <w:rsid w:val="003615CC"/>
    <w:rsid w:val="003662B2"/>
    <w:rsid w:val="00367DA8"/>
    <w:rsid w:val="0037009C"/>
    <w:rsid w:val="00373300"/>
    <w:rsid w:val="0038289E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4BB4"/>
    <w:rsid w:val="003B5735"/>
    <w:rsid w:val="003C0500"/>
    <w:rsid w:val="003C2571"/>
    <w:rsid w:val="003C56E0"/>
    <w:rsid w:val="003C5D12"/>
    <w:rsid w:val="003C5F5F"/>
    <w:rsid w:val="003C6EF6"/>
    <w:rsid w:val="003D1BD0"/>
    <w:rsid w:val="003D3357"/>
    <w:rsid w:val="003D4BD0"/>
    <w:rsid w:val="003D599A"/>
    <w:rsid w:val="003D7A3B"/>
    <w:rsid w:val="003D7BF4"/>
    <w:rsid w:val="003E0C81"/>
    <w:rsid w:val="003E3F58"/>
    <w:rsid w:val="003F0929"/>
    <w:rsid w:val="003F0D96"/>
    <w:rsid w:val="003F1519"/>
    <w:rsid w:val="003F6444"/>
    <w:rsid w:val="0040042C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019"/>
    <w:rsid w:val="00417227"/>
    <w:rsid w:val="00421B14"/>
    <w:rsid w:val="00421E10"/>
    <w:rsid w:val="00423A37"/>
    <w:rsid w:val="004250A0"/>
    <w:rsid w:val="004271DB"/>
    <w:rsid w:val="00427EB1"/>
    <w:rsid w:val="00430099"/>
    <w:rsid w:val="00430F5F"/>
    <w:rsid w:val="0043147E"/>
    <w:rsid w:val="004328DC"/>
    <w:rsid w:val="004329AB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398A"/>
    <w:rsid w:val="004674AE"/>
    <w:rsid w:val="004705CE"/>
    <w:rsid w:val="00471CEB"/>
    <w:rsid w:val="0047206C"/>
    <w:rsid w:val="0047212A"/>
    <w:rsid w:val="004729E4"/>
    <w:rsid w:val="004752AD"/>
    <w:rsid w:val="0047613B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4483"/>
    <w:rsid w:val="004B5BC1"/>
    <w:rsid w:val="004B7200"/>
    <w:rsid w:val="004B73FF"/>
    <w:rsid w:val="004C0480"/>
    <w:rsid w:val="004C0B04"/>
    <w:rsid w:val="004C3D5E"/>
    <w:rsid w:val="004C7194"/>
    <w:rsid w:val="004D0347"/>
    <w:rsid w:val="004D357C"/>
    <w:rsid w:val="004D3A82"/>
    <w:rsid w:val="004D5248"/>
    <w:rsid w:val="004D714B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4F6CE1"/>
    <w:rsid w:val="00501E75"/>
    <w:rsid w:val="00505A60"/>
    <w:rsid w:val="005076EF"/>
    <w:rsid w:val="005124F5"/>
    <w:rsid w:val="00512AF8"/>
    <w:rsid w:val="00517115"/>
    <w:rsid w:val="0052105E"/>
    <w:rsid w:val="00522EB0"/>
    <w:rsid w:val="00524742"/>
    <w:rsid w:val="00524E4D"/>
    <w:rsid w:val="00525136"/>
    <w:rsid w:val="00527676"/>
    <w:rsid w:val="0053006B"/>
    <w:rsid w:val="005323E0"/>
    <w:rsid w:val="0053372A"/>
    <w:rsid w:val="005349C4"/>
    <w:rsid w:val="00535F67"/>
    <w:rsid w:val="00537371"/>
    <w:rsid w:val="005423BF"/>
    <w:rsid w:val="00542A0F"/>
    <w:rsid w:val="00547010"/>
    <w:rsid w:val="00557D65"/>
    <w:rsid w:val="0056344F"/>
    <w:rsid w:val="00565638"/>
    <w:rsid w:val="005678F1"/>
    <w:rsid w:val="00570280"/>
    <w:rsid w:val="005713CE"/>
    <w:rsid w:val="0057164A"/>
    <w:rsid w:val="00571AA3"/>
    <w:rsid w:val="00574EBF"/>
    <w:rsid w:val="005752AE"/>
    <w:rsid w:val="00583A67"/>
    <w:rsid w:val="0058560B"/>
    <w:rsid w:val="00590337"/>
    <w:rsid w:val="00590B0A"/>
    <w:rsid w:val="00597B47"/>
    <w:rsid w:val="005A0F96"/>
    <w:rsid w:val="005B0AF8"/>
    <w:rsid w:val="005B197B"/>
    <w:rsid w:val="005B24BD"/>
    <w:rsid w:val="005B438A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154F"/>
    <w:rsid w:val="005F26F5"/>
    <w:rsid w:val="005F5978"/>
    <w:rsid w:val="005F7513"/>
    <w:rsid w:val="00600776"/>
    <w:rsid w:val="006032AF"/>
    <w:rsid w:val="006034E0"/>
    <w:rsid w:val="00603CB4"/>
    <w:rsid w:val="00604505"/>
    <w:rsid w:val="006057A9"/>
    <w:rsid w:val="0061431B"/>
    <w:rsid w:val="006145B5"/>
    <w:rsid w:val="00614D0E"/>
    <w:rsid w:val="0061654C"/>
    <w:rsid w:val="00617A23"/>
    <w:rsid w:val="00622D80"/>
    <w:rsid w:val="0062339B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37C4"/>
    <w:rsid w:val="00654823"/>
    <w:rsid w:val="00654DA2"/>
    <w:rsid w:val="00667095"/>
    <w:rsid w:val="006711C0"/>
    <w:rsid w:val="00674A4B"/>
    <w:rsid w:val="00676954"/>
    <w:rsid w:val="00677DB6"/>
    <w:rsid w:val="0068226D"/>
    <w:rsid w:val="006822C3"/>
    <w:rsid w:val="00683669"/>
    <w:rsid w:val="00685D5F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C2107"/>
    <w:rsid w:val="006C2FFE"/>
    <w:rsid w:val="006D1923"/>
    <w:rsid w:val="006D1EAE"/>
    <w:rsid w:val="006D2456"/>
    <w:rsid w:val="006D2739"/>
    <w:rsid w:val="006D4D6E"/>
    <w:rsid w:val="006D52F4"/>
    <w:rsid w:val="006D716D"/>
    <w:rsid w:val="006D7B99"/>
    <w:rsid w:val="006E12A0"/>
    <w:rsid w:val="006E29A7"/>
    <w:rsid w:val="006E35AF"/>
    <w:rsid w:val="006E5A8D"/>
    <w:rsid w:val="006E5DBE"/>
    <w:rsid w:val="006F19C7"/>
    <w:rsid w:val="006F683A"/>
    <w:rsid w:val="0070066A"/>
    <w:rsid w:val="007009A3"/>
    <w:rsid w:val="007011B2"/>
    <w:rsid w:val="00701D7E"/>
    <w:rsid w:val="00702FF5"/>
    <w:rsid w:val="00704395"/>
    <w:rsid w:val="007043F5"/>
    <w:rsid w:val="00704F3B"/>
    <w:rsid w:val="00705D8F"/>
    <w:rsid w:val="00706502"/>
    <w:rsid w:val="00706977"/>
    <w:rsid w:val="00710432"/>
    <w:rsid w:val="00710893"/>
    <w:rsid w:val="00710AB3"/>
    <w:rsid w:val="00714267"/>
    <w:rsid w:val="00715A60"/>
    <w:rsid w:val="0072128C"/>
    <w:rsid w:val="007216AE"/>
    <w:rsid w:val="007223F2"/>
    <w:rsid w:val="00726533"/>
    <w:rsid w:val="00727B6B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75B81"/>
    <w:rsid w:val="00780E98"/>
    <w:rsid w:val="007829EA"/>
    <w:rsid w:val="00782B25"/>
    <w:rsid w:val="007856D6"/>
    <w:rsid w:val="00786C5A"/>
    <w:rsid w:val="00787670"/>
    <w:rsid w:val="00790B1B"/>
    <w:rsid w:val="00792394"/>
    <w:rsid w:val="007947D6"/>
    <w:rsid w:val="007977D2"/>
    <w:rsid w:val="00797989"/>
    <w:rsid w:val="007A1B0D"/>
    <w:rsid w:val="007B319D"/>
    <w:rsid w:val="007B3840"/>
    <w:rsid w:val="007B4178"/>
    <w:rsid w:val="007B7BD8"/>
    <w:rsid w:val="007C0F33"/>
    <w:rsid w:val="007C2FC3"/>
    <w:rsid w:val="007C45A9"/>
    <w:rsid w:val="007C4D14"/>
    <w:rsid w:val="007D0B93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237E"/>
    <w:rsid w:val="008077BF"/>
    <w:rsid w:val="008140AA"/>
    <w:rsid w:val="00816B16"/>
    <w:rsid w:val="00822962"/>
    <w:rsid w:val="008236B1"/>
    <w:rsid w:val="00823ADD"/>
    <w:rsid w:val="00823C3E"/>
    <w:rsid w:val="008245C3"/>
    <w:rsid w:val="00826707"/>
    <w:rsid w:val="00826903"/>
    <w:rsid w:val="008402A8"/>
    <w:rsid w:val="00842008"/>
    <w:rsid w:val="00842B72"/>
    <w:rsid w:val="00851DB8"/>
    <w:rsid w:val="008528F7"/>
    <w:rsid w:val="00856A99"/>
    <w:rsid w:val="00857960"/>
    <w:rsid w:val="008635BF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86CCD"/>
    <w:rsid w:val="00891626"/>
    <w:rsid w:val="00892F70"/>
    <w:rsid w:val="0089348E"/>
    <w:rsid w:val="008948C2"/>
    <w:rsid w:val="00895A5C"/>
    <w:rsid w:val="00895F6E"/>
    <w:rsid w:val="008974B3"/>
    <w:rsid w:val="00897DDC"/>
    <w:rsid w:val="008A5E25"/>
    <w:rsid w:val="008B140C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0A9F"/>
    <w:rsid w:val="008D2258"/>
    <w:rsid w:val="008D27F8"/>
    <w:rsid w:val="008D3A61"/>
    <w:rsid w:val="008D3C10"/>
    <w:rsid w:val="008D3D3C"/>
    <w:rsid w:val="008E0C43"/>
    <w:rsid w:val="008E34EF"/>
    <w:rsid w:val="008E566B"/>
    <w:rsid w:val="008E6941"/>
    <w:rsid w:val="008F2204"/>
    <w:rsid w:val="008F236F"/>
    <w:rsid w:val="008F30CE"/>
    <w:rsid w:val="008F6175"/>
    <w:rsid w:val="008F7B6D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2A3C"/>
    <w:rsid w:val="00946838"/>
    <w:rsid w:val="00947628"/>
    <w:rsid w:val="009512D8"/>
    <w:rsid w:val="0095188E"/>
    <w:rsid w:val="0095647B"/>
    <w:rsid w:val="009606F3"/>
    <w:rsid w:val="00962694"/>
    <w:rsid w:val="00962B03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1954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6F16"/>
    <w:rsid w:val="009F71C3"/>
    <w:rsid w:val="00A01329"/>
    <w:rsid w:val="00A0266E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165A"/>
    <w:rsid w:val="00A3297D"/>
    <w:rsid w:val="00A330F5"/>
    <w:rsid w:val="00A33E0F"/>
    <w:rsid w:val="00A36A63"/>
    <w:rsid w:val="00A37766"/>
    <w:rsid w:val="00A377B0"/>
    <w:rsid w:val="00A37DA3"/>
    <w:rsid w:val="00A41AEA"/>
    <w:rsid w:val="00A425CE"/>
    <w:rsid w:val="00A4471E"/>
    <w:rsid w:val="00A50F2C"/>
    <w:rsid w:val="00A512E6"/>
    <w:rsid w:val="00A52AA5"/>
    <w:rsid w:val="00A55C57"/>
    <w:rsid w:val="00A55EFC"/>
    <w:rsid w:val="00A57318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59E4"/>
    <w:rsid w:val="00A868A1"/>
    <w:rsid w:val="00A96E3E"/>
    <w:rsid w:val="00A9714C"/>
    <w:rsid w:val="00AA3087"/>
    <w:rsid w:val="00AA7B4B"/>
    <w:rsid w:val="00AA7C16"/>
    <w:rsid w:val="00AB61C2"/>
    <w:rsid w:val="00AC04BD"/>
    <w:rsid w:val="00AC081A"/>
    <w:rsid w:val="00AC30D1"/>
    <w:rsid w:val="00AC3A1E"/>
    <w:rsid w:val="00AC6FF5"/>
    <w:rsid w:val="00AC7601"/>
    <w:rsid w:val="00AD1BEA"/>
    <w:rsid w:val="00AD2CBE"/>
    <w:rsid w:val="00AD3FE0"/>
    <w:rsid w:val="00AD4706"/>
    <w:rsid w:val="00AD4EC5"/>
    <w:rsid w:val="00AD6BA5"/>
    <w:rsid w:val="00AD720E"/>
    <w:rsid w:val="00AE15EA"/>
    <w:rsid w:val="00AE2F0A"/>
    <w:rsid w:val="00AE351E"/>
    <w:rsid w:val="00AE3D61"/>
    <w:rsid w:val="00AE62EF"/>
    <w:rsid w:val="00AE798A"/>
    <w:rsid w:val="00AF447F"/>
    <w:rsid w:val="00AF5900"/>
    <w:rsid w:val="00AF5B03"/>
    <w:rsid w:val="00AF7811"/>
    <w:rsid w:val="00B003C6"/>
    <w:rsid w:val="00B02C4F"/>
    <w:rsid w:val="00B02DEB"/>
    <w:rsid w:val="00B0368E"/>
    <w:rsid w:val="00B04A87"/>
    <w:rsid w:val="00B0522E"/>
    <w:rsid w:val="00B06C12"/>
    <w:rsid w:val="00B119DE"/>
    <w:rsid w:val="00B11A23"/>
    <w:rsid w:val="00B11D42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06C"/>
    <w:rsid w:val="00B5198B"/>
    <w:rsid w:val="00B51A8D"/>
    <w:rsid w:val="00B5314E"/>
    <w:rsid w:val="00B54F1E"/>
    <w:rsid w:val="00B55174"/>
    <w:rsid w:val="00B56B7D"/>
    <w:rsid w:val="00B61B95"/>
    <w:rsid w:val="00B6387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4D32"/>
    <w:rsid w:val="00B96FC6"/>
    <w:rsid w:val="00B971E2"/>
    <w:rsid w:val="00BA08E4"/>
    <w:rsid w:val="00BA263F"/>
    <w:rsid w:val="00BA36C1"/>
    <w:rsid w:val="00BA78B2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37C4"/>
    <w:rsid w:val="00C1293F"/>
    <w:rsid w:val="00C1506C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45753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2437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CF7CBA"/>
    <w:rsid w:val="00D00B56"/>
    <w:rsid w:val="00D018F7"/>
    <w:rsid w:val="00D01AC9"/>
    <w:rsid w:val="00D03A27"/>
    <w:rsid w:val="00D044F0"/>
    <w:rsid w:val="00D04E4D"/>
    <w:rsid w:val="00D0790F"/>
    <w:rsid w:val="00D11B7D"/>
    <w:rsid w:val="00D12C47"/>
    <w:rsid w:val="00D157F0"/>
    <w:rsid w:val="00D166BF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1D6"/>
    <w:rsid w:val="00D50C2A"/>
    <w:rsid w:val="00D55C60"/>
    <w:rsid w:val="00D603C0"/>
    <w:rsid w:val="00D61960"/>
    <w:rsid w:val="00D621A0"/>
    <w:rsid w:val="00D638BA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1D91"/>
    <w:rsid w:val="00D97412"/>
    <w:rsid w:val="00DA4F38"/>
    <w:rsid w:val="00DA706F"/>
    <w:rsid w:val="00DB1C72"/>
    <w:rsid w:val="00DB1F85"/>
    <w:rsid w:val="00DB24EE"/>
    <w:rsid w:val="00DB4C9C"/>
    <w:rsid w:val="00DB5068"/>
    <w:rsid w:val="00DC0004"/>
    <w:rsid w:val="00DC007A"/>
    <w:rsid w:val="00DC2D2E"/>
    <w:rsid w:val="00DC304D"/>
    <w:rsid w:val="00DC3ED8"/>
    <w:rsid w:val="00DD111D"/>
    <w:rsid w:val="00DD1BCC"/>
    <w:rsid w:val="00DD1BF4"/>
    <w:rsid w:val="00DD2E9F"/>
    <w:rsid w:val="00DD49E6"/>
    <w:rsid w:val="00DD51D7"/>
    <w:rsid w:val="00DD66E5"/>
    <w:rsid w:val="00DE2318"/>
    <w:rsid w:val="00DE26F5"/>
    <w:rsid w:val="00DE58C7"/>
    <w:rsid w:val="00DE63B6"/>
    <w:rsid w:val="00DE6926"/>
    <w:rsid w:val="00DF0251"/>
    <w:rsid w:val="00DF23E3"/>
    <w:rsid w:val="00DF4025"/>
    <w:rsid w:val="00DF4146"/>
    <w:rsid w:val="00DF5D1C"/>
    <w:rsid w:val="00DF642F"/>
    <w:rsid w:val="00E01648"/>
    <w:rsid w:val="00E028D6"/>
    <w:rsid w:val="00E029B3"/>
    <w:rsid w:val="00E033F1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45F0"/>
    <w:rsid w:val="00E5590F"/>
    <w:rsid w:val="00E62F32"/>
    <w:rsid w:val="00E7059B"/>
    <w:rsid w:val="00E71AE3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602C"/>
    <w:rsid w:val="00E97D7D"/>
    <w:rsid w:val="00EA1365"/>
    <w:rsid w:val="00EA4E80"/>
    <w:rsid w:val="00EB14E1"/>
    <w:rsid w:val="00EB2DEA"/>
    <w:rsid w:val="00EB3322"/>
    <w:rsid w:val="00EB387E"/>
    <w:rsid w:val="00EB6014"/>
    <w:rsid w:val="00EB6552"/>
    <w:rsid w:val="00EC1353"/>
    <w:rsid w:val="00EC202D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4F8D"/>
    <w:rsid w:val="00F47011"/>
    <w:rsid w:val="00F47468"/>
    <w:rsid w:val="00F50EDF"/>
    <w:rsid w:val="00F52985"/>
    <w:rsid w:val="00F53E81"/>
    <w:rsid w:val="00F5441D"/>
    <w:rsid w:val="00F54CF2"/>
    <w:rsid w:val="00F5528C"/>
    <w:rsid w:val="00F6278E"/>
    <w:rsid w:val="00F630F2"/>
    <w:rsid w:val="00F650D5"/>
    <w:rsid w:val="00F70BA3"/>
    <w:rsid w:val="00F71174"/>
    <w:rsid w:val="00F80C94"/>
    <w:rsid w:val="00F83224"/>
    <w:rsid w:val="00F84F62"/>
    <w:rsid w:val="00F879D4"/>
    <w:rsid w:val="00F87CBF"/>
    <w:rsid w:val="00F94D13"/>
    <w:rsid w:val="00F970EA"/>
    <w:rsid w:val="00FA1718"/>
    <w:rsid w:val="00FA3712"/>
    <w:rsid w:val="00FB041C"/>
    <w:rsid w:val="00FB2C18"/>
    <w:rsid w:val="00FB5693"/>
    <w:rsid w:val="00FC5F4B"/>
    <w:rsid w:val="00FD12B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C095F-4253-4EF9-A70E-CD543C99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2024-07-22T11:54:00Z</cp:lastPrinted>
  <dcterms:created xsi:type="dcterms:W3CDTF">2024-10-08T10:29:00Z</dcterms:created>
  <dcterms:modified xsi:type="dcterms:W3CDTF">2024-10-08T13:06:00Z</dcterms:modified>
</cp:coreProperties>
</file>