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64D7D803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4013EF">
        <w:rPr>
          <w:b/>
          <w:sz w:val="28"/>
          <w:szCs w:val="28"/>
          <w:lang w:val="ru-RU"/>
        </w:rPr>
        <w:t>23</w:t>
      </w:r>
      <w:r>
        <w:rPr>
          <w:b/>
          <w:sz w:val="28"/>
          <w:szCs w:val="28"/>
        </w:rPr>
        <w:t>.0</w:t>
      </w:r>
      <w:r w:rsidR="000A1C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bookmarkEnd w:id="0"/>
      <w:r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</w:t>
      </w:r>
      <w:r w:rsidR="004013EF">
        <w:rPr>
          <w:b/>
          <w:sz w:val="28"/>
          <w:szCs w:val="28"/>
          <w:lang w:val="ru-RU"/>
        </w:rPr>
        <w:t>24</w:t>
      </w:r>
      <w:r>
        <w:rPr>
          <w:b/>
          <w:sz w:val="28"/>
          <w:szCs w:val="28"/>
        </w:rPr>
        <w:t>.0</w:t>
      </w:r>
      <w:r w:rsidR="000A1C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F97548">
        <w:rPr>
          <w:b/>
          <w:sz w:val="28"/>
          <w:szCs w:val="28"/>
        </w:rPr>
        <w:t>7</w:t>
      </w:r>
      <w:r w:rsidR="004013E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7131D1BC" w14:textId="54518AA4" w:rsidR="004013EF" w:rsidRDefault="00F97548" w:rsidP="004013EF">
      <w:pPr>
        <w:spacing w:line="257" w:lineRule="auto"/>
        <w:ind w:firstLine="708"/>
        <w:jc w:val="both"/>
        <w:rPr>
          <w:color w:val="000000" w:themeColor="text1"/>
          <w:sz w:val="27"/>
          <w:szCs w:val="27"/>
        </w:rPr>
      </w:pPr>
      <w:bookmarkStart w:id="1" w:name="_Hlk168661757"/>
      <w:r>
        <w:rPr>
          <w:color w:val="000000" w:themeColor="text1"/>
          <w:sz w:val="28"/>
          <w:szCs w:val="28"/>
        </w:rPr>
        <w:t xml:space="preserve">- </w:t>
      </w:r>
      <w:bookmarkEnd w:id="1"/>
      <w:r w:rsidR="004013EF" w:rsidRPr="00CF5651">
        <w:rPr>
          <w:color w:val="000000" w:themeColor="text1"/>
          <w:sz w:val="27"/>
          <w:szCs w:val="27"/>
        </w:rPr>
        <w:t xml:space="preserve">об’єкт </w:t>
      </w:r>
      <w:r w:rsidR="004013EF" w:rsidRPr="00CF5651">
        <w:rPr>
          <w:sz w:val="27"/>
          <w:szCs w:val="27"/>
        </w:rPr>
        <w:t xml:space="preserve">за </w:t>
      </w:r>
      <w:proofErr w:type="spellStart"/>
      <w:r w:rsidR="004013EF" w:rsidRPr="00CF5651">
        <w:rPr>
          <w:sz w:val="27"/>
          <w:szCs w:val="27"/>
        </w:rPr>
        <w:t>адресою</w:t>
      </w:r>
      <w:proofErr w:type="spellEnd"/>
      <w:r w:rsidR="004013EF" w:rsidRPr="00CF5651">
        <w:rPr>
          <w:sz w:val="27"/>
          <w:szCs w:val="27"/>
        </w:rPr>
        <w:t xml:space="preserve">: м. Київ, вул. Миколи Пимоненка, 10-А, ЛІТ. Б, що перебуває на балансі КНП «Київська стоматологія» виконавчого органу Київської міської ради (Київської міської державної адміністрації) та буде використовуватись для </w:t>
      </w:r>
      <w:r w:rsidR="004013EF">
        <w:rPr>
          <w:sz w:val="27"/>
          <w:szCs w:val="27"/>
        </w:rPr>
        <w:t>іншого використання (</w:t>
      </w:r>
      <w:r w:rsidR="004013EF" w:rsidRPr="00CF5651">
        <w:rPr>
          <w:sz w:val="27"/>
          <w:szCs w:val="27"/>
        </w:rPr>
        <w:t>розміщення майстерень, що здійснюють технічне обслуговування та ремонт автомобілів</w:t>
      </w:r>
      <w:r w:rsidR="004013EF">
        <w:rPr>
          <w:sz w:val="27"/>
          <w:szCs w:val="27"/>
        </w:rPr>
        <w:t>)</w:t>
      </w:r>
      <w:r w:rsidR="004013EF" w:rsidRPr="00CF5651">
        <w:rPr>
          <w:color w:val="000000" w:themeColor="text1"/>
          <w:sz w:val="27"/>
          <w:szCs w:val="27"/>
        </w:rPr>
        <w:t>;</w:t>
      </w:r>
    </w:p>
    <w:p w14:paraId="29BF8F6D" w14:textId="67D75E09" w:rsidR="004013EF" w:rsidRDefault="004013EF" w:rsidP="004013EF">
      <w:pPr>
        <w:spacing w:line="257" w:lineRule="auto"/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</w:t>
      </w:r>
      <w:r w:rsidRPr="005358C9">
        <w:t xml:space="preserve"> </w:t>
      </w:r>
      <w:r w:rsidRPr="005358C9">
        <w:rPr>
          <w:color w:val="000000" w:themeColor="text1"/>
          <w:sz w:val="27"/>
          <w:szCs w:val="27"/>
        </w:rPr>
        <w:t>об’єкт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за </w:t>
      </w:r>
      <w:proofErr w:type="spellStart"/>
      <w:r>
        <w:rPr>
          <w:color w:val="000000" w:themeColor="text1"/>
          <w:sz w:val="27"/>
          <w:szCs w:val="27"/>
        </w:rPr>
        <w:t>адресою</w:t>
      </w:r>
      <w:proofErr w:type="spellEnd"/>
      <w:r>
        <w:rPr>
          <w:color w:val="000000" w:themeColor="text1"/>
          <w:sz w:val="27"/>
          <w:szCs w:val="27"/>
        </w:rPr>
        <w:t xml:space="preserve">: </w:t>
      </w:r>
      <w:r w:rsidRPr="005358C9">
        <w:rPr>
          <w:color w:val="000000" w:themeColor="text1"/>
          <w:sz w:val="27"/>
          <w:szCs w:val="27"/>
        </w:rPr>
        <w:t xml:space="preserve">м. Київ, вул. Хрещатик, 36, літ. А </w:t>
      </w:r>
      <w:r>
        <w:rPr>
          <w:color w:val="000000" w:themeColor="text1"/>
          <w:sz w:val="27"/>
          <w:szCs w:val="27"/>
        </w:rPr>
        <w:t xml:space="preserve">, </w:t>
      </w:r>
      <w:r w:rsidRPr="005358C9">
        <w:rPr>
          <w:color w:val="000000" w:themeColor="text1"/>
          <w:sz w:val="27"/>
          <w:szCs w:val="27"/>
        </w:rPr>
        <w:t xml:space="preserve">закріплений на праві оперативного управління за Київською міською радою </w:t>
      </w:r>
      <w:r>
        <w:rPr>
          <w:color w:val="000000" w:themeColor="text1"/>
          <w:sz w:val="27"/>
          <w:szCs w:val="27"/>
        </w:rPr>
        <w:t xml:space="preserve"> та буде використовуватись </w:t>
      </w:r>
      <w:r w:rsidRPr="005358C9">
        <w:rPr>
          <w:color w:val="000000" w:themeColor="text1"/>
          <w:sz w:val="27"/>
          <w:szCs w:val="27"/>
        </w:rPr>
        <w:t xml:space="preserve"> </w:t>
      </w:r>
      <w:r w:rsidRPr="00C665F2">
        <w:rPr>
          <w:color w:val="000000" w:themeColor="text1"/>
          <w:sz w:val="27"/>
          <w:szCs w:val="27"/>
        </w:rPr>
        <w:t>для розміщення станції зарядки електротранспорту;</w:t>
      </w:r>
    </w:p>
    <w:p w14:paraId="2D7E21F1" w14:textId="74F7BABD" w:rsidR="004013EF" w:rsidRDefault="004013EF" w:rsidP="004013EF">
      <w:pPr>
        <w:spacing w:line="257" w:lineRule="auto"/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об’єкт за </w:t>
      </w:r>
      <w:proofErr w:type="spellStart"/>
      <w:r>
        <w:rPr>
          <w:color w:val="000000" w:themeColor="text1"/>
          <w:sz w:val="27"/>
          <w:szCs w:val="27"/>
        </w:rPr>
        <w:t>адресою</w:t>
      </w:r>
      <w:proofErr w:type="spellEnd"/>
      <w:r>
        <w:rPr>
          <w:color w:val="000000" w:themeColor="text1"/>
          <w:sz w:val="27"/>
          <w:szCs w:val="27"/>
        </w:rPr>
        <w:t xml:space="preserve">: </w:t>
      </w:r>
      <w:r w:rsidRPr="00C665F2">
        <w:rPr>
          <w:color w:val="000000" w:themeColor="text1"/>
          <w:sz w:val="27"/>
          <w:szCs w:val="27"/>
        </w:rPr>
        <w:t>м. Київ, вул. Хрещатик, 36, літ. А , закріплений на праві оперативного управління за Київською міською радою  та буде використовуватись  для розміщення технічних засобів і антен операторів телекомунікацій, суб’єктів підприємницької діяльності, які надають послуги зв’язку, послуги доступу до Інтернету, телекомунікації, передання сигналу мовлення</w:t>
      </w:r>
      <w:r w:rsidRPr="00310BA0">
        <w:rPr>
          <w:color w:val="000000" w:themeColor="text1"/>
          <w:sz w:val="27"/>
          <w:szCs w:val="27"/>
        </w:rPr>
        <w:t>;</w:t>
      </w:r>
    </w:p>
    <w:p w14:paraId="2027E8D4" w14:textId="3FB7294C" w:rsidR="00244140" w:rsidRDefault="004013EF" w:rsidP="004013EF">
      <w:pPr>
        <w:spacing w:line="257" w:lineRule="auto"/>
        <w:ind w:firstLine="708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-</w:t>
      </w:r>
      <w:r w:rsidRPr="00C665F2">
        <w:t xml:space="preserve"> </w:t>
      </w:r>
      <w:r>
        <w:rPr>
          <w:sz w:val="26"/>
          <w:szCs w:val="26"/>
        </w:rPr>
        <w:t>о</w:t>
      </w:r>
      <w:r w:rsidRPr="00C665F2">
        <w:rPr>
          <w:sz w:val="26"/>
          <w:szCs w:val="26"/>
        </w:rPr>
        <w:t>б’єкт</w:t>
      </w:r>
      <w:r>
        <w:t xml:space="preserve"> </w:t>
      </w:r>
      <w:r>
        <w:rPr>
          <w:color w:val="000000" w:themeColor="text1"/>
          <w:sz w:val="27"/>
          <w:szCs w:val="27"/>
        </w:rPr>
        <w:t xml:space="preserve">за </w:t>
      </w:r>
      <w:proofErr w:type="spellStart"/>
      <w:r>
        <w:rPr>
          <w:color w:val="000000" w:themeColor="text1"/>
          <w:sz w:val="27"/>
          <w:szCs w:val="27"/>
        </w:rPr>
        <w:t>адресою</w:t>
      </w:r>
      <w:proofErr w:type="spellEnd"/>
      <w:r>
        <w:rPr>
          <w:color w:val="000000" w:themeColor="text1"/>
          <w:sz w:val="27"/>
          <w:szCs w:val="27"/>
        </w:rPr>
        <w:t xml:space="preserve">: </w:t>
      </w:r>
      <w:r w:rsidRPr="00C665F2">
        <w:rPr>
          <w:color w:val="000000" w:themeColor="text1"/>
          <w:sz w:val="27"/>
          <w:szCs w:val="27"/>
        </w:rPr>
        <w:t>м. Київ, вул. Кирилівська, 4 літ. А, що перебува</w:t>
      </w:r>
      <w:r>
        <w:rPr>
          <w:color w:val="000000" w:themeColor="text1"/>
          <w:sz w:val="27"/>
          <w:szCs w:val="27"/>
        </w:rPr>
        <w:t xml:space="preserve">є </w:t>
      </w:r>
      <w:r w:rsidRPr="00CE2B11">
        <w:rPr>
          <w:color w:val="000000" w:themeColor="text1"/>
          <w:sz w:val="27"/>
          <w:szCs w:val="27"/>
        </w:rPr>
        <w:t>на балансі КП «</w:t>
      </w:r>
      <w:proofErr w:type="spellStart"/>
      <w:r w:rsidRPr="00CE2B11">
        <w:rPr>
          <w:color w:val="000000" w:themeColor="text1"/>
          <w:sz w:val="27"/>
          <w:szCs w:val="27"/>
        </w:rPr>
        <w:t>Київжитлоспецексплуатація</w:t>
      </w:r>
      <w:proofErr w:type="spellEnd"/>
      <w:r w:rsidRPr="00CE2B11">
        <w:rPr>
          <w:color w:val="000000" w:themeColor="text1"/>
          <w:sz w:val="27"/>
          <w:szCs w:val="27"/>
        </w:rPr>
        <w:t xml:space="preserve">» та буде використовуватись </w:t>
      </w:r>
      <w:r w:rsidRPr="00CE2B11">
        <w:rPr>
          <w:iCs/>
          <w:color w:val="000000" w:themeColor="text1"/>
          <w:sz w:val="27"/>
          <w:szCs w:val="27"/>
        </w:rPr>
        <w:t>для здійснення ліцензійної освітньої діяльності.</w:t>
      </w:r>
    </w:p>
    <w:p w14:paraId="1CF21F2A" w14:textId="77777777" w:rsidR="00773586" w:rsidRDefault="00773586" w:rsidP="00773586">
      <w:pPr>
        <w:spacing w:line="254" w:lineRule="auto"/>
        <w:ind w:firstLine="709"/>
        <w:jc w:val="both"/>
        <w:rPr>
          <w:sz w:val="27"/>
          <w:szCs w:val="27"/>
        </w:rPr>
      </w:pPr>
    </w:p>
    <w:p w14:paraId="690C5895" w14:textId="33E5CDE9" w:rsidR="00773586" w:rsidRPr="00654DA2" w:rsidRDefault="00773586" w:rsidP="00773586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До</w:t>
      </w:r>
      <w:r w:rsidRPr="00654DA2">
        <w:rPr>
          <w:sz w:val="28"/>
          <w:szCs w:val="28"/>
        </w:rPr>
        <w:t xml:space="preserve"> </w:t>
      </w:r>
      <w:r w:rsidRPr="00654DA2">
        <w:rPr>
          <w:b/>
          <w:sz w:val="28"/>
          <w:szCs w:val="28"/>
        </w:rPr>
        <w:t xml:space="preserve">Переліку </w:t>
      </w:r>
      <w:r>
        <w:rPr>
          <w:b/>
          <w:sz w:val="28"/>
          <w:szCs w:val="28"/>
        </w:rPr>
        <w:t>другого</w:t>
      </w:r>
      <w:r w:rsidRPr="00654DA2">
        <w:rPr>
          <w:b/>
          <w:sz w:val="28"/>
          <w:szCs w:val="28"/>
        </w:rPr>
        <w:t xml:space="preserve"> типу</w:t>
      </w:r>
      <w:r>
        <w:rPr>
          <w:b/>
          <w:sz w:val="28"/>
          <w:szCs w:val="28"/>
        </w:rPr>
        <w:t xml:space="preserve"> включено</w:t>
      </w:r>
      <w:r w:rsidRPr="00654DA2">
        <w:rPr>
          <w:b/>
          <w:sz w:val="28"/>
          <w:szCs w:val="28"/>
        </w:rPr>
        <w:t>:</w:t>
      </w:r>
    </w:p>
    <w:p w14:paraId="3FEED14B" w14:textId="21B287E8" w:rsidR="00773586" w:rsidRPr="00773586" w:rsidRDefault="00773586" w:rsidP="004013EF">
      <w:pPr>
        <w:spacing w:line="254" w:lineRule="auto"/>
        <w:ind w:firstLine="709"/>
        <w:jc w:val="both"/>
        <w:rPr>
          <w:color w:val="000000" w:themeColor="text1"/>
          <w:sz w:val="28"/>
          <w:szCs w:val="28"/>
        </w:rPr>
      </w:pPr>
      <w:r w:rsidRPr="00773586">
        <w:rPr>
          <w:color w:val="000000" w:themeColor="text1"/>
          <w:sz w:val="27"/>
          <w:szCs w:val="27"/>
        </w:rPr>
        <w:t>-</w:t>
      </w:r>
      <w:r w:rsidR="000A1C91" w:rsidRPr="00CE3B45">
        <w:rPr>
          <w:color w:val="000000" w:themeColor="text1"/>
          <w:sz w:val="28"/>
          <w:szCs w:val="28"/>
        </w:rPr>
        <w:t xml:space="preserve"> </w:t>
      </w:r>
      <w:r w:rsidR="004013EF">
        <w:rPr>
          <w:color w:val="000000" w:themeColor="text1"/>
          <w:sz w:val="27"/>
          <w:szCs w:val="27"/>
        </w:rPr>
        <w:t xml:space="preserve">об’єкт за </w:t>
      </w:r>
      <w:proofErr w:type="spellStart"/>
      <w:r w:rsidR="004013EF">
        <w:rPr>
          <w:color w:val="000000" w:themeColor="text1"/>
          <w:sz w:val="27"/>
          <w:szCs w:val="27"/>
        </w:rPr>
        <w:t>адресою</w:t>
      </w:r>
      <w:proofErr w:type="spellEnd"/>
      <w:r w:rsidR="004013EF">
        <w:rPr>
          <w:color w:val="000000" w:themeColor="text1"/>
          <w:sz w:val="27"/>
          <w:szCs w:val="27"/>
        </w:rPr>
        <w:t xml:space="preserve">: </w:t>
      </w:r>
      <w:r w:rsidR="004013EF" w:rsidRPr="00262D41">
        <w:rPr>
          <w:color w:val="000000" w:themeColor="text1"/>
          <w:sz w:val="27"/>
          <w:szCs w:val="27"/>
        </w:rPr>
        <w:t>м. Київ, Вознесенський узвіз, 20, літ. Р, що перебувають на балансі Київського науково-методичного центру по охороні, реставрації та використанню пам’яток історії, культури і заповідних територій</w:t>
      </w:r>
      <w:r w:rsidR="004013EF">
        <w:rPr>
          <w:color w:val="000000" w:themeColor="text1"/>
          <w:sz w:val="27"/>
          <w:szCs w:val="27"/>
        </w:rPr>
        <w:t xml:space="preserve"> – нежитлові приміщення загальною площею </w:t>
      </w:r>
      <w:r w:rsidR="004013EF">
        <w:rPr>
          <w:sz w:val="27"/>
          <w:szCs w:val="27"/>
        </w:rPr>
        <w:t xml:space="preserve">214,60 </w:t>
      </w:r>
      <w:proofErr w:type="spellStart"/>
      <w:r w:rsidR="004013EF">
        <w:rPr>
          <w:sz w:val="27"/>
          <w:szCs w:val="27"/>
        </w:rPr>
        <w:t>кв</w:t>
      </w:r>
      <w:proofErr w:type="spellEnd"/>
      <w:r w:rsidR="004013EF">
        <w:rPr>
          <w:sz w:val="27"/>
          <w:szCs w:val="27"/>
        </w:rPr>
        <w:t>.</w:t>
      </w:r>
      <w:r w:rsidR="004013EF">
        <w:rPr>
          <w:sz w:val="27"/>
          <w:szCs w:val="27"/>
        </w:rPr>
        <w:t xml:space="preserve"> </w:t>
      </w:r>
      <w:r w:rsidR="004013EF">
        <w:rPr>
          <w:sz w:val="27"/>
          <w:szCs w:val="27"/>
        </w:rPr>
        <w:t>м та будуть використовуватись для розміщення установи і організації, діяльність якої фінансується за рахунок місцевого бюджету</w:t>
      </w:r>
      <w:r w:rsidR="000A1C91" w:rsidRPr="00CE3B45">
        <w:rPr>
          <w:sz w:val="28"/>
          <w:szCs w:val="28"/>
        </w:rPr>
        <w:t>.</w:t>
      </w:r>
    </w:p>
    <w:sectPr w:rsidR="00773586" w:rsidRPr="00773586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6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8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1134A9"/>
    <w:multiLevelType w:val="hybridMultilevel"/>
    <w:tmpl w:val="3BA45DF4"/>
    <w:lvl w:ilvl="0" w:tplc="A39C10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5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6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2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4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25"/>
  </w:num>
  <w:num w:numId="6">
    <w:abstractNumId w:val="0"/>
  </w:num>
  <w:num w:numId="7">
    <w:abstractNumId w:val="27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20"/>
  </w:num>
  <w:num w:numId="13">
    <w:abstractNumId w:val="1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7"/>
  </w:num>
  <w:num w:numId="19">
    <w:abstractNumId w:val="15"/>
  </w:num>
  <w:num w:numId="20">
    <w:abstractNumId w:val="21"/>
  </w:num>
  <w:num w:numId="21">
    <w:abstractNumId w:val="23"/>
  </w:num>
  <w:num w:numId="22">
    <w:abstractNumId w:val="19"/>
  </w:num>
  <w:num w:numId="23">
    <w:abstractNumId w:val="11"/>
  </w:num>
  <w:num w:numId="24">
    <w:abstractNumId w:val="22"/>
  </w:num>
  <w:num w:numId="25">
    <w:abstractNumId w:val="16"/>
  </w:num>
  <w:num w:numId="26">
    <w:abstractNumId w:val="28"/>
  </w:num>
  <w:num w:numId="27">
    <w:abstractNumId w:val="3"/>
  </w:num>
  <w:num w:numId="28">
    <w:abstractNumId w:val="26"/>
  </w:num>
  <w:num w:numId="29">
    <w:abstractNumId w:val="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1C91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13EF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126B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3586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82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5849-BAAC-4B21-8527-24AABD0E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2</cp:revision>
  <cp:lastPrinted>2024-07-22T11:54:00Z</cp:lastPrinted>
  <dcterms:created xsi:type="dcterms:W3CDTF">2025-12-10T09:58:00Z</dcterms:created>
  <dcterms:modified xsi:type="dcterms:W3CDTF">2025-12-10T09:58:00Z</dcterms:modified>
</cp:coreProperties>
</file>