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3A9CBB58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2C50C8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>.</w:t>
      </w:r>
      <w:r w:rsidR="002C50C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bookmarkEnd w:id="0"/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2C50C8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>.</w:t>
      </w:r>
      <w:r w:rsidR="002C50C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900164">
        <w:rPr>
          <w:b/>
          <w:sz w:val="28"/>
          <w:szCs w:val="28"/>
        </w:rPr>
        <w:t>8</w:t>
      </w:r>
      <w:r w:rsidR="002C50C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2AA8987E" w14:textId="6874987B" w:rsidR="002C50C8" w:rsidRDefault="00F97548" w:rsidP="002C50C8">
      <w:pPr>
        <w:pStyle w:val="a5"/>
        <w:widowControl w:val="0"/>
        <w:tabs>
          <w:tab w:val="left" w:pos="1345"/>
        </w:tabs>
        <w:autoSpaceDE w:val="0"/>
        <w:autoSpaceDN w:val="0"/>
        <w:spacing w:line="249" w:lineRule="auto"/>
        <w:ind w:left="0" w:right="89" w:firstLine="709"/>
        <w:contextualSpacing w:val="0"/>
        <w:jc w:val="both"/>
        <w:rPr>
          <w:sz w:val="28"/>
          <w:szCs w:val="28"/>
        </w:rPr>
      </w:pPr>
      <w:bookmarkStart w:id="1" w:name="_Hlk168661757"/>
      <w:r>
        <w:rPr>
          <w:color w:val="000000" w:themeColor="text1"/>
          <w:sz w:val="28"/>
          <w:szCs w:val="28"/>
        </w:rPr>
        <w:t xml:space="preserve">- </w:t>
      </w:r>
      <w:bookmarkEnd w:id="1"/>
      <w:r w:rsidR="002C50C8" w:rsidRPr="002C50C8">
        <w:rPr>
          <w:sz w:val="28"/>
          <w:szCs w:val="28"/>
        </w:rPr>
        <w:t xml:space="preserve">об’єкт за </w:t>
      </w:r>
      <w:proofErr w:type="spellStart"/>
      <w:r w:rsidR="002C50C8" w:rsidRPr="002C50C8">
        <w:rPr>
          <w:sz w:val="28"/>
          <w:szCs w:val="28"/>
        </w:rPr>
        <w:t>адресою</w:t>
      </w:r>
      <w:proofErr w:type="spellEnd"/>
      <w:r w:rsidR="002C50C8" w:rsidRPr="002C50C8">
        <w:rPr>
          <w:sz w:val="28"/>
          <w:szCs w:val="28"/>
        </w:rPr>
        <w:t xml:space="preserve">: м. Київ, вул. </w:t>
      </w:r>
      <w:proofErr w:type="spellStart"/>
      <w:r w:rsidR="002C50C8" w:rsidRPr="002C50C8">
        <w:rPr>
          <w:sz w:val="28"/>
          <w:szCs w:val="28"/>
        </w:rPr>
        <w:t>Васкула</w:t>
      </w:r>
      <w:proofErr w:type="spellEnd"/>
      <w:r w:rsidR="002C50C8" w:rsidRPr="002C50C8">
        <w:rPr>
          <w:sz w:val="28"/>
          <w:szCs w:val="28"/>
        </w:rPr>
        <w:t xml:space="preserve"> Ореста, 23-25 літ. А, загальною</w:t>
      </w:r>
      <w:r w:rsidR="002C50C8" w:rsidRPr="002C50C8">
        <w:rPr>
          <w:spacing w:val="70"/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площею</w:t>
      </w:r>
      <w:r w:rsidR="002C50C8" w:rsidRPr="002C50C8">
        <w:rPr>
          <w:spacing w:val="70"/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6,0</w:t>
      </w:r>
      <w:r w:rsidR="002C50C8" w:rsidRPr="002C50C8">
        <w:rPr>
          <w:spacing w:val="67"/>
          <w:sz w:val="28"/>
          <w:szCs w:val="28"/>
        </w:rPr>
        <w:t xml:space="preserve"> </w:t>
      </w:r>
      <w:proofErr w:type="spellStart"/>
      <w:r w:rsidR="002C50C8" w:rsidRPr="002C50C8">
        <w:rPr>
          <w:sz w:val="28"/>
          <w:szCs w:val="28"/>
        </w:rPr>
        <w:t>кв</w:t>
      </w:r>
      <w:proofErr w:type="spellEnd"/>
      <w:r w:rsidR="002C50C8" w:rsidRPr="002C50C8">
        <w:rPr>
          <w:sz w:val="28"/>
          <w:szCs w:val="28"/>
        </w:rPr>
        <w:t>.</w:t>
      </w:r>
      <w:r w:rsidR="002C50C8">
        <w:rPr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м,</w:t>
      </w:r>
      <w:r w:rsidR="002C50C8" w:rsidRPr="002C50C8">
        <w:rPr>
          <w:spacing w:val="70"/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що</w:t>
      </w:r>
      <w:r w:rsidR="002C50C8" w:rsidRPr="002C50C8">
        <w:rPr>
          <w:spacing w:val="65"/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перебуває</w:t>
      </w:r>
      <w:r w:rsidR="002C50C8" w:rsidRPr="002C50C8">
        <w:rPr>
          <w:spacing w:val="69"/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на</w:t>
      </w:r>
      <w:r w:rsidR="002C50C8" w:rsidRPr="002C50C8">
        <w:rPr>
          <w:spacing w:val="66"/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балансі</w:t>
      </w:r>
      <w:r w:rsidR="002C50C8" w:rsidRPr="002C50C8">
        <w:rPr>
          <w:spacing w:val="67"/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KП</w:t>
      </w:r>
      <w:r w:rsidR="002C50C8">
        <w:rPr>
          <w:sz w:val="28"/>
          <w:szCs w:val="28"/>
        </w:rPr>
        <w:t xml:space="preserve"> </w:t>
      </w:r>
      <w:r w:rsidR="002C50C8" w:rsidRPr="002C50C8">
        <w:rPr>
          <w:sz w:val="28"/>
          <w:szCs w:val="28"/>
        </w:rPr>
        <w:t>«</w:t>
      </w:r>
      <w:proofErr w:type="spellStart"/>
      <w:r w:rsidR="002C50C8" w:rsidRPr="002C50C8">
        <w:rPr>
          <w:sz w:val="28"/>
          <w:szCs w:val="28"/>
        </w:rPr>
        <w:t>Київжитлоспецексплуатація</w:t>
      </w:r>
      <w:proofErr w:type="spellEnd"/>
      <w:r w:rsidR="002C50C8" w:rsidRPr="002C50C8">
        <w:rPr>
          <w:sz w:val="28"/>
          <w:szCs w:val="28"/>
        </w:rPr>
        <w:t>» та буде використовуватись для будь-якого ціль</w:t>
      </w:r>
      <w:r w:rsidR="002C50C8">
        <w:rPr>
          <w:sz w:val="28"/>
          <w:szCs w:val="28"/>
        </w:rPr>
        <w:t>ового використання;</w:t>
      </w:r>
    </w:p>
    <w:p w14:paraId="3290181B" w14:textId="37D0B39A" w:rsidR="002C50C8" w:rsidRDefault="002C50C8" w:rsidP="002C50C8">
      <w:pPr>
        <w:pStyle w:val="a5"/>
        <w:widowControl w:val="0"/>
        <w:tabs>
          <w:tab w:val="left" w:pos="1345"/>
        </w:tabs>
        <w:autoSpaceDE w:val="0"/>
        <w:autoSpaceDN w:val="0"/>
        <w:spacing w:line="249" w:lineRule="auto"/>
        <w:ind w:left="0" w:right="89" w:firstLine="709"/>
        <w:contextualSpacing w:val="0"/>
        <w:jc w:val="both"/>
        <w:rPr>
          <w:sz w:val="27"/>
        </w:rPr>
      </w:pPr>
      <w:r w:rsidRPr="002C50C8">
        <w:rPr>
          <w:sz w:val="28"/>
          <w:szCs w:val="28"/>
        </w:rPr>
        <w:t xml:space="preserve">- </w:t>
      </w:r>
      <w:r w:rsidRPr="002C50C8">
        <w:rPr>
          <w:sz w:val="28"/>
          <w:szCs w:val="28"/>
        </w:rPr>
        <w:t xml:space="preserve">об’єкт за </w:t>
      </w:r>
      <w:proofErr w:type="spellStart"/>
      <w:r w:rsidRPr="002C50C8">
        <w:rPr>
          <w:sz w:val="28"/>
          <w:szCs w:val="28"/>
        </w:rPr>
        <w:t>адресою</w:t>
      </w:r>
      <w:proofErr w:type="spellEnd"/>
      <w:r w:rsidRPr="002C50C8">
        <w:rPr>
          <w:sz w:val="28"/>
          <w:szCs w:val="28"/>
        </w:rPr>
        <w:t>: м. Київ, м. Київ, вул. Пост-Волинська, 3 літ. Х, загальною</w:t>
      </w:r>
      <w:r w:rsidRPr="002C50C8">
        <w:rPr>
          <w:spacing w:val="64"/>
          <w:sz w:val="28"/>
          <w:szCs w:val="28"/>
        </w:rPr>
        <w:t xml:space="preserve"> </w:t>
      </w:r>
      <w:r w:rsidRPr="002C50C8">
        <w:rPr>
          <w:sz w:val="28"/>
          <w:szCs w:val="28"/>
        </w:rPr>
        <w:t>площею</w:t>
      </w:r>
      <w:r w:rsidRPr="002C50C8">
        <w:rPr>
          <w:spacing w:val="64"/>
          <w:sz w:val="28"/>
          <w:szCs w:val="28"/>
        </w:rPr>
        <w:t xml:space="preserve"> </w:t>
      </w:r>
      <w:r w:rsidRPr="002C50C8">
        <w:rPr>
          <w:sz w:val="28"/>
          <w:szCs w:val="28"/>
        </w:rPr>
        <w:t>73,2</w:t>
      </w:r>
      <w:r w:rsidRPr="002C50C8">
        <w:rPr>
          <w:spacing w:val="62"/>
          <w:sz w:val="28"/>
          <w:szCs w:val="28"/>
        </w:rPr>
        <w:t xml:space="preserve"> </w:t>
      </w:r>
      <w:proofErr w:type="spellStart"/>
      <w:r w:rsidRPr="002C50C8">
        <w:rPr>
          <w:sz w:val="28"/>
          <w:szCs w:val="28"/>
        </w:rPr>
        <w:t>кв</w:t>
      </w:r>
      <w:proofErr w:type="spellEnd"/>
      <w:r w:rsidRPr="002C50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50C8">
        <w:rPr>
          <w:sz w:val="28"/>
          <w:szCs w:val="28"/>
        </w:rPr>
        <w:t>м,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2C50C8">
        <w:rPr>
          <w:sz w:val="28"/>
          <w:szCs w:val="28"/>
        </w:rPr>
        <w:t>перебуває</w:t>
      </w:r>
      <w:r w:rsidRPr="002C50C8">
        <w:rPr>
          <w:spacing w:val="69"/>
          <w:sz w:val="28"/>
          <w:szCs w:val="28"/>
        </w:rPr>
        <w:t xml:space="preserve"> </w:t>
      </w:r>
      <w:r w:rsidRPr="002C50C8">
        <w:rPr>
          <w:sz w:val="28"/>
          <w:szCs w:val="28"/>
        </w:rPr>
        <w:t>на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балансі</w:t>
      </w:r>
      <w:r w:rsidRPr="002C50C8">
        <w:rPr>
          <w:spacing w:val="64"/>
          <w:sz w:val="28"/>
          <w:szCs w:val="28"/>
        </w:rPr>
        <w:t xml:space="preserve"> </w:t>
      </w:r>
      <w:r w:rsidRPr="002C50C8">
        <w:rPr>
          <w:sz w:val="28"/>
          <w:szCs w:val="28"/>
        </w:rPr>
        <w:t>KП</w:t>
      </w:r>
      <w:r>
        <w:rPr>
          <w:sz w:val="28"/>
          <w:szCs w:val="28"/>
        </w:rPr>
        <w:t xml:space="preserve"> </w:t>
      </w:r>
      <w:r w:rsidRPr="002C50C8">
        <w:rPr>
          <w:sz w:val="28"/>
          <w:szCs w:val="28"/>
        </w:rPr>
        <w:t>«</w:t>
      </w:r>
      <w:proofErr w:type="spellStart"/>
      <w:r w:rsidRPr="002C50C8">
        <w:rPr>
          <w:sz w:val="28"/>
          <w:szCs w:val="28"/>
        </w:rPr>
        <w:t>Київжитлоспецексплуатація</w:t>
      </w:r>
      <w:proofErr w:type="spellEnd"/>
      <w:r w:rsidRPr="002C50C8">
        <w:rPr>
          <w:sz w:val="28"/>
          <w:szCs w:val="28"/>
        </w:rPr>
        <w:t>» та буде використовуватись для б</w:t>
      </w:r>
      <w:r>
        <w:rPr>
          <w:sz w:val="28"/>
          <w:szCs w:val="28"/>
        </w:rPr>
        <w:t>удь-якого цільового призначення;</w:t>
      </w:r>
    </w:p>
    <w:p w14:paraId="3F3042CA" w14:textId="77777777" w:rsidR="002C50C8" w:rsidRDefault="002C50C8" w:rsidP="002C50C8">
      <w:pPr>
        <w:pStyle w:val="a5"/>
        <w:widowControl w:val="0"/>
        <w:tabs>
          <w:tab w:val="left" w:pos="1345"/>
        </w:tabs>
        <w:autoSpaceDE w:val="0"/>
        <w:autoSpaceDN w:val="0"/>
        <w:spacing w:line="249" w:lineRule="auto"/>
        <w:ind w:left="0" w:right="89" w:firstLine="709"/>
        <w:contextualSpacing w:val="0"/>
        <w:jc w:val="both"/>
        <w:rPr>
          <w:sz w:val="27"/>
        </w:rPr>
      </w:pPr>
      <w:r w:rsidRPr="002C50C8">
        <w:rPr>
          <w:sz w:val="28"/>
          <w:szCs w:val="28"/>
        </w:rPr>
        <w:t xml:space="preserve">- </w:t>
      </w:r>
      <w:r w:rsidRPr="002C50C8">
        <w:rPr>
          <w:sz w:val="28"/>
          <w:szCs w:val="28"/>
        </w:rPr>
        <w:t xml:space="preserve">об’єкт за </w:t>
      </w:r>
      <w:proofErr w:type="spellStart"/>
      <w:r w:rsidRPr="002C50C8">
        <w:rPr>
          <w:sz w:val="28"/>
          <w:szCs w:val="28"/>
        </w:rPr>
        <w:t>адресою</w:t>
      </w:r>
      <w:proofErr w:type="spellEnd"/>
      <w:r w:rsidRPr="002C50C8">
        <w:rPr>
          <w:sz w:val="28"/>
          <w:szCs w:val="28"/>
        </w:rPr>
        <w:t>: м. Київ, м. Київ, вул. Пост-Волинська, 3 літ. Х, загальною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площею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440,1</w:t>
      </w:r>
      <w:r w:rsidRPr="002C50C8">
        <w:rPr>
          <w:spacing w:val="80"/>
          <w:w w:val="150"/>
          <w:sz w:val="28"/>
          <w:szCs w:val="28"/>
        </w:rPr>
        <w:t xml:space="preserve"> </w:t>
      </w:r>
      <w:proofErr w:type="spellStart"/>
      <w:r w:rsidRPr="002C50C8">
        <w:rPr>
          <w:sz w:val="28"/>
          <w:szCs w:val="28"/>
        </w:rPr>
        <w:t>кв</w:t>
      </w:r>
      <w:proofErr w:type="spellEnd"/>
      <w:r w:rsidRPr="002C50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50C8">
        <w:rPr>
          <w:sz w:val="28"/>
          <w:szCs w:val="28"/>
        </w:rPr>
        <w:t>м,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що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перебуває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на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балансі</w:t>
      </w:r>
      <w:r w:rsidRPr="002C50C8">
        <w:rPr>
          <w:spacing w:val="80"/>
          <w:w w:val="150"/>
          <w:sz w:val="28"/>
          <w:szCs w:val="28"/>
        </w:rPr>
        <w:t xml:space="preserve"> </w:t>
      </w:r>
      <w:r w:rsidRPr="002C50C8">
        <w:rPr>
          <w:sz w:val="28"/>
          <w:szCs w:val="28"/>
        </w:rPr>
        <w:t>KП</w:t>
      </w:r>
      <w:r w:rsidRPr="002C50C8">
        <w:rPr>
          <w:sz w:val="28"/>
          <w:szCs w:val="28"/>
        </w:rPr>
        <w:t xml:space="preserve"> </w:t>
      </w:r>
      <w:r w:rsidRPr="002C50C8">
        <w:rPr>
          <w:sz w:val="28"/>
          <w:szCs w:val="28"/>
        </w:rPr>
        <w:t>«</w:t>
      </w:r>
      <w:proofErr w:type="spellStart"/>
      <w:r w:rsidRPr="002C50C8">
        <w:rPr>
          <w:sz w:val="28"/>
          <w:szCs w:val="28"/>
        </w:rPr>
        <w:t>Київжитлоспецексплуатація</w:t>
      </w:r>
      <w:proofErr w:type="spellEnd"/>
      <w:r w:rsidRPr="002C50C8">
        <w:rPr>
          <w:sz w:val="28"/>
          <w:szCs w:val="28"/>
        </w:rPr>
        <w:t>» та буде використовуватись для б</w:t>
      </w:r>
      <w:r>
        <w:rPr>
          <w:sz w:val="28"/>
          <w:szCs w:val="28"/>
        </w:rPr>
        <w:t>удь-якого цільового призначення;</w:t>
      </w:r>
      <w:r>
        <w:rPr>
          <w:sz w:val="27"/>
        </w:rPr>
        <w:t xml:space="preserve"> </w:t>
      </w:r>
    </w:p>
    <w:p w14:paraId="36628826" w14:textId="7BB1B277" w:rsidR="002C50C8" w:rsidRPr="002C50C8" w:rsidRDefault="002C50C8" w:rsidP="002C50C8">
      <w:pPr>
        <w:pStyle w:val="a5"/>
        <w:widowControl w:val="0"/>
        <w:tabs>
          <w:tab w:val="left" w:pos="1345"/>
        </w:tabs>
        <w:autoSpaceDE w:val="0"/>
        <w:autoSpaceDN w:val="0"/>
        <w:spacing w:line="249" w:lineRule="auto"/>
        <w:ind w:left="0" w:right="89" w:firstLine="709"/>
        <w:contextualSpacing w:val="0"/>
        <w:jc w:val="both"/>
        <w:rPr>
          <w:spacing w:val="-2"/>
          <w:sz w:val="28"/>
        </w:rPr>
      </w:pPr>
      <w:r w:rsidRPr="002C50C8">
        <w:rPr>
          <w:sz w:val="28"/>
        </w:rPr>
        <w:t xml:space="preserve">- </w:t>
      </w:r>
      <w:r w:rsidRPr="002C50C8">
        <w:rPr>
          <w:sz w:val="28"/>
        </w:rPr>
        <w:t xml:space="preserve">об'єкт за </w:t>
      </w:r>
      <w:proofErr w:type="spellStart"/>
      <w:r w:rsidRPr="002C50C8">
        <w:rPr>
          <w:sz w:val="28"/>
        </w:rPr>
        <w:t>адресою</w:t>
      </w:r>
      <w:proofErr w:type="spellEnd"/>
      <w:r w:rsidRPr="002C50C8">
        <w:rPr>
          <w:sz w:val="28"/>
        </w:rPr>
        <w:t xml:space="preserve">: м. Київ, вул. Чорних Запорожців, 26, головний корпус (стаціонар), літ. «Ч», загальною площею 23,54 </w:t>
      </w:r>
      <w:proofErr w:type="spellStart"/>
      <w:r w:rsidRPr="002C50C8">
        <w:rPr>
          <w:sz w:val="28"/>
        </w:rPr>
        <w:t>кв</w:t>
      </w:r>
      <w:proofErr w:type="spellEnd"/>
      <w:r w:rsidRPr="002C50C8">
        <w:rPr>
          <w:sz w:val="28"/>
        </w:rPr>
        <w:t xml:space="preserve">. м, що перебуває на балансі KHП «Київська міська клінічна лікарня </w:t>
      </w:r>
      <w:r w:rsidRPr="002C50C8">
        <w:rPr>
          <w:i/>
          <w:color w:val="0C0C0C"/>
          <w:sz w:val="28"/>
        </w:rPr>
        <w:t xml:space="preserve">№ </w:t>
      </w:r>
      <w:r w:rsidRPr="002C50C8">
        <w:rPr>
          <w:sz w:val="28"/>
        </w:rPr>
        <w:t>3» виконавчого органу Київської міської ради (Київської міської державної адміністрації) та буде використовуватись для розміщення технічних засобів i антен операторів телекомунікацій, cy6’сктів підприємницької діяльності, які надають послуги зв’язку, послуги досту</w:t>
      </w:r>
      <w:r w:rsidRPr="002C50C8">
        <w:rPr>
          <w:color w:val="0F0F0F"/>
          <w:sz w:val="28"/>
        </w:rPr>
        <w:t xml:space="preserve">пу </w:t>
      </w:r>
      <w:r w:rsidRPr="002C50C8">
        <w:rPr>
          <w:sz w:val="28"/>
        </w:rPr>
        <w:t xml:space="preserve">до Інтернету, телекомунікації, передання сигналу </w:t>
      </w:r>
      <w:r>
        <w:rPr>
          <w:spacing w:val="-2"/>
          <w:sz w:val="28"/>
        </w:rPr>
        <w:t>мовлення;</w:t>
      </w:r>
    </w:p>
    <w:p w14:paraId="1C1975FC" w14:textId="7D0DE0C2" w:rsidR="002C50C8" w:rsidRPr="002C50C8" w:rsidRDefault="002C50C8" w:rsidP="002C50C8">
      <w:pPr>
        <w:pStyle w:val="a5"/>
        <w:widowControl w:val="0"/>
        <w:tabs>
          <w:tab w:val="left" w:pos="1345"/>
        </w:tabs>
        <w:autoSpaceDE w:val="0"/>
        <w:autoSpaceDN w:val="0"/>
        <w:spacing w:line="249" w:lineRule="auto"/>
        <w:ind w:left="0" w:right="89" w:firstLine="709"/>
        <w:contextualSpacing w:val="0"/>
        <w:jc w:val="both"/>
        <w:rPr>
          <w:sz w:val="28"/>
        </w:rPr>
      </w:pPr>
      <w:r w:rsidRPr="002C50C8">
        <w:rPr>
          <w:spacing w:val="-2"/>
          <w:sz w:val="28"/>
        </w:rPr>
        <w:t>-</w:t>
      </w:r>
      <w:r w:rsidRPr="002C50C8">
        <w:rPr>
          <w:w w:val="105"/>
          <w:sz w:val="28"/>
        </w:rPr>
        <w:t xml:space="preserve"> </w:t>
      </w:r>
      <w:r w:rsidRPr="002C50C8">
        <w:rPr>
          <w:w w:val="105"/>
          <w:sz w:val="28"/>
        </w:rPr>
        <w:t xml:space="preserve">об'єкт за </w:t>
      </w:r>
      <w:proofErr w:type="spellStart"/>
      <w:r w:rsidRPr="002C50C8">
        <w:rPr>
          <w:w w:val="105"/>
          <w:sz w:val="28"/>
        </w:rPr>
        <w:t>адресою</w:t>
      </w:r>
      <w:proofErr w:type="spellEnd"/>
      <w:r w:rsidRPr="002C50C8">
        <w:rPr>
          <w:w w:val="105"/>
          <w:sz w:val="28"/>
        </w:rPr>
        <w:t xml:space="preserve">: м. Київ, вул. </w:t>
      </w:r>
      <w:proofErr w:type="spellStart"/>
      <w:r w:rsidRPr="002C50C8">
        <w:rPr>
          <w:w w:val="105"/>
          <w:sz w:val="28"/>
        </w:rPr>
        <w:t>Андрея</w:t>
      </w:r>
      <w:proofErr w:type="spellEnd"/>
      <w:r w:rsidRPr="002C50C8">
        <w:rPr>
          <w:w w:val="105"/>
          <w:sz w:val="28"/>
        </w:rPr>
        <w:t xml:space="preserve"> Шептицького Митрополита, буд. 22-A, загальною площею 102,6 </w:t>
      </w:r>
      <w:proofErr w:type="spellStart"/>
      <w:r w:rsidRPr="002C50C8">
        <w:rPr>
          <w:w w:val="105"/>
          <w:sz w:val="28"/>
        </w:rPr>
        <w:t>кв</w:t>
      </w:r>
      <w:proofErr w:type="spellEnd"/>
      <w:r w:rsidRPr="002C50C8">
        <w:rPr>
          <w:w w:val="105"/>
          <w:sz w:val="28"/>
        </w:rPr>
        <w:t>. м, що перебуває на балансі KП «Фармація» та буде використовуватись для розміщення для розміщення</w:t>
      </w:r>
      <w:r w:rsidRPr="002C50C8">
        <w:rPr>
          <w:spacing w:val="-2"/>
          <w:w w:val="105"/>
          <w:sz w:val="28"/>
        </w:rPr>
        <w:t xml:space="preserve"> </w:t>
      </w:r>
      <w:r w:rsidRPr="002C50C8">
        <w:rPr>
          <w:w w:val="105"/>
          <w:sz w:val="28"/>
        </w:rPr>
        <w:t>медичної</w:t>
      </w:r>
      <w:r w:rsidRPr="002C50C8">
        <w:rPr>
          <w:spacing w:val="-18"/>
          <w:w w:val="105"/>
          <w:sz w:val="28"/>
        </w:rPr>
        <w:t xml:space="preserve"> </w:t>
      </w:r>
      <w:r w:rsidRPr="002C50C8">
        <w:rPr>
          <w:w w:val="105"/>
          <w:sz w:val="28"/>
        </w:rPr>
        <w:t>лабораторії.</w:t>
      </w:r>
    </w:p>
    <w:p w14:paraId="5797D093" w14:textId="77777777" w:rsidR="006C750A" w:rsidRDefault="006C750A" w:rsidP="006C750A">
      <w:pPr>
        <w:pStyle w:val="a5"/>
        <w:widowControl w:val="0"/>
        <w:tabs>
          <w:tab w:val="left" w:pos="1273"/>
        </w:tabs>
        <w:autoSpaceDE w:val="0"/>
        <w:autoSpaceDN w:val="0"/>
        <w:spacing w:before="20" w:line="242" w:lineRule="auto"/>
        <w:ind w:left="0" w:right="99" w:firstLine="709"/>
        <w:contextualSpacing w:val="0"/>
        <w:jc w:val="both"/>
        <w:rPr>
          <w:spacing w:val="-2"/>
          <w:sz w:val="28"/>
          <w:szCs w:val="28"/>
        </w:rPr>
      </w:pPr>
      <w:r w:rsidRPr="006C750A">
        <w:rPr>
          <w:w w:val="105"/>
          <w:sz w:val="28"/>
          <w:szCs w:val="28"/>
        </w:rPr>
        <w:t xml:space="preserve">- </w:t>
      </w:r>
      <w:r w:rsidR="002C50C8" w:rsidRPr="006C750A">
        <w:rPr>
          <w:w w:val="105"/>
          <w:sz w:val="28"/>
          <w:szCs w:val="28"/>
        </w:rPr>
        <w:t xml:space="preserve">об’єкт за </w:t>
      </w:r>
      <w:proofErr w:type="spellStart"/>
      <w:r w:rsidR="002C50C8" w:rsidRPr="006C750A">
        <w:rPr>
          <w:w w:val="105"/>
          <w:sz w:val="28"/>
          <w:szCs w:val="28"/>
        </w:rPr>
        <w:t>адресою</w:t>
      </w:r>
      <w:proofErr w:type="spellEnd"/>
      <w:r w:rsidR="002C50C8" w:rsidRPr="006C750A">
        <w:rPr>
          <w:w w:val="105"/>
          <w:sz w:val="28"/>
          <w:szCs w:val="28"/>
        </w:rPr>
        <w:t>: м. Київ, вул. Пулюя Івана, 5 літ. А, загальною площею</w:t>
      </w:r>
      <w:r w:rsidR="002C50C8" w:rsidRPr="006C750A">
        <w:rPr>
          <w:spacing w:val="-2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7,0</w:t>
      </w:r>
      <w:r w:rsidR="002C50C8" w:rsidRPr="006C750A">
        <w:rPr>
          <w:spacing w:val="-8"/>
          <w:w w:val="105"/>
          <w:sz w:val="28"/>
          <w:szCs w:val="28"/>
        </w:rPr>
        <w:t xml:space="preserve"> </w:t>
      </w:r>
      <w:proofErr w:type="spellStart"/>
      <w:r w:rsidR="002C50C8" w:rsidRPr="006C750A">
        <w:rPr>
          <w:w w:val="105"/>
          <w:sz w:val="28"/>
          <w:szCs w:val="28"/>
        </w:rPr>
        <w:t>кв</w:t>
      </w:r>
      <w:proofErr w:type="spellEnd"/>
      <w:r w:rsidR="002C50C8" w:rsidRPr="006C750A">
        <w:rPr>
          <w:w w:val="105"/>
          <w:sz w:val="28"/>
          <w:szCs w:val="28"/>
        </w:rPr>
        <w:t>.</w:t>
      </w:r>
      <w:r>
        <w:rPr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м,</w:t>
      </w:r>
      <w:r w:rsidR="002C50C8" w:rsidRPr="006C750A">
        <w:rPr>
          <w:spacing w:val="-6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що</w:t>
      </w:r>
      <w:r w:rsidR="002C50C8" w:rsidRPr="006C750A">
        <w:rPr>
          <w:spacing w:val="-7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перебуває на</w:t>
      </w:r>
      <w:r w:rsidR="002C50C8" w:rsidRPr="006C750A">
        <w:rPr>
          <w:spacing w:val="-15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балансі KП</w:t>
      </w:r>
      <w:r w:rsidR="002C50C8" w:rsidRPr="006C750A">
        <w:rPr>
          <w:spacing w:val="-9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«</w:t>
      </w:r>
      <w:proofErr w:type="spellStart"/>
      <w:r w:rsidR="002C50C8" w:rsidRPr="006C750A">
        <w:rPr>
          <w:w w:val="105"/>
          <w:sz w:val="28"/>
          <w:szCs w:val="28"/>
        </w:rPr>
        <w:t>Київжитлоспецексплуатація</w:t>
      </w:r>
      <w:proofErr w:type="spellEnd"/>
      <w:r w:rsidR="002C50C8" w:rsidRPr="006C750A">
        <w:rPr>
          <w:w w:val="105"/>
          <w:sz w:val="28"/>
          <w:szCs w:val="28"/>
        </w:rPr>
        <w:t>» та буде використовуватись</w:t>
      </w:r>
      <w:r w:rsidR="002C50C8" w:rsidRPr="006C750A">
        <w:rPr>
          <w:spacing w:val="-1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 xml:space="preserve">розміщення технічних засобів i антен операторів </w:t>
      </w:r>
      <w:r w:rsidR="002C50C8" w:rsidRPr="006C750A">
        <w:rPr>
          <w:spacing w:val="-2"/>
          <w:w w:val="105"/>
          <w:position w:val="4"/>
          <w:sz w:val="28"/>
          <w:szCs w:val="28"/>
        </w:rPr>
        <w:t xml:space="preserve">телекомунікацій, </w:t>
      </w:r>
      <w:r w:rsidR="002C50C8" w:rsidRPr="006C750A">
        <w:rPr>
          <w:spacing w:val="-2"/>
          <w:w w:val="105"/>
          <w:sz w:val="28"/>
          <w:szCs w:val="28"/>
        </w:rPr>
        <w:t>cy6’сктів</w:t>
      </w:r>
      <w:r w:rsidR="002C50C8" w:rsidRPr="006C750A">
        <w:rPr>
          <w:spacing w:val="21"/>
          <w:w w:val="105"/>
          <w:sz w:val="28"/>
          <w:szCs w:val="28"/>
        </w:rPr>
        <w:t xml:space="preserve"> </w:t>
      </w:r>
      <w:r w:rsidR="002C50C8" w:rsidRPr="006C750A">
        <w:rPr>
          <w:spacing w:val="-2"/>
          <w:w w:val="105"/>
          <w:sz w:val="28"/>
          <w:szCs w:val="28"/>
        </w:rPr>
        <w:t>підприємницької діяльності,</w:t>
      </w:r>
      <w:r w:rsidR="002C50C8" w:rsidRPr="006C750A">
        <w:rPr>
          <w:spacing w:val="37"/>
          <w:w w:val="105"/>
          <w:sz w:val="28"/>
          <w:szCs w:val="28"/>
        </w:rPr>
        <w:t xml:space="preserve"> </w:t>
      </w:r>
      <w:r w:rsidR="002C50C8" w:rsidRPr="006C750A">
        <w:rPr>
          <w:spacing w:val="-2"/>
          <w:w w:val="105"/>
          <w:sz w:val="28"/>
          <w:szCs w:val="28"/>
        </w:rPr>
        <w:t>які</w:t>
      </w:r>
      <w:r w:rsidR="002C50C8" w:rsidRPr="006C750A">
        <w:rPr>
          <w:spacing w:val="22"/>
          <w:w w:val="105"/>
          <w:sz w:val="28"/>
          <w:szCs w:val="28"/>
        </w:rPr>
        <w:t xml:space="preserve"> </w:t>
      </w:r>
      <w:r w:rsidR="002C50C8" w:rsidRPr="006C750A">
        <w:rPr>
          <w:spacing w:val="-2"/>
          <w:w w:val="105"/>
          <w:sz w:val="28"/>
          <w:szCs w:val="28"/>
        </w:rPr>
        <w:t>надають</w:t>
      </w:r>
      <w:r w:rsidR="002C50C8" w:rsidRPr="006C750A">
        <w:rPr>
          <w:spacing w:val="24"/>
          <w:w w:val="105"/>
          <w:sz w:val="28"/>
          <w:szCs w:val="28"/>
        </w:rPr>
        <w:t xml:space="preserve"> </w:t>
      </w:r>
      <w:r w:rsidR="002C50C8" w:rsidRPr="006C750A">
        <w:rPr>
          <w:spacing w:val="-2"/>
          <w:w w:val="105"/>
          <w:sz w:val="28"/>
          <w:szCs w:val="28"/>
        </w:rPr>
        <w:t>послуги</w:t>
      </w:r>
      <w:r w:rsidRPr="006C750A">
        <w:rPr>
          <w:spacing w:val="-2"/>
          <w:w w:val="105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 xml:space="preserve">зв’язку, послуги доступу до Інтернету, телекомунікації, передання сигналу </w:t>
      </w:r>
      <w:r>
        <w:rPr>
          <w:spacing w:val="-2"/>
          <w:sz w:val="28"/>
          <w:szCs w:val="28"/>
        </w:rPr>
        <w:t>мовлення;</w:t>
      </w:r>
    </w:p>
    <w:p w14:paraId="7035EC28" w14:textId="1272622B" w:rsidR="006C750A" w:rsidRDefault="006C750A" w:rsidP="006C750A">
      <w:pPr>
        <w:pStyle w:val="a5"/>
        <w:widowControl w:val="0"/>
        <w:tabs>
          <w:tab w:val="left" w:pos="1273"/>
        </w:tabs>
        <w:autoSpaceDE w:val="0"/>
        <w:autoSpaceDN w:val="0"/>
        <w:spacing w:before="20" w:line="242" w:lineRule="auto"/>
        <w:ind w:left="0" w:right="99" w:firstLine="709"/>
        <w:contextualSpacing w:val="0"/>
        <w:jc w:val="both"/>
      </w:pPr>
      <w:r w:rsidRPr="006C750A">
        <w:rPr>
          <w:spacing w:val="-2"/>
          <w:sz w:val="28"/>
          <w:szCs w:val="28"/>
        </w:rPr>
        <w:t>-</w:t>
      </w:r>
      <w:r w:rsidRPr="006C750A">
        <w:rPr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 xml:space="preserve">об'єкт за </w:t>
      </w:r>
      <w:proofErr w:type="spellStart"/>
      <w:r w:rsidR="002C50C8" w:rsidRPr="006C750A">
        <w:rPr>
          <w:sz w:val="28"/>
          <w:szCs w:val="28"/>
        </w:rPr>
        <w:t>адресою</w:t>
      </w:r>
      <w:proofErr w:type="spellEnd"/>
      <w:r w:rsidR="002C50C8" w:rsidRPr="006C750A">
        <w:rPr>
          <w:sz w:val="28"/>
          <w:szCs w:val="28"/>
        </w:rPr>
        <w:t xml:space="preserve">: м. Київ, вул. Леоніда Каденюка, 22 </w:t>
      </w:r>
      <w:proofErr w:type="spellStart"/>
      <w:r w:rsidR="002C50C8" w:rsidRPr="006C750A">
        <w:rPr>
          <w:sz w:val="28"/>
          <w:szCs w:val="28"/>
        </w:rPr>
        <w:t>літ.А</w:t>
      </w:r>
      <w:proofErr w:type="spellEnd"/>
      <w:r w:rsidR="002C50C8" w:rsidRPr="006C750A">
        <w:rPr>
          <w:sz w:val="28"/>
          <w:szCs w:val="28"/>
        </w:rPr>
        <w:t xml:space="preserve">, загальною площею 10,0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>. м, що перебуває на балансі КЗ ППTO «Київський професійний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коледж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технологій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та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дизайну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одягу»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та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буде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використовуватись для розміщення буфету, який не здійснює продаж товарів підак</w:t>
      </w:r>
      <w:r>
        <w:rPr>
          <w:sz w:val="28"/>
          <w:szCs w:val="28"/>
        </w:rPr>
        <w:t>цизної групи з кавовим апаратом;</w:t>
      </w:r>
    </w:p>
    <w:p w14:paraId="449E179C" w14:textId="00832553" w:rsidR="002C50C8" w:rsidRPr="006C750A" w:rsidRDefault="006C750A" w:rsidP="006C750A">
      <w:pPr>
        <w:pStyle w:val="a5"/>
        <w:widowControl w:val="0"/>
        <w:tabs>
          <w:tab w:val="left" w:pos="1273"/>
        </w:tabs>
        <w:autoSpaceDE w:val="0"/>
        <w:autoSpaceDN w:val="0"/>
        <w:spacing w:before="20" w:line="242" w:lineRule="auto"/>
        <w:ind w:left="0" w:right="99" w:firstLine="709"/>
        <w:contextualSpacing w:val="0"/>
        <w:jc w:val="both"/>
        <w:rPr>
          <w:sz w:val="28"/>
          <w:szCs w:val="28"/>
        </w:rPr>
      </w:pPr>
      <w:r w:rsidRPr="006C750A">
        <w:rPr>
          <w:sz w:val="28"/>
          <w:szCs w:val="28"/>
        </w:rPr>
        <w:t>- об’є</w:t>
      </w:r>
      <w:r w:rsidR="002C50C8" w:rsidRPr="006C750A">
        <w:rPr>
          <w:sz w:val="28"/>
          <w:szCs w:val="28"/>
        </w:rPr>
        <w:t xml:space="preserve">кт за </w:t>
      </w:r>
      <w:proofErr w:type="spellStart"/>
      <w:r w:rsidR="002C50C8" w:rsidRPr="006C750A">
        <w:rPr>
          <w:sz w:val="28"/>
          <w:szCs w:val="28"/>
        </w:rPr>
        <w:t>адресою</w:t>
      </w:r>
      <w:proofErr w:type="spellEnd"/>
      <w:r w:rsidR="002C50C8" w:rsidRPr="006C750A">
        <w:rPr>
          <w:sz w:val="28"/>
          <w:szCs w:val="28"/>
        </w:rPr>
        <w:t>: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м. Київ, вул. Кубанської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України, 10 літ. «А» (блок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Б),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загальною</w:t>
      </w:r>
      <w:r>
        <w:rPr>
          <w:spacing w:val="37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площею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2,0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>.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м,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що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перебуває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на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балансі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KHП</w:t>
      </w:r>
      <w:r>
        <w:rPr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 xml:space="preserve">«Київська міська клінічна лікарня швидкої медичної допомоги» виконавчого органу </w:t>
      </w:r>
      <w:r w:rsidR="002C50C8" w:rsidRPr="006C750A">
        <w:rPr>
          <w:sz w:val="28"/>
          <w:szCs w:val="28"/>
        </w:rPr>
        <w:lastRenderedPageBreak/>
        <w:t xml:space="preserve">Київської міської ради (Київської міської державної адміністрації) та буде використовуватись для розміщення платіжного терміналу </w:t>
      </w:r>
      <w:r w:rsidR="002C50C8" w:rsidRPr="006C750A">
        <w:rPr>
          <w:spacing w:val="-2"/>
          <w:sz w:val="28"/>
          <w:szCs w:val="28"/>
        </w:rPr>
        <w:t>самообслуговування.</w:t>
      </w:r>
    </w:p>
    <w:p w14:paraId="6D26AC05" w14:textId="2BD669AB" w:rsidR="006C750A" w:rsidRPr="006C750A" w:rsidRDefault="002C50C8" w:rsidP="006C750A">
      <w:pPr>
        <w:pStyle w:val="a5"/>
        <w:widowControl w:val="0"/>
        <w:tabs>
          <w:tab w:val="left" w:pos="1368"/>
        </w:tabs>
        <w:autoSpaceDE w:val="0"/>
        <w:autoSpaceDN w:val="0"/>
        <w:spacing w:before="9" w:line="249" w:lineRule="auto"/>
        <w:ind w:left="0" w:right="71" w:firstLine="709"/>
        <w:contextualSpacing w:val="0"/>
        <w:jc w:val="both"/>
        <w:rPr>
          <w:spacing w:val="80"/>
          <w:sz w:val="28"/>
          <w:szCs w:val="28"/>
        </w:rPr>
      </w:pPr>
      <w:r w:rsidRPr="006C750A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93DB853" wp14:editId="7FD52B34">
                <wp:simplePos x="0" y="0"/>
                <wp:positionH relativeFrom="page">
                  <wp:posOffset>2935223</wp:posOffset>
                </wp:positionH>
                <wp:positionV relativeFrom="paragraph">
                  <wp:posOffset>836425</wp:posOffset>
                </wp:positionV>
                <wp:extent cx="271780" cy="1943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94310"/>
                          <a:chOff x="0" y="0"/>
                          <a:chExt cx="271780" cy="1943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9817"/>
                            <a:ext cx="27178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34620">
                                <a:moveTo>
                                  <a:pt x="271272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271272" y="0"/>
                                </a:lnTo>
                                <a:lnTo>
                                  <a:pt x="271272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7178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C2AEF" w14:textId="77777777" w:rsidR="002C50C8" w:rsidRDefault="002C50C8" w:rsidP="002C50C8">
                              <w:pPr>
                                <w:spacing w:line="299" w:lineRule="exact"/>
                                <w:ind w:left="1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DB853" id="Group 5" o:spid="_x0000_s1026" style="position:absolute;left:0;text-align:left;margin-left:231.1pt;margin-top:65.85pt;width:21.4pt;height:15.3pt;z-index:251659264;mso-wrap-distance-left:0;mso-wrap-distance-right:0;mso-position-horizontal-relative:page" coordsize="271780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">
                <v:shape id="Graphic 6" o:spid="_x0000_s1027" style="position:absolute;top:59817;width:271780;height:134620;visibility:visible;mso-wrap-style:square;v-text-anchor:top" coordsize="27178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" path="m271272,134112l,134112,,,271272,r,134112xe" fillcolor="#efef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271780;height:194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5C2AEF" w14:textId="77777777" w:rsidR="002C50C8" w:rsidRDefault="002C50C8" w:rsidP="002C50C8">
                        <w:pPr>
                          <w:spacing w:line="299" w:lineRule="exact"/>
                          <w:ind w:left="18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для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C750A" w:rsidRPr="006C750A">
        <w:rPr>
          <w:sz w:val="28"/>
          <w:szCs w:val="28"/>
        </w:rPr>
        <w:t xml:space="preserve">- </w:t>
      </w:r>
      <w:r w:rsidRPr="006C750A">
        <w:rPr>
          <w:sz w:val="28"/>
          <w:szCs w:val="28"/>
        </w:rPr>
        <w:t>об’є</w:t>
      </w:r>
      <w:r w:rsidR="006C750A" w:rsidRPr="006C750A">
        <w:rPr>
          <w:sz w:val="28"/>
          <w:szCs w:val="28"/>
        </w:rPr>
        <w:t xml:space="preserve">кт за </w:t>
      </w:r>
      <w:proofErr w:type="spellStart"/>
      <w:r w:rsidR="006C750A" w:rsidRPr="006C750A">
        <w:rPr>
          <w:sz w:val="28"/>
          <w:szCs w:val="28"/>
        </w:rPr>
        <w:t>адресою</w:t>
      </w:r>
      <w:proofErr w:type="spellEnd"/>
      <w:r w:rsidR="006C750A" w:rsidRPr="006C750A">
        <w:rPr>
          <w:sz w:val="28"/>
          <w:szCs w:val="28"/>
        </w:rPr>
        <w:t>: м. Київ, вул. Є</w:t>
      </w:r>
      <w:r w:rsidRPr="006C750A">
        <w:rPr>
          <w:sz w:val="28"/>
          <w:szCs w:val="28"/>
        </w:rPr>
        <w:t xml:space="preserve">вгена </w:t>
      </w:r>
      <w:proofErr w:type="spellStart"/>
      <w:r w:rsidRPr="006C750A">
        <w:rPr>
          <w:sz w:val="28"/>
          <w:szCs w:val="28"/>
        </w:rPr>
        <w:t>Чикаленка</w:t>
      </w:r>
      <w:proofErr w:type="spellEnd"/>
      <w:r w:rsidRPr="006C750A">
        <w:rPr>
          <w:sz w:val="28"/>
          <w:szCs w:val="28"/>
        </w:rPr>
        <w:t xml:space="preserve">, 40 літ. «А», загальною площею 2,0 </w:t>
      </w:r>
      <w:proofErr w:type="spellStart"/>
      <w:r w:rsidRPr="006C750A">
        <w:rPr>
          <w:sz w:val="28"/>
          <w:szCs w:val="28"/>
        </w:rPr>
        <w:t>кв</w:t>
      </w:r>
      <w:proofErr w:type="spellEnd"/>
      <w:r w:rsidRPr="006C750A">
        <w:rPr>
          <w:sz w:val="28"/>
          <w:szCs w:val="28"/>
        </w:rPr>
        <w:t>. м, що перебуває на балансі KHП «Київська міська клінічна лікарня швидкої медичної допомоги» виконавчого органу Київської міської</w:t>
      </w:r>
      <w:r w:rsidRPr="006C750A">
        <w:rPr>
          <w:spacing w:val="70"/>
          <w:w w:val="150"/>
          <w:sz w:val="28"/>
          <w:szCs w:val="28"/>
        </w:rPr>
        <w:t xml:space="preserve"> </w:t>
      </w:r>
      <w:r w:rsidRPr="006C750A">
        <w:rPr>
          <w:sz w:val="28"/>
          <w:szCs w:val="28"/>
        </w:rPr>
        <w:t>ради</w:t>
      </w:r>
      <w:r w:rsidRPr="006C750A">
        <w:rPr>
          <w:spacing w:val="67"/>
          <w:w w:val="150"/>
          <w:sz w:val="28"/>
          <w:szCs w:val="28"/>
        </w:rPr>
        <w:t xml:space="preserve">  </w:t>
      </w:r>
      <w:r w:rsidRPr="006C750A">
        <w:rPr>
          <w:sz w:val="28"/>
          <w:szCs w:val="28"/>
        </w:rPr>
        <w:t>(Київської</w:t>
      </w:r>
      <w:r w:rsidRPr="006C750A">
        <w:rPr>
          <w:spacing w:val="70"/>
          <w:w w:val="150"/>
          <w:sz w:val="28"/>
          <w:szCs w:val="28"/>
        </w:rPr>
        <w:t xml:space="preserve">  </w:t>
      </w:r>
      <w:r w:rsidRPr="006C750A">
        <w:rPr>
          <w:sz w:val="28"/>
          <w:szCs w:val="28"/>
        </w:rPr>
        <w:t>міської</w:t>
      </w:r>
      <w:r w:rsidRPr="006C750A">
        <w:rPr>
          <w:spacing w:val="71"/>
          <w:w w:val="150"/>
          <w:sz w:val="28"/>
          <w:szCs w:val="28"/>
        </w:rPr>
        <w:t xml:space="preserve">  </w:t>
      </w:r>
      <w:r w:rsidRPr="006C750A">
        <w:rPr>
          <w:sz w:val="28"/>
          <w:szCs w:val="28"/>
        </w:rPr>
        <w:t>державної</w:t>
      </w:r>
      <w:r w:rsidRPr="006C750A">
        <w:rPr>
          <w:spacing w:val="77"/>
          <w:w w:val="150"/>
          <w:sz w:val="28"/>
          <w:szCs w:val="28"/>
        </w:rPr>
        <w:t xml:space="preserve">  </w:t>
      </w:r>
      <w:r w:rsidRPr="006C750A">
        <w:rPr>
          <w:sz w:val="28"/>
          <w:szCs w:val="28"/>
        </w:rPr>
        <w:t>адміністрації)</w:t>
      </w:r>
      <w:r w:rsidR="006C750A" w:rsidRPr="006C750A">
        <w:rPr>
          <w:spacing w:val="80"/>
          <w:sz w:val="28"/>
          <w:szCs w:val="28"/>
        </w:rPr>
        <w:t>;</w:t>
      </w:r>
    </w:p>
    <w:p w14:paraId="60F98989" w14:textId="024177FE" w:rsidR="006C750A" w:rsidRPr="006C750A" w:rsidRDefault="006C750A" w:rsidP="006C750A">
      <w:pPr>
        <w:pStyle w:val="a5"/>
        <w:widowControl w:val="0"/>
        <w:tabs>
          <w:tab w:val="left" w:pos="1368"/>
        </w:tabs>
        <w:autoSpaceDE w:val="0"/>
        <w:autoSpaceDN w:val="0"/>
        <w:spacing w:before="9" w:line="249" w:lineRule="auto"/>
        <w:ind w:left="0" w:right="71" w:firstLine="709"/>
        <w:contextualSpacing w:val="0"/>
        <w:jc w:val="both"/>
        <w:rPr>
          <w:sz w:val="28"/>
          <w:szCs w:val="28"/>
        </w:rPr>
      </w:pPr>
      <w:r w:rsidRPr="006C750A">
        <w:rPr>
          <w:spacing w:val="80"/>
          <w:sz w:val="28"/>
          <w:szCs w:val="28"/>
        </w:rPr>
        <w:t>-</w:t>
      </w:r>
      <w:r w:rsidR="002C50C8" w:rsidRPr="006C750A">
        <w:rPr>
          <w:sz w:val="28"/>
          <w:szCs w:val="28"/>
        </w:rPr>
        <w:t>об’єкт</w:t>
      </w:r>
      <w:r w:rsidR="002C50C8" w:rsidRPr="006C750A">
        <w:rPr>
          <w:spacing w:val="8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за</w:t>
      </w:r>
      <w:r w:rsidR="002C50C8" w:rsidRPr="006C750A">
        <w:rPr>
          <w:spacing w:val="40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адресою</w:t>
      </w:r>
      <w:proofErr w:type="spellEnd"/>
      <w:r w:rsidR="002C50C8" w:rsidRPr="006C750A">
        <w:rPr>
          <w:sz w:val="28"/>
          <w:szCs w:val="28"/>
        </w:rPr>
        <w:t>:</w:t>
      </w:r>
      <w:r w:rsidR="002C50C8" w:rsidRPr="006C750A">
        <w:rPr>
          <w:spacing w:val="8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м.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Київ,</w:t>
      </w:r>
      <w:r w:rsidR="002C50C8" w:rsidRPr="006C750A">
        <w:rPr>
          <w:spacing w:val="40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бульв</w:t>
      </w:r>
      <w:proofErr w:type="spellEnd"/>
      <w:r w:rsidR="002C50C8" w:rsidRPr="006C750A">
        <w:rPr>
          <w:sz w:val="28"/>
          <w:szCs w:val="28"/>
        </w:rPr>
        <w:t>.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Висоцького</w:t>
      </w:r>
      <w:r w:rsidR="002C50C8" w:rsidRPr="006C750A">
        <w:rPr>
          <w:spacing w:val="8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Володимира,</w:t>
      </w:r>
      <w:r w:rsidR="002C50C8" w:rsidRPr="006C750A">
        <w:rPr>
          <w:spacing w:val="80"/>
          <w:sz w:val="28"/>
          <w:szCs w:val="28"/>
        </w:rPr>
        <w:t xml:space="preserve"> </w:t>
      </w:r>
      <w:r w:rsidR="002C50C8" w:rsidRPr="006C750A">
        <w:rPr>
          <w:color w:val="0F0F0F"/>
          <w:sz w:val="28"/>
          <w:szCs w:val="28"/>
        </w:rPr>
        <w:t xml:space="preserve">8 </w:t>
      </w:r>
      <w:r w:rsidR="002C50C8" w:rsidRPr="006C750A">
        <w:rPr>
          <w:sz w:val="28"/>
          <w:szCs w:val="28"/>
        </w:rPr>
        <w:t>літ.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«А»,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загальною</w:t>
      </w:r>
      <w:r w:rsidR="002C50C8" w:rsidRPr="006C750A">
        <w:rPr>
          <w:spacing w:val="38"/>
          <w:sz w:val="28"/>
          <w:szCs w:val="28"/>
        </w:rPr>
        <w:t xml:space="preserve">  </w:t>
      </w:r>
      <w:r w:rsidR="002C50C8" w:rsidRPr="006C750A">
        <w:rPr>
          <w:sz w:val="28"/>
          <w:szCs w:val="28"/>
        </w:rPr>
        <w:t>площею</w:t>
      </w:r>
      <w:r w:rsidR="002C50C8" w:rsidRPr="006C750A">
        <w:rPr>
          <w:spacing w:val="33"/>
          <w:sz w:val="28"/>
          <w:szCs w:val="28"/>
        </w:rPr>
        <w:t xml:space="preserve">  </w:t>
      </w:r>
      <w:r w:rsidR="002C50C8" w:rsidRPr="006C750A">
        <w:rPr>
          <w:sz w:val="28"/>
          <w:szCs w:val="28"/>
        </w:rPr>
        <w:t>2,0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>.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м,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що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перебуває</w:t>
      </w:r>
      <w:r w:rsidR="002C50C8" w:rsidRPr="006C750A">
        <w:rPr>
          <w:spacing w:val="34"/>
          <w:sz w:val="28"/>
          <w:szCs w:val="28"/>
        </w:rPr>
        <w:t xml:space="preserve">  </w:t>
      </w:r>
      <w:r w:rsidR="002C50C8" w:rsidRPr="006C750A">
        <w:rPr>
          <w:sz w:val="28"/>
          <w:szCs w:val="28"/>
        </w:rPr>
        <w:t>на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балансі</w:t>
      </w:r>
      <w:r w:rsidR="002C50C8" w:rsidRPr="006C750A">
        <w:rPr>
          <w:spacing w:val="80"/>
          <w:w w:val="15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KHП</w:t>
      </w:r>
      <w:r w:rsidRPr="006C750A">
        <w:rPr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 xml:space="preserve">«Київська міська клінічна лікарня швидкої медичної допомоги» виконавчого органу Київської міської ради (Київської міської державної адміністрації) та буде використовуватись для розміщення платіжного терміналу </w:t>
      </w:r>
      <w:r>
        <w:rPr>
          <w:spacing w:val="-2"/>
          <w:sz w:val="28"/>
          <w:szCs w:val="28"/>
        </w:rPr>
        <w:t>самообслуговування;</w:t>
      </w:r>
    </w:p>
    <w:p w14:paraId="0BBF6C3A" w14:textId="77777777" w:rsidR="006C750A" w:rsidRDefault="006C750A" w:rsidP="006C750A">
      <w:pPr>
        <w:pStyle w:val="a5"/>
        <w:widowControl w:val="0"/>
        <w:tabs>
          <w:tab w:val="left" w:pos="1368"/>
        </w:tabs>
        <w:autoSpaceDE w:val="0"/>
        <w:autoSpaceDN w:val="0"/>
        <w:spacing w:before="9" w:line="249" w:lineRule="auto"/>
        <w:ind w:left="0" w:right="71" w:firstLine="709"/>
        <w:contextualSpacing w:val="0"/>
        <w:jc w:val="both"/>
        <w:rPr>
          <w:w w:val="105"/>
          <w:sz w:val="28"/>
          <w:szCs w:val="28"/>
        </w:rPr>
      </w:pPr>
      <w:r w:rsidRPr="006C750A">
        <w:rPr>
          <w:sz w:val="28"/>
          <w:szCs w:val="28"/>
        </w:rPr>
        <w:t>-</w:t>
      </w:r>
      <w:r w:rsidRPr="006C750A">
        <w:rPr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 xml:space="preserve">об’єкт за </w:t>
      </w:r>
      <w:proofErr w:type="spellStart"/>
      <w:r w:rsidR="002C50C8" w:rsidRPr="006C750A">
        <w:rPr>
          <w:w w:val="105"/>
          <w:sz w:val="28"/>
          <w:szCs w:val="28"/>
        </w:rPr>
        <w:t>адресою</w:t>
      </w:r>
      <w:proofErr w:type="spellEnd"/>
      <w:r w:rsidR="002C50C8" w:rsidRPr="006C750A">
        <w:rPr>
          <w:w w:val="105"/>
          <w:sz w:val="28"/>
          <w:szCs w:val="28"/>
        </w:rPr>
        <w:t xml:space="preserve">: м. Київ, вул. </w:t>
      </w:r>
      <w:proofErr w:type="spellStart"/>
      <w:r w:rsidR="002C50C8" w:rsidRPr="006C750A">
        <w:rPr>
          <w:w w:val="105"/>
          <w:sz w:val="28"/>
          <w:szCs w:val="28"/>
        </w:rPr>
        <w:t>Миропільська</w:t>
      </w:r>
      <w:proofErr w:type="spellEnd"/>
      <w:r w:rsidR="002C50C8" w:rsidRPr="006C750A">
        <w:rPr>
          <w:w w:val="105"/>
          <w:sz w:val="28"/>
          <w:szCs w:val="28"/>
        </w:rPr>
        <w:t>, 8 літер «Л», що перебуває на балансі КНГІ «Міський заклад з надання психіатричної допомоги» виконавчого органу Київської міської ради (Київської міської державної</w:t>
      </w:r>
      <w:r w:rsidR="002C50C8" w:rsidRPr="006C750A">
        <w:rPr>
          <w:spacing w:val="-6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адміністрації)</w:t>
      </w:r>
      <w:r w:rsidR="002C50C8" w:rsidRPr="006C750A">
        <w:rPr>
          <w:spacing w:val="-18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та</w:t>
      </w:r>
      <w:r w:rsidR="002C50C8" w:rsidRPr="006C750A">
        <w:rPr>
          <w:spacing w:val="-11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буде</w:t>
      </w:r>
      <w:r w:rsidR="002C50C8" w:rsidRPr="006C750A">
        <w:rPr>
          <w:spacing w:val="-4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використовуватись</w:t>
      </w:r>
      <w:r w:rsidR="002C50C8" w:rsidRPr="006C750A">
        <w:rPr>
          <w:spacing w:val="32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за</w:t>
      </w:r>
      <w:r w:rsidR="002C50C8" w:rsidRPr="006C750A">
        <w:rPr>
          <w:spacing w:val="-8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конкретним цільовим призначенням: для розміщення транспортних засобів та інвентарю комунального</w:t>
      </w:r>
      <w:r w:rsidR="002C50C8" w:rsidRPr="006C750A">
        <w:rPr>
          <w:spacing w:val="32"/>
          <w:w w:val="105"/>
          <w:sz w:val="28"/>
          <w:szCs w:val="28"/>
        </w:rPr>
        <w:t xml:space="preserve"> </w:t>
      </w:r>
      <w:r w:rsidR="002C50C8" w:rsidRPr="006C750A">
        <w:rPr>
          <w:w w:val="105"/>
          <w:sz w:val="28"/>
          <w:szCs w:val="28"/>
        </w:rPr>
        <w:t>некомерційного підприє</w:t>
      </w:r>
      <w:r>
        <w:rPr>
          <w:w w:val="105"/>
          <w:sz w:val="28"/>
          <w:szCs w:val="28"/>
        </w:rPr>
        <w:t>мства;</w:t>
      </w:r>
    </w:p>
    <w:p w14:paraId="0CA6C9A8" w14:textId="700F9F79" w:rsidR="002C50C8" w:rsidRPr="006C750A" w:rsidRDefault="006C750A" w:rsidP="006C750A">
      <w:pPr>
        <w:ind w:firstLine="709"/>
        <w:jc w:val="both"/>
        <w:rPr>
          <w:sz w:val="28"/>
          <w:szCs w:val="28"/>
        </w:rPr>
      </w:pPr>
      <w:r w:rsidRPr="006C750A">
        <w:rPr>
          <w:w w:val="105"/>
          <w:sz w:val="28"/>
          <w:szCs w:val="28"/>
        </w:rPr>
        <w:t>-</w:t>
      </w:r>
      <w:r w:rsidRPr="006C750A">
        <w:rPr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об’єкт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за</w:t>
      </w:r>
      <w:r w:rsidR="002C50C8" w:rsidRPr="006C750A">
        <w:rPr>
          <w:spacing w:val="40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адресою</w:t>
      </w:r>
      <w:proofErr w:type="spellEnd"/>
      <w:r w:rsidR="002C50C8" w:rsidRPr="006C750A">
        <w:rPr>
          <w:sz w:val="28"/>
          <w:szCs w:val="28"/>
        </w:rPr>
        <w:t>: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м.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Київ,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вул.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Стеценка,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20-A,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 xml:space="preserve">загальною площею 1 489,8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 xml:space="preserve">. м, (у т. ч літ. В </w:t>
      </w:r>
      <w:r w:rsidR="002C50C8" w:rsidRPr="006C750A">
        <w:rPr>
          <w:w w:val="90"/>
          <w:sz w:val="28"/>
          <w:szCs w:val="28"/>
        </w:rPr>
        <w:t xml:space="preserve">— </w:t>
      </w:r>
      <w:r w:rsidR="002C50C8" w:rsidRPr="006C750A">
        <w:rPr>
          <w:sz w:val="28"/>
          <w:szCs w:val="28"/>
        </w:rPr>
        <w:t xml:space="preserve">619,3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 xml:space="preserve">. м, літ. Г </w:t>
      </w:r>
      <w:r w:rsidR="002C50C8" w:rsidRPr="006C750A">
        <w:rPr>
          <w:w w:val="90"/>
          <w:sz w:val="28"/>
          <w:szCs w:val="28"/>
        </w:rPr>
        <w:t xml:space="preserve">— </w:t>
      </w:r>
      <w:r w:rsidR="002C50C8" w:rsidRPr="006C750A">
        <w:rPr>
          <w:sz w:val="28"/>
          <w:szCs w:val="28"/>
        </w:rPr>
        <w:t xml:space="preserve">245,3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 xml:space="preserve">. м, літ. Д </w:t>
      </w:r>
      <w:r w:rsidR="002C50C8" w:rsidRPr="006C750A">
        <w:rPr>
          <w:w w:val="90"/>
          <w:sz w:val="28"/>
          <w:szCs w:val="28"/>
        </w:rPr>
        <w:t xml:space="preserve">— </w:t>
      </w:r>
      <w:r w:rsidR="002C50C8" w:rsidRPr="006C750A">
        <w:rPr>
          <w:sz w:val="28"/>
          <w:szCs w:val="28"/>
        </w:rPr>
        <w:t>472,2</w:t>
      </w:r>
      <w:r w:rsidR="002C50C8" w:rsidRPr="006C750A">
        <w:rPr>
          <w:spacing w:val="34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>.</w:t>
      </w:r>
      <w:r w:rsidR="002C50C8" w:rsidRPr="006C750A">
        <w:rPr>
          <w:spacing w:val="28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м,</w:t>
      </w:r>
      <w:r w:rsidR="002C50C8" w:rsidRPr="006C750A">
        <w:rPr>
          <w:spacing w:val="23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літ.</w:t>
      </w:r>
      <w:r w:rsidR="002C50C8" w:rsidRPr="006C750A">
        <w:rPr>
          <w:spacing w:val="24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3</w:t>
      </w:r>
      <w:r w:rsidR="002C50C8" w:rsidRPr="006C750A">
        <w:rPr>
          <w:spacing w:val="22"/>
          <w:sz w:val="28"/>
          <w:szCs w:val="28"/>
        </w:rPr>
        <w:t xml:space="preserve"> </w:t>
      </w:r>
      <w:r w:rsidR="002C50C8" w:rsidRPr="006C750A">
        <w:rPr>
          <w:w w:val="90"/>
          <w:sz w:val="28"/>
          <w:szCs w:val="28"/>
        </w:rPr>
        <w:t>—</w:t>
      </w:r>
      <w:r w:rsidR="002C50C8" w:rsidRPr="006C750A">
        <w:rPr>
          <w:spacing w:val="3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112,2</w:t>
      </w:r>
      <w:r w:rsidR="002C50C8" w:rsidRPr="006C750A">
        <w:rPr>
          <w:spacing w:val="30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>.</w:t>
      </w:r>
      <w:r w:rsidR="002C50C8" w:rsidRPr="006C750A">
        <w:rPr>
          <w:spacing w:val="28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м,</w:t>
      </w:r>
      <w:r w:rsidR="002C50C8" w:rsidRPr="006C750A">
        <w:rPr>
          <w:spacing w:val="23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літ.</w:t>
      </w:r>
      <w:r w:rsidR="002C50C8" w:rsidRPr="006C750A">
        <w:rPr>
          <w:spacing w:val="3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К</w:t>
      </w:r>
      <w:r w:rsidR="002C50C8" w:rsidRPr="006C750A">
        <w:rPr>
          <w:spacing w:val="37"/>
          <w:sz w:val="28"/>
          <w:szCs w:val="28"/>
        </w:rPr>
        <w:t xml:space="preserve"> </w:t>
      </w:r>
      <w:r w:rsidR="002C50C8" w:rsidRPr="006C750A">
        <w:rPr>
          <w:w w:val="90"/>
          <w:sz w:val="28"/>
          <w:szCs w:val="28"/>
        </w:rPr>
        <w:t>—</w:t>
      </w:r>
      <w:r w:rsidR="002C50C8" w:rsidRPr="006C750A">
        <w:rPr>
          <w:spacing w:val="37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17,2</w:t>
      </w:r>
      <w:r w:rsidR="002C50C8" w:rsidRPr="006C750A">
        <w:rPr>
          <w:spacing w:val="37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>.</w:t>
      </w:r>
      <w:r w:rsidR="002C50C8" w:rsidRPr="006C750A">
        <w:rPr>
          <w:spacing w:val="28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м,</w:t>
      </w:r>
      <w:r w:rsidR="002C50C8" w:rsidRPr="006C750A">
        <w:rPr>
          <w:spacing w:val="23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літ.</w:t>
      </w:r>
      <w:r w:rsidR="002C50C8" w:rsidRPr="006C750A">
        <w:rPr>
          <w:spacing w:val="29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И</w:t>
      </w:r>
      <w:r w:rsidR="002C50C8" w:rsidRPr="006C750A">
        <w:rPr>
          <w:spacing w:val="27"/>
          <w:sz w:val="28"/>
          <w:szCs w:val="28"/>
        </w:rPr>
        <w:t xml:space="preserve"> </w:t>
      </w:r>
      <w:r w:rsidR="002C50C8" w:rsidRPr="006C750A">
        <w:rPr>
          <w:w w:val="90"/>
          <w:sz w:val="28"/>
          <w:szCs w:val="28"/>
        </w:rPr>
        <w:t>—</w:t>
      </w:r>
      <w:r w:rsidR="002C50C8" w:rsidRPr="006C750A">
        <w:rPr>
          <w:spacing w:val="28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23,6</w:t>
      </w:r>
      <w:r w:rsidR="002C50C8" w:rsidRPr="006C750A">
        <w:rPr>
          <w:spacing w:val="30"/>
          <w:sz w:val="28"/>
          <w:szCs w:val="28"/>
        </w:rPr>
        <w:t xml:space="preserve"> </w:t>
      </w:r>
      <w:proofErr w:type="spellStart"/>
      <w:r w:rsidR="002C50C8" w:rsidRPr="006C750A">
        <w:rPr>
          <w:sz w:val="28"/>
          <w:szCs w:val="28"/>
        </w:rPr>
        <w:t>кв</w:t>
      </w:r>
      <w:proofErr w:type="spellEnd"/>
      <w:r w:rsidR="002C50C8" w:rsidRPr="006C750A">
        <w:rPr>
          <w:sz w:val="28"/>
          <w:szCs w:val="28"/>
        </w:rPr>
        <w:t>.</w:t>
      </w:r>
      <w:r w:rsidR="002C50C8" w:rsidRPr="006C750A">
        <w:rPr>
          <w:spacing w:val="28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м),</w:t>
      </w:r>
      <w:r w:rsidR="002C50C8" w:rsidRPr="006C750A">
        <w:rPr>
          <w:spacing w:val="26"/>
          <w:sz w:val="28"/>
          <w:szCs w:val="28"/>
        </w:rPr>
        <w:t xml:space="preserve"> </w:t>
      </w:r>
      <w:r w:rsidR="002C50C8" w:rsidRPr="006C750A">
        <w:rPr>
          <w:position w:val="-3"/>
          <w:sz w:val="28"/>
          <w:szCs w:val="28"/>
        </w:rPr>
        <w:t>що</w:t>
      </w:r>
      <w:r w:rsidRPr="006C750A">
        <w:rPr>
          <w:position w:val="-3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перебуває на балансі Ритуальної служби CKП «</w:t>
      </w:r>
      <w:proofErr w:type="spellStart"/>
      <w:r w:rsidR="002C50C8" w:rsidRPr="006C750A">
        <w:rPr>
          <w:sz w:val="28"/>
          <w:szCs w:val="28"/>
        </w:rPr>
        <w:t>Спецкомбінат</w:t>
      </w:r>
      <w:proofErr w:type="spellEnd"/>
      <w:r w:rsidR="002C50C8" w:rsidRPr="006C750A">
        <w:rPr>
          <w:sz w:val="28"/>
          <w:szCs w:val="28"/>
        </w:rPr>
        <w:t xml:space="preserve"> ПKПO» та буде використовуватись за конкретним цільовим призначенням: для розміщення підприємства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з</w:t>
      </w:r>
      <w:r w:rsidR="002C50C8" w:rsidRPr="006C750A">
        <w:rPr>
          <w:spacing w:val="34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виробництва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автотранспортних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засобів,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терміном</w:t>
      </w:r>
      <w:r w:rsidR="002C50C8" w:rsidRPr="006C750A">
        <w:rPr>
          <w:spacing w:val="40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на 25</w:t>
      </w:r>
      <w:r w:rsidR="002C50C8" w:rsidRPr="006C750A">
        <w:rPr>
          <w:spacing w:val="36"/>
          <w:sz w:val="28"/>
          <w:szCs w:val="28"/>
        </w:rPr>
        <w:t xml:space="preserve"> </w:t>
      </w:r>
      <w:r w:rsidR="002C50C8" w:rsidRPr="006C750A">
        <w:rPr>
          <w:sz w:val="28"/>
          <w:szCs w:val="28"/>
        </w:rPr>
        <w:t>років.</w:t>
      </w:r>
    </w:p>
    <w:p w14:paraId="3FEED14B" w14:textId="5444167F" w:rsidR="00773586" w:rsidRPr="00773586" w:rsidRDefault="00773586" w:rsidP="002C50C8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</w:p>
    <w:sectPr w:rsidR="00773586" w:rsidRPr="00773586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5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CB7217"/>
    <w:multiLevelType w:val="multilevel"/>
    <w:tmpl w:val="D464B912"/>
    <w:lvl w:ilvl="0">
      <w:start w:val="1"/>
      <w:numFmt w:val="decimal"/>
      <w:lvlText w:val="%1."/>
      <w:lvlJc w:val="left"/>
      <w:pPr>
        <w:ind w:left="105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000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0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0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0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60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1" w:hanging="562"/>
      </w:pPr>
      <w:rPr>
        <w:rFonts w:hint="default"/>
        <w:lang w:val="uk-UA" w:eastAsia="en-US" w:bidi="ar-SA"/>
      </w:rPr>
    </w:lvl>
  </w:abstractNum>
  <w:abstractNum w:abstractNumId="20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3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EA44906"/>
    <w:multiLevelType w:val="hybridMultilevel"/>
    <w:tmpl w:val="40102650"/>
    <w:lvl w:ilvl="0" w:tplc="C42091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27"/>
  </w:num>
  <w:num w:numId="6">
    <w:abstractNumId w:val="0"/>
  </w:num>
  <w:num w:numId="7">
    <w:abstractNumId w:val="29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21"/>
  </w:num>
  <w:num w:numId="13">
    <w:abstractNumId w:val="1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5"/>
  </w:num>
  <w:num w:numId="20">
    <w:abstractNumId w:val="22"/>
  </w:num>
  <w:num w:numId="21">
    <w:abstractNumId w:val="24"/>
  </w:num>
  <w:num w:numId="22">
    <w:abstractNumId w:val="20"/>
  </w:num>
  <w:num w:numId="23">
    <w:abstractNumId w:val="11"/>
  </w:num>
  <w:num w:numId="24">
    <w:abstractNumId w:val="23"/>
  </w:num>
  <w:num w:numId="25">
    <w:abstractNumId w:val="16"/>
  </w:num>
  <w:num w:numId="26">
    <w:abstractNumId w:val="30"/>
  </w:num>
  <w:num w:numId="27">
    <w:abstractNumId w:val="3"/>
  </w:num>
  <w:num w:numId="28">
    <w:abstractNumId w:val="28"/>
  </w:num>
  <w:num w:numId="29">
    <w:abstractNumId w:val="8"/>
  </w:num>
  <w:num w:numId="30">
    <w:abstractNumId w:val="13"/>
  </w:num>
  <w:num w:numId="31">
    <w:abstractNumId w:val="2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50C8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13EF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A55D5"/>
    <w:rsid w:val="006B191C"/>
    <w:rsid w:val="006B27B5"/>
    <w:rsid w:val="006C126B"/>
    <w:rsid w:val="006C2107"/>
    <w:rsid w:val="006C2FFE"/>
    <w:rsid w:val="006C750A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0164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1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  <w:style w:type="paragraph" w:styleId="ad">
    <w:name w:val="Body Text"/>
    <w:basedOn w:val="a"/>
    <w:link w:val="ae"/>
    <w:uiPriority w:val="99"/>
    <w:semiHidden/>
    <w:unhideWhenUsed/>
    <w:rsid w:val="002C50C8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C50C8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CAEE-45E8-41B5-943E-2BD52EB4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2</cp:revision>
  <cp:lastPrinted>2024-07-22T11:54:00Z</cp:lastPrinted>
  <dcterms:created xsi:type="dcterms:W3CDTF">2025-12-10T11:23:00Z</dcterms:created>
  <dcterms:modified xsi:type="dcterms:W3CDTF">2025-12-10T11:23:00Z</dcterms:modified>
</cp:coreProperties>
</file>