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87660E" w14:textId="77777777" w:rsidR="00956924" w:rsidRDefault="00956924" w:rsidP="00956924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конкурсів з відбору суб’єктів оціночної діяльності, які будуть залучені до проведення незалежної оцінки об’єктів приватизації</w:t>
      </w:r>
    </w:p>
    <w:p w14:paraId="20631323" w14:textId="77777777" w:rsidR="00956924" w:rsidRPr="0046564A" w:rsidRDefault="00956924" w:rsidP="00956924">
      <w:pPr>
        <w:pStyle w:val="a3"/>
        <w:spacing w:before="0" w:beforeAutospacing="0" w:after="0" w:afterAutospacing="0"/>
        <w:jc w:val="center"/>
        <w:rPr>
          <w:b/>
          <w:bCs/>
          <w:sz w:val="10"/>
          <w:szCs w:val="10"/>
          <w:lang w:val="uk-UA"/>
        </w:rPr>
      </w:pPr>
    </w:p>
    <w:p w14:paraId="13E1D67F" w14:textId="77777777" w:rsidR="00956924" w:rsidRPr="00884796" w:rsidRDefault="00956924" w:rsidP="00956924">
      <w:pPr>
        <w:ind w:left="-284" w:right="-143"/>
        <w:jc w:val="both"/>
        <w:rPr>
          <w:sz w:val="8"/>
          <w:szCs w:val="24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"/>
        <w:gridCol w:w="2426"/>
        <w:gridCol w:w="2268"/>
        <w:gridCol w:w="1630"/>
        <w:gridCol w:w="1349"/>
        <w:gridCol w:w="1557"/>
      </w:tblGrid>
      <w:tr w:rsidR="00956924" w:rsidRPr="00906617" w14:paraId="10C8CC33" w14:textId="77777777" w:rsidTr="00CB75AC">
        <w:trPr>
          <w:trHeight w:val="461"/>
        </w:trPr>
        <w:tc>
          <w:tcPr>
            <w:tcW w:w="483" w:type="dxa"/>
            <w:vAlign w:val="center"/>
          </w:tcPr>
          <w:p w14:paraId="59EE8321" w14:textId="77777777" w:rsidR="00956924" w:rsidRPr="00906617" w:rsidRDefault="00956924" w:rsidP="00CB75AC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426" w:type="dxa"/>
            <w:vAlign w:val="center"/>
          </w:tcPr>
          <w:p w14:paraId="2E295D49" w14:textId="77777777" w:rsidR="00956924" w:rsidRPr="00884796" w:rsidRDefault="00956924" w:rsidP="00CB75AC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268" w:type="dxa"/>
            <w:vAlign w:val="center"/>
          </w:tcPr>
          <w:p w14:paraId="03EC7A43" w14:textId="77777777" w:rsidR="00956924" w:rsidRPr="00884796" w:rsidRDefault="00956924" w:rsidP="00CB75AC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630" w:type="dxa"/>
            <w:vAlign w:val="center"/>
          </w:tcPr>
          <w:p w14:paraId="221B0D6C" w14:textId="77777777" w:rsidR="00956924" w:rsidRPr="00884796" w:rsidRDefault="00956924" w:rsidP="00CB75AC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349" w:type="dxa"/>
            <w:vAlign w:val="center"/>
          </w:tcPr>
          <w:p w14:paraId="02DE9ABD" w14:textId="77777777" w:rsidR="00956924" w:rsidRPr="00884796" w:rsidRDefault="00956924" w:rsidP="00CB75AC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57" w:type="dxa"/>
            <w:vAlign w:val="center"/>
          </w:tcPr>
          <w:p w14:paraId="30E30879" w14:textId="77777777" w:rsidR="00956924" w:rsidRPr="00884796" w:rsidRDefault="00956924" w:rsidP="00CB75AC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956924" w:rsidRPr="00906617" w14:paraId="7CD687F9" w14:textId="77777777" w:rsidTr="00CB75AC">
        <w:trPr>
          <w:trHeight w:val="461"/>
        </w:trPr>
        <w:tc>
          <w:tcPr>
            <w:tcW w:w="483" w:type="dxa"/>
            <w:vAlign w:val="center"/>
          </w:tcPr>
          <w:p w14:paraId="024E7A87" w14:textId="77777777" w:rsidR="00956924" w:rsidRPr="00906617" w:rsidRDefault="00956924" w:rsidP="00CB75AC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426" w:type="dxa"/>
            <w:vAlign w:val="center"/>
          </w:tcPr>
          <w:p w14:paraId="17BF30C9" w14:textId="77777777" w:rsidR="00956924" w:rsidRPr="00906617" w:rsidRDefault="00956924" w:rsidP="00CB75AC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Нежитлові приміщення</w:t>
            </w:r>
            <w:r w:rsidRPr="0090661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(літ.Б) </w:t>
            </w:r>
            <w:r w:rsidRPr="00906617">
              <w:rPr>
                <w:sz w:val="24"/>
                <w:szCs w:val="24"/>
              </w:rPr>
              <w:t xml:space="preserve">площею </w:t>
            </w:r>
            <w:r w:rsidRPr="009466B9">
              <w:rPr>
                <w:sz w:val="24"/>
                <w:szCs w:val="24"/>
              </w:rPr>
              <w:t>338,1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268" w:type="dxa"/>
            <w:vAlign w:val="center"/>
          </w:tcPr>
          <w:p w14:paraId="1CBF5B27" w14:textId="77777777" w:rsidR="00956924" w:rsidRPr="00906617" w:rsidRDefault="00956924" w:rsidP="00CB75AC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 w:rsidRPr="009466B9">
              <w:rPr>
                <w:sz w:val="24"/>
                <w:szCs w:val="24"/>
              </w:rPr>
              <w:t>бул</w:t>
            </w:r>
            <w:r>
              <w:rPr>
                <w:sz w:val="24"/>
                <w:szCs w:val="24"/>
              </w:rPr>
              <w:t xml:space="preserve">ьвар </w:t>
            </w:r>
            <w:r w:rsidRPr="009466B9">
              <w:rPr>
                <w:sz w:val="24"/>
                <w:szCs w:val="24"/>
              </w:rPr>
              <w:t>Шевченка Тараса, 4</w:t>
            </w:r>
          </w:p>
        </w:tc>
        <w:tc>
          <w:tcPr>
            <w:tcW w:w="1630" w:type="dxa"/>
            <w:vAlign w:val="center"/>
          </w:tcPr>
          <w:p w14:paraId="7418A043" w14:textId="77777777" w:rsidR="00956924" w:rsidRPr="00906617" w:rsidRDefault="00956924" w:rsidP="00CB75AC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349" w:type="dxa"/>
            <w:vAlign w:val="center"/>
          </w:tcPr>
          <w:p w14:paraId="6FC913E9" w14:textId="77777777" w:rsidR="00956924" w:rsidRPr="00906617" w:rsidRDefault="00956924" w:rsidP="00CB75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  <w:r w:rsidRPr="0090661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57" w:type="dxa"/>
            <w:vAlign w:val="center"/>
          </w:tcPr>
          <w:p w14:paraId="100DCF4D" w14:textId="77777777" w:rsidR="00956924" w:rsidRPr="00906617" w:rsidRDefault="00956924" w:rsidP="00CB75AC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956924" w:rsidRPr="00906617" w14:paraId="683B6795" w14:textId="77777777" w:rsidTr="00CB75AC">
        <w:trPr>
          <w:trHeight w:val="461"/>
        </w:trPr>
        <w:tc>
          <w:tcPr>
            <w:tcW w:w="483" w:type="dxa"/>
            <w:vAlign w:val="center"/>
          </w:tcPr>
          <w:p w14:paraId="4D2B54D7" w14:textId="77777777" w:rsidR="00956924" w:rsidRPr="00906617" w:rsidRDefault="00956924" w:rsidP="00CB75AC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2.</w:t>
            </w:r>
          </w:p>
        </w:tc>
        <w:tc>
          <w:tcPr>
            <w:tcW w:w="2426" w:type="dxa"/>
            <w:vAlign w:val="center"/>
          </w:tcPr>
          <w:p w14:paraId="12629FD7" w14:textId="77777777" w:rsidR="00956924" w:rsidRPr="00906617" w:rsidRDefault="00956924" w:rsidP="00CB75AC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Нежитлові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884796">
              <w:rPr>
                <w:sz w:val="24"/>
                <w:szCs w:val="24"/>
              </w:rPr>
              <w:t xml:space="preserve">площею </w:t>
            </w:r>
            <w:r w:rsidRPr="009466B9">
              <w:rPr>
                <w:sz w:val="24"/>
                <w:szCs w:val="24"/>
              </w:rPr>
              <w:t>198,5</w:t>
            </w:r>
            <w:r w:rsidRPr="002224C3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268" w:type="dxa"/>
            <w:vAlign w:val="center"/>
          </w:tcPr>
          <w:p w14:paraId="6C9AA583" w14:textId="77777777" w:rsidR="00956924" w:rsidRPr="00906617" w:rsidRDefault="00956924" w:rsidP="00CB75AC">
            <w:pPr>
              <w:rPr>
                <w:sz w:val="24"/>
                <w:szCs w:val="24"/>
              </w:rPr>
            </w:pPr>
            <w:r w:rsidRPr="00884796">
              <w:rPr>
                <w:sz w:val="24"/>
                <w:szCs w:val="24"/>
              </w:rPr>
              <w:t xml:space="preserve">м. Київ, </w:t>
            </w:r>
            <w:r w:rsidRPr="009466B9">
              <w:rPr>
                <w:sz w:val="24"/>
                <w:szCs w:val="24"/>
              </w:rPr>
              <w:t>провулок Попова,</w:t>
            </w:r>
            <w:r>
              <w:rPr>
                <w:sz w:val="24"/>
                <w:szCs w:val="24"/>
              </w:rPr>
              <w:t> </w:t>
            </w:r>
            <w:r w:rsidRPr="009466B9">
              <w:rPr>
                <w:sz w:val="24"/>
                <w:szCs w:val="24"/>
              </w:rPr>
              <w:t>2-В</w:t>
            </w:r>
          </w:p>
        </w:tc>
        <w:tc>
          <w:tcPr>
            <w:tcW w:w="1630" w:type="dxa"/>
            <w:vAlign w:val="center"/>
          </w:tcPr>
          <w:p w14:paraId="03CC8B74" w14:textId="77777777" w:rsidR="00956924" w:rsidRPr="00906617" w:rsidRDefault="00956924" w:rsidP="00CB75AC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349" w:type="dxa"/>
            <w:vAlign w:val="center"/>
          </w:tcPr>
          <w:p w14:paraId="590E942A" w14:textId="77777777" w:rsidR="00956924" w:rsidRPr="00906617" w:rsidRDefault="00956924" w:rsidP="00CB75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  <w:r w:rsidRPr="0090661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57" w:type="dxa"/>
            <w:vAlign w:val="center"/>
          </w:tcPr>
          <w:p w14:paraId="1F5703D9" w14:textId="77777777" w:rsidR="00956924" w:rsidRPr="003802F8" w:rsidRDefault="00956924" w:rsidP="00CB75AC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D71403">
              <w:rPr>
                <w:sz w:val="26"/>
                <w:szCs w:val="26"/>
              </w:rPr>
              <w:t>4 500,00</w:t>
            </w:r>
          </w:p>
        </w:tc>
      </w:tr>
    </w:tbl>
    <w:p w14:paraId="4A01B178" w14:textId="77777777" w:rsidR="00956924" w:rsidRPr="00906617" w:rsidRDefault="00956924" w:rsidP="00956924">
      <w:pPr>
        <w:jc w:val="center"/>
        <w:rPr>
          <w:b/>
          <w:bCs/>
          <w:sz w:val="14"/>
          <w:szCs w:val="14"/>
        </w:rPr>
      </w:pPr>
    </w:p>
    <w:p w14:paraId="3E02297A" w14:textId="77777777" w:rsidR="00956924" w:rsidRPr="00906617" w:rsidRDefault="00956924" w:rsidP="00956924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вебсторінці Департаменту комунальної власності м. Києва (http://www.gukv.gov.ua/засідання-конкурсної-комісії/). </w:t>
      </w:r>
    </w:p>
    <w:p w14:paraId="73FE01D6" w14:textId="77777777" w:rsidR="00956924" w:rsidRPr="00906617" w:rsidRDefault="00956924" w:rsidP="00956924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72996ABF" w14:textId="77777777" w:rsidR="00956924" w:rsidRPr="00906617" w:rsidRDefault="00956924" w:rsidP="00956924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14:paraId="02A112E8" w14:textId="77777777" w:rsidR="00956924" w:rsidRPr="00906617" w:rsidRDefault="00956924" w:rsidP="00956924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785F08F2" w14:textId="77777777" w:rsidR="00956924" w:rsidRPr="00906617" w:rsidRDefault="00956924" w:rsidP="00956924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70E734BC" w14:textId="77777777" w:rsidR="00956924" w:rsidRPr="00906617" w:rsidRDefault="00956924" w:rsidP="00956924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14:paraId="70DEF4C6" w14:textId="77777777" w:rsidR="00956924" w:rsidRPr="00906617" w:rsidRDefault="00956924" w:rsidP="00956924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Конкурсна документація подається безпосередньо за адресою: м. Київ, вул. Хрещатик, 10 до 13:00 </w:t>
      </w:r>
      <w:r>
        <w:rPr>
          <w:b/>
          <w:bCs/>
          <w:color w:val="0000FF"/>
          <w:sz w:val="26"/>
          <w:szCs w:val="26"/>
          <w:u w:val="single"/>
        </w:rPr>
        <w:t>22</w:t>
      </w:r>
      <w:r w:rsidRPr="00906617">
        <w:rPr>
          <w:b/>
          <w:bCs/>
          <w:color w:val="0000FF"/>
          <w:sz w:val="26"/>
          <w:szCs w:val="26"/>
          <w:u w:val="single"/>
        </w:rPr>
        <w:t>.</w:t>
      </w:r>
      <w:r>
        <w:rPr>
          <w:b/>
          <w:bCs/>
          <w:color w:val="0000FF"/>
          <w:sz w:val="26"/>
          <w:szCs w:val="26"/>
          <w:u w:val="single"/>
        </w:rPr>
        <w:t>02</w:t>
      </w:r>
      <w:r w:rsidRPr="00906617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2</w:t>
      </w:r>
      <w:r w:rsidRPr="00906617">
        <w:rPr>
          <w:b/>
          <w:bCs/>
          <w:sz w:val="26"/>
          <w:szCs w:val="26"/>
        </w:rPr>
        <w:t>.</w:t>
      </w:r>
      <w:r w:rsidRPr="00906617">
        <w:rPr>
          <w:sz w:val="26"/>
          <w:szCs w:val="26"/>
        </w:rPr>
        <w:t xml:space="preserve"> Телефон загального відділу</w:t>
      </w:r>
      <w:r>
        <w:rPr>
          <w:sz w:val="26"/>
          <w:szCs w:val="26"/>
        </w:rPr>
        <w:t xml:space="preserve">: </w:t>
      </w:r>
      <w:r w:rsidRPr="00906617">
        <w:rPr>
          <w:sz w:val="26"/>
          <w:szCs w:val="26"/>
        </w:rPr>
        <w:t>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906617">
        <w:rPr>
          <w:b/>
          <w:bCs/>
          <w:sz w:val="26"/>
          <w:szCs w:val="26"/>
        </w:rPr>
        <w:t xml:space="preserve"> </w:t>
      </w:r>
      <w:r w:rsidRPr="009360BA">
        <w:rPr>
          <w:sz w:val="26"/>
          <w:szCs w:val="26"/>
        </w:rPr>
        <w:t>з відміткою на конверті «На конкурс з відбору суб’єктів оціночної діяльності» та зазначенням назви об’єкта оцінки</w:t>
      </w:r>
      <w:r w:rsidRPr="00906617">
        <w:rPr>
          <w:sz w:val="26"/>
          <w:szCs w:val="26"/>
        </w:rPr>
        <w:t xml:space="preserve">. </w:t>
      </w:r>
    </w:p>
    <w:p w14:paraId="34614019" w14:textId="77777777" w:rsidR="00956924" w:rsidRDefault="00956924" w:rsidP="00956924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Конкурси відбудуться о 10:00 </w:t>
      </w:r>
      <w:r>
        <w:rPr>
          <w:b/>
          <w:bCs/>
          <w:color w:val="0000FF"/>
          <w:sz w:val="26"/>
          <w:szCs w:val="26"/>
          <w:u w:val="single"/>
        </w:rPr>
        <w:t>25.02</w:t>
      </w:r>
      <w:r w:rsidRPr="00906617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2</w:t>
      </w:r>
      <w:r w:rsidRPr="00906617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202-61-70, 202-61-72.</w:t>
      </w:r>
    </w:p>
    <w:p w14:paraId="0C1E4647" w14:textId="77777777" w:rsidR="00ED12BD" w:rsidRDefault="00ED12BD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6F226493" w14:textId="77777777" w:rsidR="00956924" w:rsidRDefault="00956924">
      <w:pPr>
        <w:rPr>
          <w:sz w:val="26"/>
          <w:szCs w:val="26"/>
        </w:rPr>
      </w:pPr>
    </w:p>
    <w:p w14:paraId="5A586C58" w14:textId="5D3B01DE" w:rsidR="00411B03" w:rsidRDefault="00956924">
      <w:pPr>
        <w:rPr>
          <w:sz w:val="26"/>
          <w:szCs w:val="26"/>
        </w:rPr>
      </w:pPr>
      <w:r w:rsidRPr="00956924">
        <w:rPr>
          <w:noProof/>
          <w:sz w:val="26"/>
          <w:szCs w:val="26"/>
        </w:rPr>
        <w:drawing>
          <wp:inline distT="0" distB="0" distL="0" distR="0" wp14:anchorId="178A9B1B" wp14:editId="5783446F">
            <wp:extent cx="5760000" cy="8857523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0" t="2827" r="4939" b="4300"/>
                    <a:stretch/>
                  </pic:blipFill>
                  <pic:spPr bwMode="auto">
                    <a:xfrm>
                      <a:off x="0" y="0"/>
                      <a:ext cx="5760000" cy="885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1B03">
        <w:rPr>
          <w:sz w:val="26"/>
          <w:szCs w:val="26"/>
        </w:rPr>
        <w:br w:type="page"/>
      </w:r>
    </w:p>
    <w:p w14:paraId="74A28BFE" w14:textId="0D41571F" w:rsidR="00323BDD" w:rsidRDefault="00323BDD" w:rsidP="00323BDD">
      <w:pPr>
        <w:ind w:firstLine="567"/>
        <w:jc w:val="both"/>
        <w:rPr>
          <w:sz w:val="26"/>
          <w:szCs w:val="26"/>
        </w:rPr>
      </w:pPr>
    </w:p>
    <w:p w14:paraId="1EB7EA00" w14:textId="12E9ECD7" w:rsidR="00411B03" w:rsidRDefault="00411B03" w:rsidP="00323BDD">
      <w:pPr>
        <w:ind w:firstLine="567"/>
        <w:jc w:val="both"/>
        <w:rPr>
          <w:sz w:val="26"/>
          <w:szCs w:val="26"/>
        </w:rPr>
      </w:pPr>
    </w:p>
    <w:p w14:paraId="633F43FB" w14:textId="74FD55D1" w:rsidR="00411B03" w:rsidRDefault="00956924" w:rsidP="00F64B5A">
      <w:pPr>
        <w:rPr>
          <w:sz w:val="26"/>
          <w:szCs w:val="26"/>
        </w:rPr>
      </w:pPr>
      <w:r w:rsidRPr="00956924">
        <w:rPr>
          <w:noProof/>
          <w:sz w:val="26"/>
          <w:szCs w:val="26"/>
        </w:rPr>
        <w:drawing>
          <wp:inline distT="0" distB="0" distL="0" distR="0" wp14:anchorId="3CBAEA76" wp14:editId="5C6A3912">
            <wp:extent cx="5760000" cy="8566378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7" t="3374" r="4425" b="6399"/>
                    <a:stretch/>
                  </pic:blipFill>
                  <pic:spPr bwMode="auto">
                    <a:xfrm>
                      <a:off x="0" y="0"/>
                      <a:ext cx="5760000" cy="856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1B03" w:rsidSect="0046564A">
      <w:pgSz w:w="11906" w:h="16838" w:code="9"/>
      <w:pgMar w:top="567" w:right="567" w:bottom="426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8037300">
    <w:abstractNumId w:val="2"/>
  </w:num>
  <w:num w:numId="2" w16cid:durableId="606158502">
    <w:abstractNumId w:val="1"/>
  </w:num>
  <w:num w:numId="3" w16cid:durableId="1345129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55E3"/>
    <w:rsid w:val="0000602F"/>
    <w:rsid w:val="000061DA"/>
    <w:rsid w:val="000067AE"/>
    <w:rsid w:val="00006FDD"/>
    <w:rsid w:val="00007A58"/>
    <w:rsid w:val="00007D49"/>
    <w:rsid w:val="00007FCB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1B03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E93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924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ED3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5BF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BD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B5A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86569708-76C2-49F6-AE46-8DD11CB5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Gum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Елена О. Гринченко</cp:lastModifiedBy>
  <cp:revision>2</cp:revision>
  <cp:lastPrinted>2020-08-20T06:53:00Z</cp:lastPrinted>
  <dcterms:created xsi:type="dcterms:W3CDTF">2024-06-10T12:42:00Z</dcterms:created>
  <dcterms:modified xsi:type="dcterms:W3CDTF">2024-06-10T12:42:00Z</dcterms:modified>
</cp:coreProperties>
</file>