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3908" w14:textId="40B16013" w:rsidR="00323BDD" w:rsidRDefault="00D321C3" w:rsidP="00D44B1E">
      <w:pPr>
        <w:pStyle w:val="a3"/>
        <w:spacing w:before="0" w:beforeAutospacing="0" w:after="0" w:afterAutospacing="0"/>
        <w:ind w:right="-143"/>
        <w:jc w:val="center"/>
        <w:rPr>
          <w:b/>
          <w:bCs/>
          <w:sz w:val="26"/>
          <w:szCs w:val="26"/>
          <w:lang w:val="uk-UA"/>
        </w:rPr>
      </w:pPr>
      <w:r w:rsidRPr="00D321C3">
        <w:rPr>
          <w:b/>
          <w:bCs/>
          <w:sz w:val="26"/>
          <w:szCs w:val="26"/>
          <w:lang w:val="uk-UA"/>
        </w:rPr>
        <w:t xml:space="preserve"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результати конкурсів з відбору суб’єктів оціночної діяльності, які будуть залучені до проведення незалежної оцінки об’єктів приватизації, що відбулися </w:t>
      </w:r>
      <w:r w:rsidR="00D912DF">
        <w:rPr>
          <w:b/>
          <w:bCs/>
          <w:sz w:val="26"/>
          <w:szCs w:val="26"/>
          <w:lang w:val="uk-UA"/>
        </w:rPr>
        <w:t>16</w:t>
      </w:r>
      <w:r w:rsidRPr="00D321C3">
        <w:rPr>
          <w:b/>
          <w:bCs/>
          <w:sz w:val="26"/>
          <w:szCs w:val="26"/>
          <w:lang w:val="uk-UA"/>
        </w:rPr>
        <w:t>.</w:t>
      </w:r>
      <w:r w:rsidR="008140D5">
        <w:rPr>
          <w:b/>
          <w:bCs/>
          <w:sz w:val="26"/>
          <w:szCs w:val="26"/>
          <w:lang w:val="uk-UA"/>
        </w:rPr>
        <w:t>0</w:t>
      </w:r>
      <w:r w:rsidR="00D912DF">
        <w:rPr>
          <w:b/>
          <w:bCs/>
          <w:sz w:val="26"/>
          <w:szCs w:val="26"/>
          <w:lang w:val="uk-UA"/>
        </w:rPr>
        <w:t>9</w:t>
      </w:r>
      <w:r w:rsidRPr="00D321C3">
        <w:rPr>
          <w:b/>
          <w:bCs/>
          <w:sz w:val="26"/>
          <w:szCs w:val="26"/>
          <w:lang w:val="uk-UA"/>
        </w:rPr>
        <w:t>.</w:t>
      </w:r>
      <w:r>
        <w:rPr>
          <w:b/>
          <w:bCs/>
          <w:sz w:val="26"/>
          <w:szCs w:val="26"/>
          <w:lang w:val="uk-UA"/>
        </w:rPr>
        <w:t>2022</w:t>
      </w:r>
    </w:p>
    <w:p w14:paraId="4993A7BF" w14:textId="17413FFE" w:rsidR="00323BDD" w:rsidRDefault="00323BDD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55E01EDC" w14:textId="120CAEC6" w:rsidR="00FE1BB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26"/>
        <w:gridCol w:w="2023"/>
        <w:gridCol w:w="1935"/>
        <w:gridCol w:w="1467"/>
        <w:gridCol w:w="1403"/>
      </w:tblGrid>
      <w:tr w:rsidR="00FE1BBA" w:rsidRPr="00FA5D1A" w14:paraId="6B0AA4E5" w14:textId="77777777" w:rsidTr="005D421C">
        <w:trPr>
          <w:trHeight w:val="433"/>
        </w:trPr>
        <w:tc>
          <w:tcPr>
            <w:tcW w:w="400" w:type="dxa"/>
            <w:vAlign w:val="center"/>
          </w:tcPr>
          <w:p w14:paraId="20F911FA" w14:textId="77777777" w:rsidR="00FE1BBA" w:rsidRPr="00935D2D" w:rsidRDefault="00FE1BBA" w:rsidP="00F15788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426" w:type="dxa"/>
            <w:vAlign w:val="center"/>
          </w:tcPr>
          <w:p w14:paraId="0E3364B7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023" w:type="dxa"/>
            <w:vAlign w:val="center"/>
          </w:tcPr>
          <w:p w14:paraId="64AB7022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935" w:type="dxa"/>
            <w:vAlign w:val="center"/>
          </w:tcPr>
          <w:p w14:paraId="1FF9B646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67" w:type="dxa"/>
            <w:vAlign w:val="center"/>
          </w:tcPr>
          <w:p w14:paraId="49D260D0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26D8ED0C" w14:textId="77777777" w:rsidR="00FE1BBA" w:rsidRPr="00935D2D" w:rsidRDefault="00FE1BBA" w:rsidP="00F15788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4737E8" w:rsidRPr="00FA5D1A" w14:paraId="0A90C41F" w14:textId="77777777" w:rsidTr="005D421C">
        <w:trPr>
          <w:trHeight w:val="799"/>
        </w:trPr>
        <w:tc>
          <w:tcPr>
            <w:tcW w:w="400" w:type="dxa"/>
            <w:vAlign w:val="center"/>
          </w:tcPr>
          <w:p w14:paraId="1264E698" w14:textId="77777777" w:rsidR="004737E8" w:rsidRPr="00894BA7" w:rsidRDefault="004737E8" w:rsidP="004737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894B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vAlign w:val="center"/>
          </w:tcPr>
          <w:p w14:paraId="43EF235E" w14:textId="6A5C3E94" w:rsidR="004737E8" w:rsidRPr="007A2BC2" w:rsidRDefault="004737E8" w:rsidP="004737E8">
            <w:pPr>
              <w:rPr>
                <w:color w:val="000000"/>
                <w:sz w:val="24"/>
                <w:szCs w:val="24"/>
              </w:rPr>
            </w:pPr>
            <w:r w:rsidRPr="006D62F4">
              <w:rPr>
                <w:color w:val="000000"/>
                <w:sz w:val="24"/>
                <w:szCs w:val="24"/>
              </w:rPr>
              <w:t>ТОВ «УЖ-КОНСАЛТИНГ»</w:t>
            </w:r>
          </w:p>
        </w:tc>
        <w:tc>
          <w:tcPr>
            <w:tcW w:w="2023" w:type="dxa"/>
            <w:vAlign w:val="center"/>
          </w:tcPr>
          <w:p w14:paraId="482CB84C" w14:textId="4D265BC6" w:rsidR="004737E8" w:rsidRPr="00906617" w:rsidRDefault="004737E8" w:rsidP="004737E8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64,1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0178FF44" w14:textId="2FE9C903" w:rsidR="004737E8" w:rsidRPr="00906617" w:rsidRDefault="004737E8" w:rsidP="004737E8">
            <w:pPr>
              <w:rPr>
                <w:sz w:val="24"/>
                <w:szCs w:val="24"/>
              </w:rPr>
            </w:pPr>
            <w:r w:rsidRPr="00906617">
              <w:rPr>
                <w:sz w:val="24"/>
                <w:szCs w:val="24"/>
              </w:rPr>
              <w:t xml:space="preserve">м. Київ, </w:t>
            </w:r>
            <w:r>
              <w:rPr>
                <w:sz w:val="24"/>
                <w:szCs w:val="24"/>
              </w:rPr>
              <w:t>вул. Іоанна Павла ІІ, 10, корп. 1</w:t>
            </w:r>
          </w:p>
        </w:tc>
        <w:tc>
          <w:tcPr>
            <w:tcW w:w="1467" w:type="dxa"/>
            <w:vAlign w:val="center"/>
          </w:tcPr>
          <w:p w14:paraId="19E58562" w14:textId="77777777" w:rsidR="004737E8" w:rsidRPr="00906617" w:rsidRDefault="004737E8" w:rsidP="004737E8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153AC47E" w14:textId="137DE2B0" w:rsidR="004737E8" w:rsidRPr="0060421F" w:rsidRDefault="004737E8" w:rsidP="004737E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4200/7</w:t>
            </w:r>
          </w:p>
        </w:tc>
      </w:tr>
      <w:tr w:rsidR="004737E8" w:rsidRPr="00FA5D1A" w14:paraId="62861440" w14:textId="77777777" w:rsidTr="005D421C">
        <w:trPr>
          <w:trHeight w:val="794"/>
        </w:trPr>
        <w:tc>
          <w:tcPr>
            <w:tcW w:w="400" w:type="dxa"/>
            <w:vAlign w:val="center"/>
          </w:tcPr>
          <w:p w14:paraId="6EC086C7" w14:textId="77777777" w:rsidR="004737E8" w:rsidRPr="00894BA7" w:rsidRDefault="004737E8" w:rsidP="004737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94BA7"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2426" w:type="dxa"/>
            <w:vAlign w:val="center"/>
          </w:tcPr>
          <w:p w14:paraId="6AFF7A9C" w14:textId="6FD9AE45" w:rsidR="004737E8" w:rsidRPr="007A2BC2" w:rsidRDefault="004737E8" w:rsidP="004737E8">
            <w:pPr>
              <w:rPr>
                <w:color w:val="000000"/>
                <w:sz w:val="24"/>
                <w:szCs w:val="24"/>
              </w:rPr>
            </w:pPr>
            <w:r w:rsidRPr="006D62F4">
              <w:rPr>
                <w:color w:val="000000"/>
                <w:sz w:val="24"/>
                <w:szCs w:val="24"/>
              </w:rPr>
              <w:t>ТОВ «УЖ-КОНСАЛТИНГ»</w:t>
            </w:r>
          </w:p>
        </w:tc>
        <w:tc>
          <w:tcPr>
            <w:tcW w:w="2023" w:type="dxa"/>
            <w:vAlign w:val="center"/>
          </w:tcPr>
          <w:p w14:paraId="660FB412" w14:textId="695533F6" w:rsidR="004737E8" w:rsidRPr="00906617" w:rsidRDefault="004737E8" w:rsidP="004737E8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884796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33,1</w:t>
            </w:r>
            <w:r w:rsidRPr="002224C3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48C0DCDF" w14:textId="0F10E97F" w:rsidR="004737E8" w:rsidRPr="00906617" w:rsidRDefault="004737E8" w:rsidP="004737E8">
            <w:pPr>
              <w:rPr>
                <w:sz w:val="24"/>
                <w:szCs w:val="24"/>
              </w:rPr>
            </w:pPr>
            <w:r w:rsidRPr="00884796">
              <w:rPr>
                <w:sz w:val="24"/>
                <w:szCs w:val="24"/>
              </w:rPr>
              <w:t xml:space="preserve">м. Київ, </w:t>
            </w:r>
            <w:r>
              <w:rPr>
                <w:sz w:val="24"/>
                <w:szCs w:val="24"/>
              </w:rPr>
              <w:t>вул. Тимошенка Маршала, 6-В</w:t>
            </w:r>
          </w:p>
        </w:tc>
        <w:tc>
          <w:tcPr>
            <w:tcW w:w="1467" w:type="dxa"/>
            <w:vAlign w:val="center"/>
          </w:tcPr>
          <w:p w14:paraId="29E6271D" w14:textId="77777777" w:rsidR="004737E8" w:rsidRPr="00906617" w:rsidRDefault="004737E8" w:rsidP="004737E8">
            <w:pPr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7D773DAD" w14:textId="278CF848" w:rsidR="004737E8" w:rsidRPr="0060421F" w:rsidRDefault="004737E8" w:rsidP="004737E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4200/7</w:t>
            </w:r>
          </w:p>
        </w:tc>
      </w:tr>
      <w:tr w:rsidR="004737E8" w:rsidRPr="00FA5D1A" w14:paraId="1536B63D" w14:textId="77777777" w:rsidTr="005D421C">
        <w:trPr>
          <w:trHeight w:val="794"/>
        </w:trPr>
        <w:tc>
          <w:tcPr>
            <w:tcW w:w="400" w:type="dxa"/>
            <w:vAlign w:val="center"/>
          </w:tcPr>
          <w:p w14:paraId="22395BE4" w14:textId="0798F126" w:rsidR="004737E8" w:rsidRDefault="004737E8" w:rsidP="004737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26" w:type="dxa"/>
            <w:vAlign w:val="center"/>
          </w:tcPr>
          <w:p w14:paraId="0D870150" w14:textId="46F557CF" w:rsidR="004737E8" w:rsidRPr="00E74EBB" w:rsidRDefault="00E74EBB" w:rsidP="004737E8">
            <w:pPr>
              <w:rPr>
                <w:color w:val="000000"/>
                <w:sz w:val="24"/>
                <w:szCs w:val="24"/>
              </w:rPr>
            </w:pPr>
            <w:r w:rsidRPr="00E74EBB">
              <w:rPr>
                <w:color w:val="000000"/>
                <w:sz w:val="24"/>
                <w:szCs w:val="24"/>
              </w:rPr>
              <w:t>ТОВ «ЄВРОЛІЗИНГ»</w:t>
            </w:r>
          </w:p>
        </w:tc>
        <w:tc>
          <w:tcPr>
            <w:tcW w:w="2023" w:type="dxa"/>
            <w:vAlign w:val="center"/>
          </w:tcPr>
          <w:p w14:paraId="0F4A187B" w14:textId="78AE8B55" w:rsidR="004737E8" w:rsidRPr="00906617" w:rsidRDefault="004737E8" w:rsidP="004737E8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>
              <w:rPr>
                <w:sz w:val="24"/>
                <w:szCs w:val="24"/>
              </w:rPr>
              <w:t xml:space="preserve"> (літ. А) </w:t>
            </w:r>
            <w:r w:rsidRPr="00884796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111,0</w:t>
            </w:r>
            <w:r w:rsidRPr="002224C3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2899E5ED" w14:textId="373E249A" w:rsidR="004737E8" w:rsidRPr="00906617" w:rsidRDefault="004737E8" w:rsidP="004737E8">
            <w:pPr>
              <w:rPr>
                <w:sz w:val="24"/>
                <w:szCs w:val="24"/>
              </w:rPr>
            </w:pPr>
            <w:r w:rsidRPr="00290EB1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Райдужна, 6</w:t>
            </w:r>
          </w:p>
        </w:tc>
        <w:tc>
          <w:tcPr>
            <w:tcW w:w="1467" w:type="dxa"/>
            <w:vAlign w:val="center"/>
          </w:tcPr>
          <w:p w14:paraId="33167443" w14:textId="3C14E776" w:rsidR="004737E8" w:rsidRPr="00906617" w:rsidRDefault="004737E8" w:rsidP="004737E8">
            <w:pPr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7F770CE5" w14:textId="36591F4C" w:rsidR="004737E8" w:rsidRPr="0060421F" w:rsidRDefault="00E74EBB" w:rsidP="004737E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2500/3</w:t>
            </w:r>
          </w:p>
        </w:tc>
      </w:tr>
      <w:tr w:rsidR="004737E8" w:rsidRPr="00FA5D1A" w14:paraId="3C7C2A0D" w14:textId="77777777" w:rsidTr="005D421C">
        <w:trPr>
          <w:trHeight w:val="794"/>
        </w:trPr>
        <w:tc>
          <w:tcPr>
            <w:tcW w:w="400" w:type="dxa"/>
            <w:vAlign w:val="center"/>
          </w:tcPr>
          <w:p w14:paraId="3FBCAE1D" w14:textId="68A95548" w:rsidR="004737E8" w:rsidRDefault="004737E8" w:rsidP="004737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26" w:type="dxa"/>
            <w:vAlign w:val="center"/>
          </w:tcPr>
          <w:p w14:paraId="44706DD8" w14:textId="562642E0" w:rsidR="004737E8" w:rsidRPr="00F15788" w:rsidRDefault="006004F7" w:rsidP="004737E8">
            <w:pPr>
              <w:rPr>
                <w:color w:val="000000"/>
                <w:sz w:val="24"/>
                <w:szCs w:val="24"/>
              </w:rPr>
            </w:pPr>
            <w:r w:rsidRPr="006004F7">
              <w:rPr>
                <w:color w:val="000000"/>
                <w:sz w:val="24"/>
                <w:szCs w:val="24"/>
              </w:rPr>
              <w:t>ТОВ «ЕКСПЕРТНО-ТЕХНІЧНИЙ ЦЕНТР «СТАТУС»</w:t>
            </w:r>
          </w:p>
        </w:tc>
        <w:tc>
          <w:tcPr>
            <w:tcW w:w="2023" w:type="dxa"/>
            <w:vAlign w:val="center"/>
          </w:tcPr>
          <w:p w14:paraId="2832D31C" w14:textId="014FE40B" w:rsidR="004737E8" w:rsidRPr="00290EB1" w:rsidRDefault="004737E8" w:rsidP="004737E8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нежитлові приміщення</w:t>
            </w:r>
            <w:r>
              <w:rPr>
                <w:sz w:val="24"/>
                <w:szCs w:val="24"/>
              </w:rPr>
              <w:t xml:space="preserve"> (літ. Б) </w:t>
            </w:r>
            <w:r w:rsidRPr="00884796">
              <w:rPr>
                <w:sz w:val="24"/>
                <w:szCs w:val="24"/>
              </w:rPr>
              <w:t xml:space="preserve">площею </w:t>
            </w:r>
            <w:r>
              <w:rPr>
                <w:sz w:val="24"/>
                <w:szCs w:val="24"/>
              </w:rPr>
              <w:t>5,0</w:t>
            </w:r>
            <w:r w:rsidRPr="002224C3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1935" w:type="dxa"/>
            <w:vAlign w:val="center"/>
          </w:tcPr>
          <w:p w14:paraId="40D99244" w14:textId="6914CA11" w:rsidR="004737E8" w:rsidRPr="00290EB1" w:rsidRDefault="004737E8" w:rsidP="004737E8">
            <w:pPr>
              <w:rPr>
                <w:sz w:val="24"/>
                <w:szCs w:val="24"/>
              </w:rPr>
            </w:pPr>
            <w:r w:rsidRPr="00290EB1">
              <w:rPr>
                <w:sz w:val="24"/>
                <w:szCs w:val="24"/>
              </w:rPr>
              <w:t>м. Київ, вул.</w:t>
            </w:r>
            <w:r>
              <w:rPr>
                <w:sz w:val="24"/>
                <w:szCs w:val="24"/>
              </w:rPr>
              <w:t> Софіївська, 3</w:t>
            </w:r>
          </w:p>
        </w:tc>
        <w:tc>
          <w:tcPr>
            <w:tcW w:w="1467" w:type="dxa"/>
            <w:vAlign w:val="center"/>
          </w:tcPr>
          <w:p w14:paraId="75CD2446" w14:textId="03EEE923" w:rsidR="004737E8" w:rsidRPr="00906617" w:rsidRDefault="004737E8" w:rsidP="004737E8">
            <w:pPr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59F58F02" w14:textId="0DF4B342" w:rsidR="004737E8" w:rsidRDefault="006004F7" w:rsidP="004737E8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4000/7</w:t>
            </w:r>
          </w:p>
        </w:tc>
      </w:tr>
    </w:tbl>
    <w:p w14:paraId="0B999509" w14:textId="77777777" w:rsidR="00FE1BBA" w:rsidRPr="0046564A" w:rsidRDefault="00FE1BBA" w:rsidP="00323BDD">
      <w:pPr>
        <w:pStyle w:val="a3"/>
        <w:spacing w:before="0" w:beforeAutospacing="0" w:after="0" w:afterAutospacing="0"/>
        <w:jc w:val="center"/>
        <w:rPr>
          <w:b/>
          <w:bCs/>
          <w:sz w:val="10"/>
          <w:szCs w:val="10"/>
          <w:lang w:val="uk-UA"/>
        </w:rPr>
      </w:pPr>
    </w:p>
    <w:p w14:paraId="40971AEF" w14:textId="77777777" w:rsidR="00323BDD" w:rsidRPr="00884796" w:rsidRDefault="00323BDD" w:rsidP="00323BDD">
      <w:pPr>
        <w:ind w:left="-284" w:right="-143"/>
        <w:jc w:val="both"/>
        <w:rPr>
          <w:sz w:val="8"/>
          <w:szCs w:val="24"/>
        </w:rPr>
      </w:pPr>
    </w:p>
    <w:p w14:paraId="0FDB3E73" w14:textId="571E4802" w:rsidR="00323BDD" w:rsidRDefault="00323BDD" w:rsidP="00323BDD">
      <w:pPr>
        <w:jc w:val="center"/>
        <w:rPr>
          <w:b/>
          <w:bCs/>
          <w:sz w:val="14"/>
          <w:szCs w:val="14"/>
        </w:rPr>
      </w:pPr>
    </w:p>
    <w:p w14:paraId="3FBD5FB9" w14:textId="77777777" w:rsidR="00FE1BBA" w:rsidRPr="00906617" w:rsidRDefault="00FE1BBA" w:rsidP="00323BDD">
      <w:pPr>
        <w:jc w:val="center"/>
        <w:rPr>
          <w:b/>
          <w:bCs/>
          <w:sz w:val="14"/>
          <w:szCs w:val="14"/>
        </w:rPr>
      </w:pPr>
    </w:p>
    <w:sectPr w:rsidR="00FE1BBA" w:rsidRPr="00906617" w:rsidSect="00167581">
      <w:pgSz w:w="11906" w:h="16838" w:code="9"/>
      <w:pgMar w:top="709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051135">
    <w:abstractNumId w:val="2"/>
  </w:num>
  <w:num w:numId="2" w16cid:durableId="667096136">
    <w:abstractNumId w:val="1"/>
  </w:num>
  <w:num w:numId="3" w16cid:durableId="8763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55E3"/>
    <w:rsid w:val="0000602F"/>
    <w:rsid w:val="000061DA"/>
    <w:rsid w:val="000067AE"/>
    <w:rsid w:val="00006FDD"/>
    <w:rsid w:val="00007A58"/>
    <w:rsid w:val="00007D49"/>
    <w:rsid w:val="00007FCB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7AF"/>
    <w:rsid w:val="001668A4"/>
    <w:rsid w:val="001670ED"/>
    <w:rsid w:val="00167375"/>
    <w:rsid w:val="00167581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000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47B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4E3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37E8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7F"/>
    <w:rsid w:val="005236BF"/>
    <w:rsid w:val="00523C4F"/>
    <w:rsid w:val="005240A5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2D67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4A7A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21C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4F7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6DD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2F4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98C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4C86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6F90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0A94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0D5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301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0AF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04AC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650F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971D9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4439"/>
    <w:rsid w:val="00AB44B8"/>
    <w:rsid w:val="00AB4620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C76C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2693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8F4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1C3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B1E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2DF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0AD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794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4EBB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5788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742"/>
    <w:rsid w:val="00FD7603"/>
    <w:rsid w:val="00FE0A22"/>
    <w:rsid w:val="00FE108B"/>
    <w:rsid w:val="00FE18AA"/>
    <w:rsid w:val="00FE1BBA"/>
    <w:rsid w:val="00FE2080"/>
    <w:rsid w:val="00FE2321"/>
    <w:rsid w:val="00FE245A"/>
    <w:rsid w:val="00FE2785"/>
    <w:rsid w:val="00FE293E"/>
    <w:rsid w:val="00FE33A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F49DF065-1789-48DE-A64F-EE39E500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О. Гринченко</cp:lastModifiedBy>
  <cp:revision>2</cp:revision>
  <cp:lastPrinted>2022-09-16T07:17:00Z</cp:lastPrinted>
  <dcterms:created xsi:type="dcterms:W3CDTF">2024-06-10T12:28:00Z</dcterms:created>
  <dcterms:modified xsi:type="dcterms:W3CDTF">2024-06-10T12:28:00Z</dcterms:modified>
</cp:coreProperties>
</file>