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630" w:rsidRPr="00674630" w:rsidRDefault="00674630" w:rsidP="00674630">
      <w:pPr>
        <w:spacing w:before="20"/>
        <w:jc w:val="right"/>
        <w:rPr>
          <w:sz w:val="24"/>
          <w:szCs w:val="24"/>
        </w:rPr>
      </w:pPr>
      <w:r>
        <w:rPr>
          <w:sz w:val="24"/>
          <w:szCs w:val="24"/>
        </w:rPr>
        <w:t>Додаток 7</w:t>
      </w:r>
    </w:p>
    <w:p w:rsidR="00C43306" w:rsidRPr="00463D44" w:rsidRDefault="00C43306" w:rsidP="00C43306">
      <w:pPr>
        <w:spacing w:before="20"/>
        <w:jc w:val="center"/>
        <w:rPr>
          <w:b/>
          <w:sz w:val="24"/>
          <w:szCs w:val="24"/>
        </w:rPr>
      </w:pPr>
      <w:bookmarkStart w:id="0" w:name="_GoBack"/>
      <w:bookmarkEnd w:id="0"/>
      <w:r w:rsidRPr="00463D44">
        <w:rPr>
          <w:b/>
          <w:sz w:val="24"/>
          <w:szCs w:val="24"/>
        </w:rPr>
        <w:t xml:space="preserve">Перелік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</w:t>
      </w:r>
    </w:p>
    <w:p w:rsidR="00C43306" w:rsidRPr="00463D44" w:rsidRDefault="00C43306" w:rsidP="00C43306">
      <w:pPr>
        <w:spacing w:before="20"/>
        <w:jc w:val="center"/>
        <w:rPr>
          <w:b/>
          <w:sz w:val="24"/>
          <w:szCs w:val="24"/>
        </w:rPr>
      </w:pPr>
      <w:r w:rsidRPr="00463D44">
        <w:rPr>
          <w:b/>
          <w:sz w:val="24"/>
          <w:szCs w:val="24"/>
        </w:rPr>
        <w:t>за 2023 рік отримали нульовий фінансовий результат</w:t>
      </w:r>
    </w:p>
    <w:p w:rsidR="00C43306" w:rsidRPr="00463D44" w:rsidRDefault="00C43306" w:rsidP="001726E4">
      <w:pPr>
        <w:spacing w:before="20"/>
      </w:pPr>
    </w:p>
    <w:p w:rsidR="001726E4" w:rsidRPr="00463D44" w:rsidRDefault="001726E4" w:rsidP="001726E4">
      <w:pPr>
        <w:spacing w:before="20"/>
      </w:pPr>
      <w:r w:rsidRPr="00463D44">
        <w:t>Кількість - 46</w:t>
      </w:r>
    </w:p>
    <w:p w:rsidR="001726E4" w:rsidRPr="00463D44" w:rsidRDefault="001726E4" w:rsidP="001726E4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14FC0" w:rsidRPr="00463D44" w:rsidTr="00463D44">
        <w:trPr>
          <w:cantSplit/>
          <w:tblHeader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Об'єкти комунальної власності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25695724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03039,ГОЛОСІЇВСЬКИЙ ПРОСП. ,59А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38945128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03039,ГОЛОСІЇВСЬКА ВУЛ.,53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38945065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03191,ГЕРОЇВ МАРІУПОЛЯ ВУЛ.,6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4.  КОМУНАЛЬНЕ НЕКОМЕРЦІЙНЕ ПІДПРИЄМСТВО "КОНСУЛЬТАТИВНО- ДІАГНОСТИЧНИЙ ЦЕНТР № 2 ДАРНИЦЬКОГО РАЙОНУ М.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26064374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02091,ХАРКІВСЬКЕ ШОСЕ,121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5.  КОМУНАЛЬНЕ НЕКОМЕРЦІЙНЕ ПІДПРИЄМСТВО "КОНСУЛЬТАТИВНО- ДІАГНОСТИЧНИЙ ЦЕНТР №1 ДАРНИЦЬКОГО РАЙОНУ М. 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01280970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02091,ВЕРБИЦЬКОГО АРХІТЕКТОРА ВУЛ.,5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6.  КОМУНАЛЬНЕ НЕКОМЕРЦІЙНЕ ПІДПРИЄМСТВО "КОНСУЛЬТАТИВНО- ДІАГНОСТИЧНИЙ ЦЕНТР ДИТЯЧИЙ ДАРНИЦЬКОГО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26188248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02091,ТРОСТЯНЕЦЬКА ВУЛ.,8-Д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7.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03568132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02093,БОРИСПІЛЬСЬКА ВУЛ.,30А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8.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38266365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02091,ВЕРБИЦЬКОГО АРХІТЕКТОРА ВУЛ.,5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9.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30300749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02091,ХАРКІВСЬКЕ ШОСЕ,121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10.  КОМУНАЛЬНЕ НЕКОМЕРЦІЙНЕ ПІДПРИЄМСТВО "ЦЕНТР ПЕРВИННОЇ МЕДИКО- САНІТАРНОЇ ДОПОМОГИ ДАРНИЦЬКОГО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31413640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02068,СРІБНОКІЛЬСЬКА ВУЛ.,14-Б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 xml:space="preserve">11.  КОМУНАЛЬНЕ НЕКОМЕРЦІЙНЕ ПІДПРИЄМСТВО "КОНСУЛЬТАТИВНО- ДІАГНОСТИЧНИЙ ЦЕНТР"  ДЕСНЯНСЬКОГО РАЙОНУ М.КИЄВА 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26188308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02232,ЗАКРЕВСЬКОГО МИКОЛИ ВУЛ.,81/1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12.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38960413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02156,ІВАНИСА ВАСИЛЯ ВУЛ.,3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 xml:space="preserve">13.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21467676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02225,РЕЙГАНА РОНАЛЬДА ВУЛ.,19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lastRenderedPageBreak/>
              <w:t>14.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4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38960345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02232,ВИГУРІВСЬКИЙ БУЛЬВ.,4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15.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02064116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02222,ЧЕРВОНОЇ КАЛИНИ ПРОСП.,32Б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16.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02125763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02098,ТИЧИНИ ПАВЛА ПРОСП.,12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17.  КОМУНАЛЬНЕ НЕКОМЕРЦІЙНЕ ПІДПРИЄМСТВО "КОНСУЛЬТАТИВНО- ДІАГНОСТИЧНИЙ ЦЕНТР ДНІПРОВСЬКОГО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26188952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18.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01981655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02154,ЕНТУЗІАСТІВ ВУЛ.,49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19.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4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38196712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02094,ПЛАСТОВА ВУЛ.,23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20.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26188946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02660,ЧОРНИХ ЗАПОРОЖЦІВ ВУЛ.,26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21.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26189147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02152,ТИЧИНИ ПАВЛА ПРОСП.,22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22.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26189130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02094,ЧЕРЧІЛЯ ВІНСТОНА ВУЛ.,31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33782402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02002,АЛМА-АТИНСЬКА ВУЛ.,109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24.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23379143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04201,ЛИТОВСЬКИЙ ПРОСП.,8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25.  КОМУНАЛЬНЕ НЕКОМЕРЦІЙНЕ ПІДПРИЄМСТВО "КОНСУЛЬТАТИВНО- ДІАГНОСТИЧНИЙ ЦЕНТР" ОБОЛОНСЬКОГО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05494828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04205,ЛУК'ЯНЕНКА ЛЕВКА  ВУЛ.,14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26.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38960518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04214,ПІВНІЧНА ВУЛ.,4А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27.  КОМУНАЛЬНЕ НЕКОМЕРЦІЙНЕ ПІДПРИЄМСТВО "КОНСУЛЬТАТИВНО- ДІАГНОСТИЧНИЙ ЦЕНТР" ПЕЧЕРСЬКОГО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26188567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01103,ПІДВИСОЦЬКОГО ПРОФЕСОРА ВУЛ.,13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28.  КОМУНАЛЬНЕ НЕКОМЕРЦІЙНЕ ПІДПРИЄМСТВО "ЦЕНТР ПЕРВИННОЇ МЕДИКО- САНІТАРНОЇ ДОПОМОГИ" ПЕЧЕРСЬКОГО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26188550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01010,МАЗЕПИ ВУЛ.,2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lastRenderedPageBreak/>
              <w:t xml:space="preserve">29.  КОМУНАЛЬНЕ НЕКОМЕРЦІЙНЕ ПІДПРИЄМСТВО "КОНСУЛЬТАТИВНО- ДІАГНОСТИЧНИЙ ЦЕНТР"  ПОДІЛЬСЬКОГО РАЙОНУ М.КИЄВА 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26199200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04074,МОСТИЦЬКА ВУЛ.,9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30.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38946268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04070,ВОЛОСЬКА ВУЛ.,47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31.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38946192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04215,СВОБОДИ ПРОСП.,22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 xml:space="preserve">32.  КОМУНАЛЬНЕ ПІДПРИЄМСТВО "ОРЕНДА" 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31840749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04071,КОСТЯНТИНІВСЬКА ВУЛ.,2/1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33.  КОМУНАЛЬНЕ НЕКОМЕРЦІЙНЕ ПІДПРИЄМСТВО "КОНСУЛЬТАТИВНО- ДІАГНОСТИЧНИЙ ЦЕНТР" СВЯТОШИНСЬКОГО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26199401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03134,СИМИРЕНКА ВУЛ.,10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34.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38961129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03179,ЧОРНОБИЛЬСЬКА ВУЛ.,5/7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35.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38961113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03148,КУЧЕРА ВАСИЛЯ ВУЛ.,5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36.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26199418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03148,КУРІННОГО ПЕТРА ВУЛ. ,2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37.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32210469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03148,ЮРИ ГНАТА ВУЛ.,9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38.  КОМУНАЛЬНЕ НЕКОМЕРЦІЙНЕ ПІДПРИЄМСТВО "КОНСУЛЬТАТИВНО- ДІАГНОСТИЧНИЙ ЦЕНТР" СОЛОМ'ЯНСЬКОГО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04593340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03067,ГАРМАТНА ВУЛ.,36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39.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38960408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03065,ЛЮБОМИРА ГУЗАРА ПРОСП. ,3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40.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38960481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03110,СОЛОМ'ЯНСЬКА ВУЛ.,17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41.  КОМУНАЛЬНЕ АВТОТРАНСПОРТНЕ ПІДПРИЄМСТВО СОЛОМ'ЯНСЬКОГО РАЙОНУ М.КИЄВА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19258770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03056,ЗАЛІЗНИЧНА ВУЛ.,14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42.  КОМУНАЛЬНЕ ПІДПРИЄМСТВО ПО УТРИМАННЮ ЖИТЛОВОГО ГОСПОДАРСТВА СОЛОМ'ЯНСЬКОГО РАЙОНУ М.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31720192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03186,МАЦІЄВИЧА ЛЕВКА ВУЛ. ,6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jc w:val="center"/>
              <w:rPr>
                <w:b/>
                <w:sz w:val="16"/>
              </w:rPr>
            </w:pPr>
            <w:r w:rsidRPr="00463D44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43.  КОМУНАЛЬНЕ НЕКОМЕРЦІЙНЕ ПІДПРИЄМСТВО "КОНСУЛЬТАТИВНО- ДІАГНОСТИЧНИЙ ЦЕНТР" ШЕВЧЕНКІВСЬКОГО РАЙОНУ МІСТА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38947811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01032,САКСАГАНСЬКОГО ВУЛ.,100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44.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1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38945657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01030,БОГДАНА ХМЕЛЬНИЦЬКОГО ВУЛ.,37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lastRenderedPageBreak/>
              <w:t>45.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38948312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04050,ПИМОНЕНКА МИКОЛИ ВУЛ.,10</w:t>
            </w:r>
          </w:p>
        </w:tc>
      </w:tr>
      <w:tr w:rsidR="00414FC0" w:rsidRPr="00463D44" w:rsidTr="00463D44">
        <w:trPr>
          <w:cantSplit/>
        </w:trPr>
        <w:tc>
          <w:tcPr>
            <w:tcW w:w="10598" w:type="dxa"/>
            <w:shd w:val="clear" w:color="auto" w:fill="auto"/>
          </w:tcPr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46.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Номер об'єкту: 3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Код ЄДРПОУ: 38945945</w:t>
            </w:r>
          </w:p>
          <w:p w:rsidR="00414FC0" w:rsidRPr="00463D44" w:rsidRDefault="00414FC0" w:rsidP="001726E4">
            <w:pPr>
              <w:spacing w:before="20"/>
              <w:rPr>
                <w:sz w:val="16"/>
              </w:rPr>
            </w:pPr>
            <w:r w:rsidRPr="00463D44">
              <w:rPr>
                <w:sz w:val="16"/>
              </w:rPr>
              <w:t>Адреса: 04112,РИЗЬКА ВУЛ.,1</w:t>
            </w:r>
          </w:p>
        </w:tc>
      </w:tr>
    </w:tbl>
    <w:p w:rsidR="001726E4" w:rsidRPr="00463D44" w:rsidRDefault="001726E4" w:rsidP="001726E4">
      <w:pPr>
        <w:spacing w:before="20"/>
      </w:pPr>
    </w:p>
    <w:sectPr w:rsidR="001726E4" w:rsidRPr="00463D44" w:rsidSect="001726E4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26E4" w:rsidRDefault="001726E4" w:rsidP="001726E4">
      <w:r>
        <w:separator/>
      </w:r>
    </w:p>
  </w:endnote>
  <w:endnote w:type="continuationSeparator" w:id="0">
    <w:p w:rsidR="001726E4" w:rsidRDefault="001726E4" w:rsidP="0017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26E4" w:rsidRDefault="001726E4" w:rsidP="001726E4">
      <w:r>
        <w:separator/>
      </w:r>
    </w:p>
  </w:footnote>
  <w:footnote w:type="continuationSeparator" w:id="0">
    <w:p w:rsidR="001726E4" w:rsidRDefault="001726E4" w:rsidP="0017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26E4" w:rsidRDefault="001726E4" w:rsidP="001726E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2B59F5">
      <w:rPr>
        <w:noProof/>
      </w:rPr>
      <w:t>4</w:t>
    </w:r>
    <w:r>
      <w:fldChar w:fldCharType="end"/>
    </w:r>
  </w:p>
  <w:p w:rsidR="001726E4" w:rsidRDefault="001726E4" w:rsidP="001726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33E92"/>
    <w:rsid w:val="001726E4"/>
    <w:rsid w:val="002B59F5"/>
    <w:rsid w:val="00414FC0"/>
    <w:rsid w:val="00463D44"/>
    <w:rsid w:val="00596F4A"/>
    <w:rsid w:val="00674630"/>
    <w:rsid w:val="0080079E"/>
    <w:rsid w:val="00C43306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6B58773-B3A1-44A2-A87E-35BC470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6E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726E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726E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726E4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E9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33E9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5856</Words>
  <Characters>3339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cp:lastPrinted>2024-04-01T10:19:00Z</cp:lastPrinted>
  <dcterms:created xsi:type="dcterms:W3CDTF">2024-03-19T11:57:00Z</dcterms:created>
  <dcterms:modified xsi:type="dcterms:W3CDTF">2024-04-01T10:19:00Z</dcterms:modified>
</cp:coreProperties>
</file>