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1C48" w:rsidRPr="00331C48" w:rsidRDefault="00331C48" w:rsidP="00331C48">
      <w:pPr>
        <w:spacing w:before="20"/>
        <w:jc w:val="right"/>
        <w:rPr>
          <w:sz w:val="24"/>
        </w:rPr>
      </w:pPr>
      <w:r w:rsidRPr="00331C48">
        <w:rPr>
          <w:sz w:val="24"/>
        </w:rPr>
        <w:t xml:space="preserve">Додаток 6 </w:t>
      </w:r>
    </w:p>
    <w:p w:rsidR="00331C48" w:rsidRPr="00331C48" w:rsidRDefault="00331C48" w:rsidP="00331C48">
      <w:pPr>
        <w:spacing w:before="20"/>
        <w:jc w:val="right"/>
        <w:rPr>
          <w:sz w:val="24"/>
        </w:rPr>
      </w:pPr>
    </w:p>
    <w:p w:rsidR="00331C48" w:rsidRPr="00331C48" w:rsidRDefault="00331C48" w:rsidP="00331C48">
      <w:pPr>
        <w:spacing w:before="20"/>
        <w:jc w:val="center"/>
        <w:rPr>
          <w:b/>
          <w:sz w:val="24"/>
        </w:rPr>
      </w:pPr>
      <w:r w:rsidRPr="00331C48">
        <w:rPr>
          <w:b/>
          <w:sz w:val="24"/>
        </w:rPr>
        <w:t>Перелік збиткових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202</w:t>
      </w:r>
      <w:r w:rsidRPr="00331C48">
        <w:rPr>
          <w:b/>
          <w:sz w:val="24"/>
        </w:rPr>
        <w:t>4</w:t>
      </w:r>
      <w:r w:rsidRPr="00331C48">
        <w:rPr>
          <w:b/>
          <w:sz w:val="24"/>
        </w:rPr>
        <w:t xml:space="preserve"> рік</w:t>
      </w:r>
    </w:p>
    <w:p w:rsidR="00331C48" w:rsidRPr="00331C48" w:rsidRDefault="00331C48" w:rsidP="00331C48">
      <w:pPr>
        <w:spacing w:before="20"/>
      </w:pPr>
    </w:p>
    <w:p w:rsidR="00382BFD" w:rsidRPr="00331C48" w:rsidRDefault="00382BFD" w:rsidP="00382BFD">
      <w:pPr>
        <w:spacing w:before="20"/>
      </w:pPr>
      <w:r w:rsidRPr="00331C48">
        <w:t>Кількість - 7</w:t>
      </w:r>
    </w:p>
    <w:p w:rsidR="003B5234" w:rsidRPr="00331C48" w:rsidRDefault="00331C48" w:rsidP="00331C48">
      <w:pPr>
        <w:spacing w:before="20"/>
        <w:jc w:val="right"/>
      </w:pPr>
      <w:r w:rsidRPr="00331C48">
        <w:rPr>
          <w:b/>
          <w:sz w:val="16"/>
        </w:rPr>
        <w:t>тис.</w:t>
      </w:r>
      <w:r>
        <w:rPr>
          <w:b/>
          <w:sz w:val="16"/>
        </w:rPr>
        <w:t xml:space="preserve"> </w:t>
      </w:r>
      <w:r w:rsidRPr="00331C48">
        <w:rPr>
          <w:b/>
          <w:sz w:val="16"/>
        </w:rPr>
        <w:t>грн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646"/>
        <w:gridCol w:w="1418"/>
      </w:tblGrid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31C48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Чистий збиток за 2024 рік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 xml:space="preserve"> РАЗОМ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-3317.7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-910.0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 xml:space="preserve">      КОМУНАЛЬНЕ ПІДПРИЄМСТВО КАПІТАЛЬНОГО БУДІВНИЦТВА, РЕКОНСТРУКЦІЇ ТА ІНВЕСТИЦІЙ  "ГОЛОСІЇВО-БУДІНВЕСТ"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Код ЄДРПОУ: 32525198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-910.0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-57.7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 xml:space="preserve">      КОМУНАЛЬНЕ ПІДПРИЄМСТВО "МОЛОЧНА ФАБРИКА-КУХНЯ"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Код ЄДРПОУ: 24361046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Адреса: 02660,ЕЛЕКТРОТЕХНІЧНА ВУЛ.,10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-57.7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-1368.0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 xml:space="preserve">      КОМУНАЛЬНЕ ПІДПРИЄМСТВО  "ШКІЛЬНЕ ХАРЧУВАННЯ ОБОЛОНСЬКОГО РАЙОНУ М. КИЄВА"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Код ЄДРПОУ: 19475243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Адреса: 04205,ОБОЛОНСЬКИЙ ПРОСП.,20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-998.0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 xml:space="preserve">      КОМУНАЛЬНЕ ПІДПРИЄМСТВО "ОБОЛОНЬ- ЛІФТСЕРВІС" ОБОЛОНСЬКОГО Р-НУ М.КИЄВА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Код ЄДРПОУ: 32705552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Адреса: 04214,ГЕРОЇВ ДНІПРА ВУЛ.,36-В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-370.0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-8.0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 xml:space="preserve">      КОМУНАЛЬНЕ ПІДПРИЄМСТВО "ШКІЛЬНЕ"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Код ЄДРПОУ: 19130066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-8.0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 xml:space="preserve">   ОРГАН УПРАВЛІННЯ - ШЕВЧЕНКІВСЬКА РДА М. КИЄВА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b/>
                <w:sz w:val="16"/>
              </w:rPr>
            </w:pPr>
            <w:r w:rsidRPr="00331C48">
              <w:rPr>
                <w:b/>
                <w:sz w:val="16"/>
              </w:rPr>
              <w:t>-974.0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 xml:space="preserve">      КОМУНАЛЬНЕ ПІДПРИЄМСТВО  "КЕРУЮЧА КОМПАНІЯ З ОБСЛУГОВУВАННЯ ЖИТЛОВОГО ФОНДУ  ШЕВЧЕНКІВСЬКОГО РАЙОНУ М.КИЄВА" 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Код ЄДРПОУ: 34966254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Адреса: 04050,БІЛОРУСЬКА ВУЛ.,1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-787.0</w:t>
            </w:r>
          </w:p>
        </w:tc>
      </w:tr>
      <w:tr w:rsidR="00382BFD" w:rsidRPr="00331C48" w:rsidTr="00331C48">
        <w:trPr>
          <w:cantSplit/>
        </w:trPr>
        <w:tc>
          <w:tcPr>
            <w:tcW w:w="534" w:type="dxa"/>
          </w:tcPr>
          <w:p w:rsidR="00382BFD" w:rsidRPr="00331C48" w:rsidRDefault="00382BFD" w:rsidP="00D07EEE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 xml:space="preserve">      КОМУНАЛЬНЕ ПІДПРИЄМСТВО "ШКОЛЯР" ШЕВЧЕНКІВСЬКОГО РАЙОНУ  М.КИЄВА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Код ЄДРПОУ: 21476511</w:t>
            </w:r>
          </w:p>
          <w:p w:rsidR="00382BFD" w:rsidRPr="00331C48" w:rsidRDefault="00382BFD" w:rsidP="003B5234">
            <w:pPr>
              <w:spacing w:before="20"/>
              <w:rPr>
                <w:sz w:val="16"/>
              </w:rPr>
            </w:pPr>
            <w:r w:rsidRPr="00331C48">
              <w:rPr>
                <w:sz w:val="16"/>
              </w:rPr>
              <w:t>Адреса: 04060,ТЕЛІГИ ОЛЕНИ ВУЛ.,31/1</w:t>
            </w:r>
          </w:p>
        </w:tc>
        <w:tc>
          <w:tcPr>
            <w:tcW w:w="1418" w:type="dxa"/>
            <w:shd w:val="clear" w:color="auto" w:fill="auto"/>
          </w:tcPr>
          <w:p w:rsidR="00382BFD" w:rsidRPr="00331C48" w:rsidRDefault="00382BFD" w:rsidP="00382BFD">
            <w:pPr>
              <w:spacing w:before="20"/>
              <w:jc w:val="center"/>
              <w:rPr>
                <w:sz w:val="16"/>
              </w:rPr>
            </w:pPr>
            <w:r w:rsidRPr="00331C48">
              <w:rPr>
                <w:sz w:val="16"/>
              </w:rPr>
              <w:t>-187.0</w:t>
            </w:r>
          </w:p>
        </w:tc>
      </w:tr>
    </w:tbl>
    <w:p w:rsidR="003B5234" w:rsidRPr="00331C48" w:rsidRDefault="003B5234" w:rsidP="003B5234">
      <w:pPr>
        <w:spacing w:before="20"/>
      </w:pPr>
    </w:p>
    <w:sectPr w:rsidR="003B5234" w:rsidRPr="00331C48" w:rsidSect="003B5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13A6" w:rsidRDefault="004D13A6" w:rsidP="003B5234">
      <w:r>
        <w:separator/>
      </w:r>
    </w:p>
  </w:endnote>
  <w:endnote w:type="continuationSeparator" w:id="0">
    <w:p w:rsidR="004D13A6" w:rsidRDefault="004D13A6" w:rsidP="003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234" w:rsidRDefault="003B52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234" w:rsidRDefault="003B52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234" w:rsidRDefault="003B52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13A6" w:rsidRDefault="004D13A6" w:rsidP="003B5234">
      <w:r>
        <w:separator/>
      </w:r>
    </w:p>
  </w:footnote>
  <w:footnote w:type="continuationSeparator" w:id="0">
    <w:p w:rsidR="004D13A6" w:rsidRDefault="004D13A6" w:rsidP="003B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234" w:rsidRDefault="003B52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234" w:rsidRDefault="003B5234" w:rsidP="003B523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3B5234" w:rsidTr="003B5234">
      <w:tc>
        <w:tcPr>
          <w:tcW w:w="7200" w:type="dxa"/>
        </w:tcPr>
        <w:p w:rsidR="003B5234" w:rsidRPr="003B5234" w:rsidRDefault="003B5234" w:rsidP="003B5234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Об'єкти комунальної власності</w:t>
          </w:r>
        </w:p>
      </w:tc>
      <w:tc>
        <w:tcPr>
          <w:tcW w:w="1000" w:type="dxa"/>
        </w:tcPr>
        <w:p w:rsidR="003B5234" w:rsidRPr="003B5234" w:rsidRDefault="003B5234" w:rsidP="003B5234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збиток           (ф.2, p.2355, гр.3) (За звітній період) 01.01.2025 \ Чистий прибуток (збиток) (2290-2300)                            (ф.2-м, p.2350, гр.3) (За звітний період   ) 01.01.2025</w:t>
          </w:r>
        </w:p>
      </w:tc>
    </w:tr>
    <w:tr w:rsidR="003B5234" w:rsidTr="003B5234">
      <w:tc>
        <w:tcPr>
          <w:tcW w:w="7200" w:type="dxa"/>
        </w:tcPr>
        <w:p w:rsidR="003B5234" w:rsidRDefault="003B5234" w:rsidP="003B5234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3B5234" w:rsidRDefault="003B5234" w:rsidP="003B5234">
          <w:pPr>
            <w:pStyle w:val="a3"/>
            <w:jc w:val="center"/>
            <w:rPr>
              <w:b/>
              <w:sz w:val="16"/>
            </w:rPr>
          </w:pPr>
        </w:p>
      </w:tc>
    </w:tr>
  </w:tbl>
  <w:p w:rsidR="003B5234" w:rsidRDefault="003B5234" w:rsidP="003B523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234" w:rsidRDefault="003B52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2E40EA"/>
    <w:rsid w:val="00311E9E"/>
    <w:rsid w:val="00331C48"/>
    <w:rsid w:val="003375E5"/>
    <w:rsid w:val="00382BFD"/>
    <w:rsid w:val="003B5234"/>
    <w:rsid w:val="004D13A6"/>
    <w:rsid w:val="009729FD"/>
    <w:rsid w:val="00CD3CB1"/>
    <w:rsid w:val="00D07EEE"/>
    <w:rsid w:val="00F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5B0B4"/>
  <w15:docId w15:val="{D23E67D9-1980-442A-9181-5401611B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23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B523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B523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B523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</cp:revision>
  <dcterms:created xsi:type="dcterms:W3CDTF">2025-04-09T13:54:00Z</dcterms:created>
  <dcterms:modified xsi:type="dcterms:W3CDTF">2025-04-09T13:54:00Z</dcterms:modified>
</cp:coreProperties>
</file>