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b/>
          <w:sz w:val="24"/>
        </w:rPr>
      </w:pPr>
      <w:r>
        <w:rPr>
          <w:sz w:val="24"/>
        </w:rPr>
        <w:t>Додаток 14</w:t>
      </w:r>
    </w:p>
    <w:p>
      <w:pPr>
        <w:spacing w:before="20"/>
        <w:jc w:val="center"/>
        <w:rPr>
          <w:b/>
          <w:sz w:val="24"/>
        </w:rPr>
      </w:pP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9 місяців 2023 року в порівнянні з показниками за 9 місяців 2022 року</w:t>
      </w:r>
    </w:p>
    <w:p>
      <w:pPr>
        <w:spacing w:before="20"/>
      </w:pPr>
      <w:r>
        <w:t>Кількість - 120</w:t>
      </w:r>
    </w:p>
    <w:p>
      <w:pPr>
        <w:spacing w:before="20"/>
      </w:pPr>
    </w:p>
    <w:p>
      <w:pPr>
        <w:spacing w:before="20"/>
        <w:jc w:val="right"/>
      </w:pPr>
      <w:r>
        <w:t>тис. грн</w:t>
      </w:r>
    </w:p>
    <w:tbl>
      <w:tblPr>
        <w:tblW w:w="15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851"/>
        <w:gridCol w:w="702"/>
        <w:gridCol w:w="836"/>
        <w:gridCol w:w="871"/>
        <w:gridCol w:w="820"/>
        <w:gridCol w:w="1024"/>
        <w:gridCol w:w="993"/>
        <w:gridCol w:w="716"/>
        <w:gridCol w:w="1126"/>
        <w:gridCol w:w="1134"/>
        <w:gridCol w:w="709"/>
        <w:gridCol w:w="984"/>
        <w:gridCol w:w="851"/>
        <w:gridCol w:w="850"/>
      </w:tblGrid>
      <w:tr>
        <w:trPr>
          <w:cantSplit/>
          <w:tblHeader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404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Загальні доходи ( без ПДВ)</w:t>
            </w:r>
          </w:p>
        </w:tc>
        <w:tc>
          <w:tcPr>
            <w:tcW w:w="2527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в </w:t>
            </w:r>
            <w:proofErr w:type="spellStart"/>
            <w:r>
              <w:rPr>
                <w:b/>
                <w:sz w:val="14"/>
                <w:szCs w:val="14"/>
              </w:rPr>
              <w:t>т.ч</w:t>
            </w:r>
            <w:proofErr w:type="spellEnd"/>
            <w:r>
              <w:rPr>
                <w:b/>
                <w:sz w:val="14"/>
                <w:szCs w:val="14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2733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Загальні витрати  (в т. числі податок на прибуток)</w:t>
            </w:r>
          </w:p>
        </w:tc>
        <w:tc>
          <w:tcPr>
            <w:tcW w:w="2969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685" w:type="dxa"/>
            <w:gridSpan w:val="3"/>
          </w:tcPr>
          <w:p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Чистий 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прибуток/ збиток</w:t>
            </w:r>
          </w:p>
        </w:tc>
      </w:tr>
      <w:tr>
        <w:trPr>
          <w:cantSplit/>
          <w:tblHeader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9 місяців 2022 р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 9 місяців 2023 року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9 місяців 2022 року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9 місяців 2023 року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2022 року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2023 року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2022 року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2023 року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2022 року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9 місяців 2023 року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5274746.6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5647483.1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372736.5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4652793.7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4979872.0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327078.3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5279391.8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5638710.7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359318.9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4071397.8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4509747.2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438349.4</w:t>
            </w:r>
          </w:p>
        </w:tc>
        <w:tc>
          <w:tcPr>
            <w:tcW w:w="984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19345.0 \ -23990.2</w:t>
            </w:r>
          </w:p>
        </w:tc>
        <w:tc>
          <w:tcPr>
            <w:tcW w:w="851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17055.6 \ -8283.2</w:t>
            </w:r>
          </w:p>
        </w:tc>
        <w:tc>
          <w:tcPr>
            <w:tcW w:w="850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-2289.4 / 15707.0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</w:p>
        </w:tc>
      </w:tr>
      <w:tr>
        <w:trPr>
          <w:cantSplit/>
          <w:trHeight w:val="691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-1094.0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  <w:trHeight w:val="1237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Фінансова звітність за 9 місяців 2023 року не надана.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03039,НАУКИ ПРОСП.,8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15832.0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6039.0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9621.0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15812.0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6191.0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11052.0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16225.0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7147.0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-1259.0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-393.0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866.0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32375554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159238.0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165182.0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5944.0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151172.0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155120.0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3948.0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169353.0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167454.0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-1899.0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115610.0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126175.0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10565.0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-10115.0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-2272.0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7843.0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161894.0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172256.0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10362.0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151789.0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160586.0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8797.0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161894.0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172256.0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10362.0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143469.0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138636.0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-4833.0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62379.0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67215.0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53627.0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57873.0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4246.0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62379.0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67215.0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50408.0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6284.0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62910.0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66403.0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3493.0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60069.0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63403.0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3334.0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62910.0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66403.0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3493.0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49751.0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635.6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168.9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127.9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-160.5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516.1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676.6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202198.0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222724.0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20526.0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186634.0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196614.0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9980.0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200160.0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221840.0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21680.0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161441.0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177139.0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2038.0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884.0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-1154.0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51223.0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50101.0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-1122.0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47463.0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45125.0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-2338.0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51223.0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50101.0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-1122.0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41362.0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63159.0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68937.0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56662.0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61929.0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5267.0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63159.0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68937.0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54000.0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61688.0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7688.0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02091,ТРОСТЯНЕЦЬКА ВУЛ.,8-Д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51960.0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49816.0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-2144.0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46784.0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45887.0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-897.0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51960.0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49816.0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-2144.0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-2468.0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02093,БОРИСПІЛЬСЬКА ВУЛ.,30А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24601.0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30262.0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5661.0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21932.0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24504.0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24601.0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30262.0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20343.0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4951.0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89816.0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112275.0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22459.0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78262.0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96408.0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18146.0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89816.0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112275.0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22459.0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72695.0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89836.0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17141.0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37837.0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38868.0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32704.0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35215.0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37837.0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38868.0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31627.0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36774.0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32081.0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32189.0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34495.0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36774.0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28208.0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6450.8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-1273.8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6428.4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5161.0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-1267.4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6204.8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5135.8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-1069.0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4374.6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-1106.4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246.0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41.2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-204.8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  <w:trHeight w:val="856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25.  КОМУНАЛЬНЕ ПІДПРИЄМСТВО "ВАТУТІНСЬКІНВЕСТБУД"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6156.0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5141.0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6057.0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-535.0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99.0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634.0</w:t>
            </w:r>
          </w:p>
        </w:tc>
      </w:tr>
      <w:tr>
        <w:trPr>
          <w:cantSplit/>
          <w:trHeight w:val="491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19326.0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16019.0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19323.0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17886.0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19674.0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8758.0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-1866.0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-348.0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1518.0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304098.0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311382.0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277833.0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284119.0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6286.0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300344.0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307907.0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7563.0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210178.0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239709.0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29531.0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3754.0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3475.0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-279.0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235745.0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282960.0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47215.0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223918.0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270356.0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46438.0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235745.0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282960.0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47215.0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226628.0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261480.0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34852.0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02156,МАТЕЮКА МИКОЛИ ВУЛ.,3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32012.0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46907.0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14895.0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28564.0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33979.0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5415.0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32012.0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46907.0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14895.0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22971.0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12872.0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43949.0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46184.0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39392.0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39500.0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43949.0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46184.0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35636.0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634.0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53547.0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64388.0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10841.0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40951.0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46150.0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5199.0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53547.0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64388.0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10841.0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43820.0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53581.0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9761.0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50351.0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57081.0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6730.0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43317.0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49261.0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5944.0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50351.0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57081.0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6730.0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41831.0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  <w:trHeight w:val="288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ВУЛ.,10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49.5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81.6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85.9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-59.1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-36.4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22.7</w:t>
            </w:r>
          </w:p>
        </w:tc>
      </w:tr>
      <w:tr>
        <w:trPr>
          <w:cantSplit/>
          <w:trHeight w:val="1068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здійснює..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>
        <w:trPr>
          <w:cantSplit/>
          <w:trHeight w:val="856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  КОМУНАЛЬНЕ ПІДПРИЄМСТВО  "ОПТОВА БАЗА"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-23.0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-31.0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-8.0</w:t>
            </w:r>
          </w:p>
        </w:tc>
      </w:tr>
      <w:tr>
        <w:trPr>
          <w:cantSplit/>
          <w:trHeight w:val="998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підприємство є економічно неактивним та фінансово-господарську діяльність не здійснює, </w:t>
            </w:r>
            <w:proofErr w:type="spellStart"/>
            <w:r>
              <w:rPr>
                <w:sz w:val="16"/>
              </w:rPr>
              <w:t>проєкти</w:t>
            </w:r>
            <w:proofErr w:type="spellEnd"/>
            <w:r>
              <w:rPr>
                <w:sz w:val="16"/>
              </w:rPr>
              <w:t xml:space="preserve"> річних фінансових планів не подаються.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  <w:trHeight w:val="357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  КОМУНАЛЬНЕ ПІДПРИЄМСТВО  "АВТОТРАНСПОРТНИК" ДЕСНЯНСЬКОЇ РАЙОННОЇ У М,КИЄВІ РАДИ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2690.3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3213.5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523.2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2557.4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3080.0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522.6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2556.5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3116.6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560.1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1997.8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2497.4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499.6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133.8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96.9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-36.9</w:t>
            </w:r>
          </w:p>
        </w:tc>
      </w:tr>
      <w:tr>
        <w:trPr>
          <w:cantSplit/>
          <w:trHeight w:val="1509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перейменування відповідно до рішення Київської міської ради № 6936/6977 від 13.07.2023 "Про комунальне підприємство "Автотранспортник" Деснянської районної у місті Києві ради"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  КОМУНАЛЬНЕ ПІДПРИЄМСТВО "ДЕСНЯНСЬКПАРКСЕРВІС"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  <w:bookmarkStart w:id="0" w:name="_GoBack"/>
            <w:bookmarkEnd w:id="0"/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39.  КОМУНАЛЬНЕ ПІДПРИЄМНИЦТВО "ДНІПРОБУДТЕХСЕРВІС"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267775.0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273562.0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5787.0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236972.0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241623.0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4651.0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265794.0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271112.0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196768.0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206450.0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9682.0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1981.0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2450.0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469.0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2015.4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975.6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2015.4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975.6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2015.4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975.6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40326.0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37094.0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-3232.0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37744.0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34972.0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-2772.0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40326.0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37094.0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-3232.0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37114.0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-3563.0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191942.0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168281.0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-23661.0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173991.0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148698.0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-25293.0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191942.0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168281.0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-23661.0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179165.0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148269.0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-30896.0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32571.0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25560.0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27242.0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29804.0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32571.0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22446.0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02094,ПЛАСТОВА ВУЛ.,23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30338.0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24200.0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26153.0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26529.0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30338.0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21383.0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02660,ЗАПОРОЖЦЯ ПЕТРА ВУЛ.,26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56371.0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54014.0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-2357.0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49989.0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48018.0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-1971.0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56371.0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54014.0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-2357.0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46543.0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-2658.0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36819.0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35445.0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-1374.0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33537.0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33436.0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36819.0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35445.0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-1374.0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27789.0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33161.0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32224.0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-937.0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30360.0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29542.0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-818.0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33161.0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32224.0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-937.0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27031.0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-821.0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52.  КОМУНАЛЬНЕ ПІДПРИЄМСТВО "ОБОЛОНЬ- ІНВЕСТБУД"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46.9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46.9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612.1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-442.1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-599.2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-110.2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489.0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22593.0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11072.0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11503.0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22578.0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11075.0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13186.0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24054.0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10868.0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6698.0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-1665.0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-1461.0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204.0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256511.0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265659.0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9148.0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241588.0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252182.0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10594.0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253805.0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262133.0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8328.0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166665.0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195304.0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28639.0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2706.0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3526.0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820.0</w:t>
            </w:r>
          </w:p>
        </w:tc>
      </w:tr>
      <w:tr>
        <w:trPr>
          <w:cantSplit/>
          <w:trHeight w:val="334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-287.0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-199.0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88.0</w:t>
            </w:r>
          </w:p>
        </w:tc>
      </w:tr>
      <w:tr>
        <w:trPr>
          <w:cantSplit/>
          <w:trHeight w:val="996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1314.9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2417.3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1102.4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2309.4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1102.4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1350.1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2302.9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952.8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1585.4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536.4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-35.2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114.4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149.6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04201,ЛИТОВСЬКИЙ ПРОСП.,8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43023.0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3336.0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35810.0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38401.0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39687.0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43023.0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3336.0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31784.0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2706.0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129169.0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186885.0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57716.0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121464.0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174963.0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53499.0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129169.0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186885.0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57716.0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121230.0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159108.0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37878.0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98603.0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10046.0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78593.0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89158.0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10565.0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88557.0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98603.0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10046.0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75810.0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85942.0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10132.0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62.  КОМУНАЛЬНЕ ПІДПРИЄМСТВО "ПЕЧЕРСЬК- ІНВЕСТ"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64.  КОМУНАЛЬНЕ ПІДПРИЄМСТВО "ШКІЛЬНЕ"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4854.0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-3397.0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4269.0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1269.0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-3000.0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4854.0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-2879.0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-1529.0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-518.0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-518.0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119535.0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136447.0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16912.0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108286.0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110941.0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118811.0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135858.0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17047.0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91644.0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103624.0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11980.0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724.0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589.0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-135.0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ВУЛ.,13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110559.0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89701.0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-20858.0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91764.0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71424.0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-20340.0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110559.0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89701.0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-20858.0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97243.0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77670.0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-19573.0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01010,МАЗЕПИ ВУЛ.,2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60453.0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63906.0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3453.0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59363.0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62648.0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3285.0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60453.0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63906.0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46537.0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46745.0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  КОМУНАЛЬНЕ ПІДПРИЄМСТВО  "ПОДІЛ-ІНВЕСТРЕКОНСТРУКЦІЯ"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9343.0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9343.0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6513.0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9559.0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3430.0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1954.0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-986.0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-216.0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770.0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258918.0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182563.0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-76355.0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130434.0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149047.0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18613.0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257218.0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182047.0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-75171.0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92790.0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33716.0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1700.0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516.0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-1184.0</w:t>
            </w:r>
          </w:p>
        </w:tc>
      </w:tr>
      <w:tr>
        <w:trPr>
          <w:cantSplit/>
          <w:trHeight w:val="334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  КОМУНАЛЬНЕ ПІДПРИЄМСТВО "ОРЕНДА"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  <w:trHeight w:val="942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trHeight w:val="392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74.  КОМУНАЛЬНЕ ПІДПРИЄМСТВО "ПОДІЛ- </w:t>
            </w:r>
            <w:r>
              <w:rPr>
                <w:sz w:val="16"/>
              </w:rPr>
              <w:lastRenderedPageBreak/>
              <w:t>ЖИТЛО ПОДІЛЬСЬКОГО РАЙОНУ МІСТА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-332.0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-389.0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-57.0</w:t>
            </w:r>
          </w:p>
        </w:tc>
      </w:tr>
      <w:tr>
        <w:trPr>
          <w:cantSplit/>
          <w:trHeight w:val="1145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76.  КОМУНАЛЬНЕ ПІДПРИЄМСТВО  "ПОДІЛ-БЛАГОУСТРІЙ"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4490.0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4467.0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-257.0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-194.0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217.0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>
        <w:trPr>
          <w:cantSplit/>
          <w:trHeight w:val="346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77.  КОМУНАЛЬНЕ ПІДПРИЄМСТВО  "АПТЕКА-МУЗЕЙ"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-166.0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187.0</w:t>
            </w:r>
          </w:p>
        </w:tc>
      </w:tr>
      <w:tr>
        <w:trPr>
          <w:cantSplit/>
          <w:trHeight w:val="852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76756.0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76766.0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71614.0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41552.0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-30062.0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76756.0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76766.0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69611.0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51667.0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-17944.0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31830.0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25033.0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27534.0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26743.0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31830.0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20263.0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5136.0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73791.0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77664.0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3873.0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67097.0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71810.0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73791.0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77664.0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60870.0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63617.0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  КОМУНАЛЬНЕ ПІДПРИЄМСТВО  "ПОДІЛ"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84.  КОМУНАЛЬНЕ ПІДПРИЄМСТВО "ТРАНС- ПРОЕКТ"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10865.0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13014.0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10865.0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13014.0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13980.0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6820.0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-604.0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-966.0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-362.0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235817.0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267433.0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31616.0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220179.0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243554.0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23375.0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232174.0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265214.0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33040.0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172039.0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216493.0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44454.0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3643.0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2219.0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-1424.0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163802.0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187197.0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23395.0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156420.0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172952.0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16532.0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163802.0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187197.0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23395.0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141212.0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160340.0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19128.0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63253.0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9158.0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47875.0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52988.0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5113.0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54095.0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63253.0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9158.0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9192.0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47408.0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54078.0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6670.0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45406.0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51488.0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47408.0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54078.0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6670.0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41444.0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46481.0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5037.0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47694.0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34967.0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40745.0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43030.0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47694.0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4664.0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36105.0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ПРОСП.,97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2895.0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528.0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222.0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93.0</w:t>
            </w:r>
          </w:p>
        </w:tc>
      </w:tr>
      <w:tr>
        <w:trPr>
          <w:cantSplit/>
          <w:trHeight w:val="334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  <w:trHeight w:val="1947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731.9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-541.9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501.9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-384.9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-731.9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-190.0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541.9</w:t>
            </w:r>
          </w:p>
        </w:tc>
      </w:tr>
      <w:tr>
        <w:trPr>
          <w:cantSplit/>
          <w:trHeight w:val="322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96.  КОМУНАЛЬНЕ </w:t>
            </w:r>
            <w:r>
              <w:rPr>
                <w:sz w:val="16"/>
              </w:rPr>
              <w:lastRenderedPageBreak/>
              <w:t>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  <w:trHeight w:val="1475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9 місяців 2023 року не надана.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7826.0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5462.0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7813.0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7045.0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8699.0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1654.0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2075.0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-1577.0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-873.0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704.0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244744.0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253360.0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191939.0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195226.0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3287.0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243053.0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252573.0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9520.0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132804.0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166836.0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34032.0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1691.0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787.0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-904.0</w:t>
            </w:r>
          </w:p>
        </w:tc>
      </w:tr>
      <w:tr>
        <w:trPr>
          <w:cantSplit/>
          <w:trHeight w:val="527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99.  КОМУНАЛЬНЕ ПІДПРИЄМСТВО ПО </w:t>
            </w:r>
            <w:r>
              <w:rPr>
                <w:sz w:val="16"/>
              </w:rPr>
              <w:lastRenderedPageBreak/>
              <w:t>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  <w:trHeight w:val="1130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84111.0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14498.0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62430.0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70955.0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8525.0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69613.0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84111.0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14498.0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61345.0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70006.0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51282.0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60659.0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9377.0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50187.0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53748.0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3561.0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51282.0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60659.0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9377.0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45344.0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54657.0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9313.0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56727.0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70373.0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13646.0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54595.0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63217.0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8622.0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56727.0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70373.0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13646.0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46964.0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8297.0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  <w:trHeight w:val="311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103.  КОМУНАЛЬНЕ </w:t>
            </w:r>
            <w:r>
              <w:rPr>
                <w:sz w:val="16"/>
              </w:rPr>
              <w:lastRenderedPageBreak/>
              <w:t>АВТОТРАНСПОРТНЕ ПІДПРИЄМСТВО СОЛОМ'ЯНСЬКОГО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  <w:trHeight w:val="1309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ШЕВЧЕНКІВСЬКА РДА М. КИЄВА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>
        <w:trPr>
          <w:cantSplit/>
          <w:trHeight w:val="277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6629.0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4167.0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6627.0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2460.0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6260.0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1300.0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369.0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368.0</w:t>
            </w:r>
          </w:p>
        </w:tc>
      </w:tr>
      <w:tr>
        <w:trPr>
          <w:cantSplit/>
          <w:trHeight w:val="1084"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2146.0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2592.0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485.0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9.0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215429.0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223454.0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8025.0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184136.0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196498.0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12362.0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214949.0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222851.0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7902.0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163862.0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171105.0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7243.0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480.0 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603.0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123.0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814.6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1772.0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957.4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785.5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1322.0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536.5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819.4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1723.0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903.6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443.5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231.5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-4.8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53.8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1404.0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1404.0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1385.0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19.0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214925.0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229710.0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14785.0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193509.0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203103.0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9594.0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214925.0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229710.0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14785.0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195308.0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211785.0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16477.0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41491.0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5992.0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27769.0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32308.0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4539.0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35499.0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41491.0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5992.0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29744.0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4079.0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35096.0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40597.0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5501.0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23411.0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28455.0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5044.0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35096.0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40597.0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5501.0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28937.0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4948.0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48083.0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59821.0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11738.0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40215.0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51720.0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11505.0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48083.0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59821.0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11738.0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36093.0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9801.0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6621.3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13730.0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7108.7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6607.8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13233.0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6625.2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7293.8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13991.0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6697.2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5993.2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6840.8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-672.5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-261.0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411.5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  КОМУНАЛЬНЕ ПІДПРИЄМСТВО "НЕОМЕД"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1216.5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1310.0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93.5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1216.3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1309.8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93.5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1098.3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1329.6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231.3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522.4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748.8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226.4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118.2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-19.6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-137.8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>
        <w:trPr>
          <w:cantSplit/>
          <w:trHeight w:val="468"/>
        </w:trPr>
        <w:tc>
          <w:tcPr>
            <w:tcW w:w="2518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-776.0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>
        <w:trPr>
          <w:cantSplit/>
        </w:trPr>
        <w:tc>
          <w:tcPr>
            <w:tcW w:w="2518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318" w:type="dxa"/>
            <w:gridSpan w:val="15"/>
            <w:shd w:val="clear" w:color="auto" w:fill="auto"/>
          </w:tcPr>
          <w:p>
            <w:pPr>
              <w:spacing w:before="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Фінансова звітність за 9 місяців 2023 року не надана</w:t>
            </w:r>
          </w:p>
        </w:tc>
      </w:tr>
      <w:tr>
        <w:trPr>
          <w:cantSplit/>
        </w:trPr>
        <w:tc>
          <w:tcPr>
            <w:tcW w:w="15836" w:type="dxa"/>
            <w:gridSpan w:val="16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251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120.  КОМУНАЛЬНЕ ПІДПРИЄМСТВО "СПОРТИВНИЙ КОМПЛЕКС "СТАРТ"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04116,ШОЛУДЕНКА ВУЛ.,26-28/4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8478.0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11237.0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2759.0</w:t>
            </w:r>
          </w:p>
        </w:tc>
        <w:tc>
          <w:tcPr>
            <w:tcW w:w="83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5213.0</w:t>
            </w:r>
          </w:p>
        </w:tc>
        <w:tc>
          <w:tcPr>
            <w:tcW w:w="87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7096.0</w:t>
            </w:r>
          </w:p>
        </w:tc>
        <w:tc>
          <w:tcPr>
            <w:tcW w:w="82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1883.0</w:t>
            </w:r>
          </w:p>
        </w:tc>
        <w:tc>
          <w:tcPr>
            <w:tcW w:w="102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8725.0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10809.0</w:t>
            </w:r>
          </w:p>
        </w:tc>
        <w:tc>
          <w:tcPr>
            <w:tcW w:w="71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2084.0</w:t>
            </w:r>
          </w:p>
        </w:tc>
        <w:tc>
          <w:tcPr>
            <w:tcW w:w="1126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6140.0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1099.0</w:t>
            </w:r>
          </w:p>
        </w:tc>
        <w:tc>
          <w:tcPr>
            <w:tcW w:w="984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-247.0</w:t>
            </w:r>
          </w:p>
        </w:tc>
        <w:tc>
          <w:tcPr>
            <w:tcW w:w="851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428.0 </w:t>
            </w:r>
          </w:p>
        </w:tc>
        <w:tc>
          <w:tcPr>
            <w:tcW w:w="850" w:type="dxa"/>
          </w:tcPr>
          <w:p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675.0</w:t>
            </w:r>
          </w:p>
        </w:tc>
      </w:tr>
    </w:tbl>
    <w:p>
      <w:pPr>
        <w:spacing w:before="20"/>
      </w:pPr>
    </w:p>
    <w:sectPr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5347</Words>
  <Characters>38184</Characters>
  <Application>Microsoft Office Word</Application>
  <DocSecurity>0</DocSecurity>
  <Lines>318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10</cp:revision>
  <dcterms:created xsi:type="dcterms:W3CDTF">2023-11-30T07:35:00Z</dcterms:created>
  <dcterms:modified xsi:type="dcterms:W3CDTF">2023-12-21T12:29:00Z</dcterms:modified>
</cp:coreProperties>
</file>