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"/>
        <w:jc w:val="right"/>
        <w:rPr>
          <w:b/>
          <w:sz w:val="24"/>
          <w:lang w:val="uk-UA"/>
        </w:rPr>
      </w:pPr>
      <w:r>
        <w:rPr>
          <w:sz w:val="24"/>
          <w:lang w:val="uk-UA"/>
        </w:rPr>
        <w:t>Додаток 14</w:t>
      </w:r>
    </w:p>
    <w:p>
      <w:pPr>
        <w:spacing w:before="20"/>
        <w:jc w:val="center"/>
        <w:rPr>
          <w:b/>
          <w:sz w:val="24"/>
          <w:lang w:val="uk-UA"/>
        </w:rPr>
      </w:pPr>
    </w:p>
    <w:p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Окремі показники фінансово-господарської діяльності госпрозрахункових комунальних підприємств,</w:t>
      </w:r>
    </w:p>
    <w:p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установ та організацій територіальної громади міста Києва, що передані до сфери управління районних в місті Києві державних адміністрацій за 2023 рік в порівнянні з показниками за 2022 рік</w:t>
      </w:r>
    </w:p>
    <w:p>
      <w:pPr>
        <w:spacing w:before="20"/>
        <w:rPr>
          <w:lang w:val="uk-UA"/>
        </w:rPr>
      </w:pPr>
      <w:r>
        <w:rPr>
          <w:lang w:val="uk-UA"/>
        </w:rPr>
        <w:t>Кількість - 119</w:t>
      </w:r>
    </w:p>
    <w:p>
      <w:pPr>
        <w:spacing w:before="20"/>
        <w:rPr>
          <w:lang w:val="uk-UA"/>
        </w:rPr>
      </w:pPr>
    </w:p>
    <w:p>
      <w:pPr>
        <w:spacing w:before="20"/>
        <w:jc w:val="right"/>
        <w:rPr>
          <w:lang w:val="uk-UA"/>
        </w:rPr>
      </w:pPr>
      <w:r>
        <w:rPr>
          <w:lang w:val="uk-UA"/>
        </w:rPr>
        <w:t>тис. грн</w:t>
      </w:r>
    </w:p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992"/>
        <w:gridCol w:w="991"/>
        <w:gridCol w:w="851"/>
        <w:gridCol w:w="851"/>
        <w:gridCol w:w="851"/>
        <w:gridCol w:w="850"/>
        <w:gridCol w:w="993"/>
        <w:gridCol w:w="850"/>
        <w:gridCol w:w="851"/>
        <w:gridCol w:w="850"/>
        <w:gridCol w:w="851"/>
        <w:gridCol w:w="850"/>
        <w:gridCol w:w="900"/>
        <w:gridCol w:w="900"/>
        <w:gridCol w:w="901"/>
      </w:tblGrid>
      <w:tr>
        <w:trPr>
          <w:cantSplit/>
          <w:trHeight w:val="618"/>
          <w:tblHeader/>
        </w:trPr>
        <w:tc>
          <w:tcPr>
            <w:tcW w:w="2263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Об'єкти комунальної власності</w:t>
            </w:r>
          </w:p>
        </w:tc>
        <w:tc>
          <w:tcPr>
            <w:tcW w:w="2834" w:type="dxa"/>
            <w:gridSpan w:val="3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Загальні доходи (без ПДВ)</w:t>
            </w:r>
          </w:p>
        </w:tc>
        <w:tc>
          <w:tcPr>
            <w:tcW w:w="2552" w:type="dxa"/>
            <w:gridSpan w:val="3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в т.ч. чистий дохід (виручка) від реалізації продукції (товарів, робіт, послуг)</w:t>
            </w:r>
          </w:p>
        </w:tc>
        <w:tc>
          <w:tcPr>
            <w:tcW w:w="2694" w:type="dxa"/>
            <w:gridSpan w:val="3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Загальні витрати (в т. ч. податок на прибуток)</w:t>
            </w:r>
          </w:p>
        </w:tc>
        <w:tc>
          <w:tcPr>
            <w:tcW w:w="2551" w:type="dxa"/>
            <w:gridSpan w:val="3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 т. ч. собівартість реалізованої продукції (товарів, робіт, послуг)</w:t>
            </w:r>
          </w:p>
        </w:tc>
        <w:tc>
          <w:tcPr>
            <w:tcW w:w="2701" w:type="dxa"/>
            <w:gridSpan w:val="3"/>
          </w:tcPr>
          <w:p>
            <w:pPr>
              <w:spacing w:before="2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Чистий  </w:t>
            </w:r>
          </w:p>
          <w:p>
            <w:pPr>
              <w:spacing w:before="2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прибуток/ збиток</w:t>
            </w:r>
          </w:p>
        </w:tc>
      </w:tr>
      <w:tr>
        <w:trPr>
          <w:cantSplit/>
          <w:trHeight w:val="506"/>
          <w:tblHeader/>
        </w:trPr>
        <w:tc>
          <w:tcPr>
            <w:tcW w:w="2263" w:type="dxa"/>
            <w:vMerge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Факт за 2022 рік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Факт за 2023 рік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 xml:space="preserve">Абсолютне відхилення 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Факт за 2022 рік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Факт за 2023 рік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 xml:space="preserve">Абсолютне відхилення 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Факт за 2022 рік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Факт за 2023 рік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 xml:space="preserve">Абсолютне відхилення 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Факт за 2022 рік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Факт за 2023 рік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 xml:space="preserve">Абсолютне відхилення </w:t>
            </w:r>
          </w:p>
        </w:tc>
        <w:tc>
          <w:tcPr>
            <w:tcW w:w="900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Факт за 2022 рік</w:t>
            </w:r>
          </w:p>
        </w:tc>
        <w:tc>
          <w:tcPr>
            <w:tcW w:w="900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Факт за 2023 рік</w:t>
            </w:r>
          </w:p>
        </w:tc>
        <w:tc>
          <w:tcPr>
            <w:tcW w:w="901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4"/>
                <w:szCs w:val="18"/>
                <w:lang w:val="uk-UA"/>
              </w:rPr>
              <w:t xml:space="preserve">Абсолютне відхилення 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РАЗОМ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7419285.3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7774086.9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354801.6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6484048.5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6754380.4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270331.9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7421033.5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7749041.1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328007.6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5764669.5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6168665.0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403995.9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27271.0 \</w:t>
            </w:r>
          </w:p>
          <w:p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 -29019.2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27828.6 \</w:t>
            </w:r>
          </w:p>
          <w:p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 -2782.8</w:t>
            </w:r>
          </w:p>
        </w:tc>
        <w:tc>
          <w:tcPr>
            <w:tcW w:w="901" w:type="dxa"/>
          </w:tcPr>
          <w:p>
            <w:pPr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557,6 \ 26236,4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ОРГАН УПРАВЛІННЯ - ГОЛОСІЇВСЬКА РДА М.КИЄВА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1.  КОМУНАЛЬНЕ ПІДПРИЄМСТВО "БУДЖИТЛОПОСЛУГИ"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24747844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ВЕЛИКА ВАСИЛЬКІВСЬКА ВУЛ. ,128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КП "Голосіїво-будінвест" відповідно до рішення Київської міської ради від 31.03.2011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</w:tr>
      <w:tr>
        <w:trPr>
          <w:cantSplit/>
          <w:trHeight w:val="364"/>
        </w:trPr>
        <w:tc>
          <w:tcPr>
            <w:tcW w:w="2263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2.  КОМУНАЛЬНЕ ПІДПРИЄМСТВО КАПІТАЛЬНОГО БУДІВНИЦТВА, РЕКОНСТРУКЦІЇ ТА ІНВЕСТИЦІЙ “ГОЛОСІЇВО-БУДІНВЕСТ"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32525198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03127, ГОЛОСІЇВСЬКИЙ ПРОСП. ,89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419.0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1254.0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-835.0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>
        <w:trPr>
          <w:cantSplit/>
          <w:trHeight w:val="1709"/>
        </w:trPr>
        <w:tc>
          <w:tcPr>
            <w:tcW w:w="2263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b/>
                <w:bCs/>
                <w:sz w:val="16"/>
                <w:lang w:val="uk-UA"/>
              </w:rPr>
            </w:pP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rPr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Cs/>
                <w:color w:val="000000"/>
                <w:sz w:val="16"/>
                <w:szCs w:val="16"/>
                <w:lang w:val="uk-UA"/>
              </w:rPr>
              <w:t>Фінансова звітність за 2023 рік не надана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3.  КОМУНАЛЬНЕ ПІДПРИЄМСТВО "ШКІЛЬНЕ ХАРЧУВАННЯ"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20043325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03039, НАУКИ ПРОСП.,8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14091.0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27055.0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12964.0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13820.0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27028.0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13208.0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16071.0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26507.0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10436.0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8949.0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16503.0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7554.0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-1980.0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548.0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2528.0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4.  КОМУНАЛЬНЕ ПІДПРИЄМСТВО ГРОМАДСЬКОГО ХАРЧУВАННЯ "АВТОВОКЗАЛ"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01556366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03039, ГОЛОСІЇВСЬКИЙ ПРОСП. ,59-А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КП "Шкільне харчування" відповідно до рішення Київської міської ради від 02.07.2015 № 675/1539 "Про припинення комунального підприємства громадського харчування "Автовокзал" шляхом  приєднання до КП "Шкільне харчування"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32375554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03039, ГОЛОСІЇВСЬКИЙ ПРОСП. ,17-Б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219661.0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228167.0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8506.0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208462.0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210636.0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2174.0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231791.0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228056.0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-3735.0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164392.0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172180.0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7788.0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-12130.0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111.0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12241.0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6.  КОМУНАЛЬНЕ ПІДПРИЄМСТВО ГОЛОСІЇВСЬКОГО РАЙОНУ М.КИЄВА "ГОЛОСІЇВБЛАГОУСТРІЙ"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32487556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03150, ВЕЛИКА ВАСИЛЬКІВСЬКА ВУЛ. ,98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7.  КОМУНАЛЬНЕ ПІДПРИЄМСТВО "ГОЛОСІЇВПРИВАТСЕРВІС" 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33441418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03028, НАУКИ ПРОСП.,24 корп.2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"Голосіївприватсервіс"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8.  КОМУНАЛЬНЕ НЕКОМЕРЦІЙНЕ ПІДПРИЄМСТВО "КОНСУЛЬТАТИВНО- ДІАГНОСТИЧНИЙ ЦЕНТР" ГОЛОСІЇВСЬКОГО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25695724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03039, ГОЛОСІЇВСЬКИЙ ПРОСП. ,59А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233551.0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237802.0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4251.0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219631.0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223908.0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4277.0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233551.0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237802.0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4251.0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194812.0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191494.0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-3318.0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38945128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03039, ГОЛОСІЇВСЬКА ВУЛ.,53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85268.0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90957.0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5689.0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72136.0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72257.0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85268.0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90957.0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5689.0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68186.0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70169.0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1983.0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10.  КОМУНАЛЬНЕ НЕКОМЕРЦІЙНЕ ПІДПРИЄМСТВО “ЦЕНТР ПЕРВИННОЇ МЕДИКО-САНІТАРНОЇ ДОПОМОГИ №1" ГОЛОСІЇВСЬКОГО Р-НУ М. 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38945065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03191, ГЕРОЇВ МАРІУПОЛЯ ВУЛ.,6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83978.0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91328.0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7350.0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79114.0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81995.0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2881.0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83978.0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91328.0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7350.0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62546.0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76094.0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13548.0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ПОБУТОВЕ ОБСЛУГОВУВАННЯ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11.  КОМУНАЛЬНЕ ПІДПРИЄМСТВО ПОБУТОВОГО ОБСЛУГОВУВАННЯ ПЕРУКАРНЯ "ЯРИНА"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19122243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01003, САКСАГАНСЬКОГО ВУЛ.,61/17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31.03.2011 № 102/5489 “Про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12.  КП "ГОЛОСІЇВПАРК- СЕРВІС"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33494941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ГОЛОСІЇВСЬКИЙ ПРОСП. ,124 А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ОРГАН УПРАВЛІННЯ - ДАРНИЦЬКА РДА М.КИЄВА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13.  КОМУНАЛЬНЕ ПІДПРИЄМСТВО "ПОЗНЯКИ-ІНВЕСТ-УКБ ДАРНИЦЬКОГО РАЙОНУ МІСТА 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31723240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02096,ЯЛТИНСЬКА ВУЛ.,14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16.6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1017.2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1000.6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1017.2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1017.2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-176.4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761.2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937.6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39604270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02091,ХАРКІВСЬКЕ ШОСЕ,148 А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296341.0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329784.0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33443.0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251473.0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266347.0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14874.0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291296.0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326654.0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35358.0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218436.0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241824.0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23388.0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5045.0 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3130.0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-1915.0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35167081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02093,ПОЛІСЬКА ВУЛ.,28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 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16.  КОМУНАЛЬНЕ НЕКОМЕРЦІЙНЕ ПІДПРИЄМСТВО "КОНСУЛЬТАТИВНО- ДІАГНОСТИЧНИЙ ЦЕНТР № 2 ДАРНИЦЬКОГО РАЙОНУ М. 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26064374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02091,ХАРКІВСЬКЕ ШОСЕ,121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75431.0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71124.0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-4307.0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69491.0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65142.0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-4349.0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75431.0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71124.0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-4307.0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62341.0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61569.0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-772.0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01280970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02091,ВЕРБИЦЬКОГО АРХІТЕКТОРА ВУЛ.,5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88799.0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97529.0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8730.0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79053.0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86754.0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7701.0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88799.0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97529.0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8730.0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78702.0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88159.0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9457.0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26188248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02091,ТРОСТЯНЕЦЬКА ВУЛ.,8-Д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73048.0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71968.0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-1080.0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65233.0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65104.0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-129.0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73048.0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71968.0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-1080.0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59434.0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57843.0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-1591.0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03568132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02093,БОРИСПІЛЬСЬКА ВУЛ.,30А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35022.0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43180.0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8158.0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30455.0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34754.0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4299.0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35022.0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43180.0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8158.0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29055.9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35809.0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6753.0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20.  КОМУНАЛЬНЕ НЕКОМЕРЦІЙНЕ ПІДПРИЄМСТВО  "ЦЕНТР ПЕРВИННОЇ МЕДИКО- САНІТАРНОЇ ДОПОМОГИ № 2 ДАРНИЦЬКОГО РАЙОНУ М. 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38266365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02091,ВЕРБИЦЬКОГО АРХІТЕКТОРА ВУЛ.,5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126994.0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157583.0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30589.0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107635.0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133637.0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26002.0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126994.0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157583.0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30589.0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103308.0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125195.0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21887.0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21.  КОМУНАЛЬНЕ НЕКОМКЕРЦІЙНЕ ПІДПРИЄМСТВО "ЦЕНТР ПЕРВИННОЇ МЕДИКО- САНІТАРНОЇ ДОПОМОГИ №3 ДАРНИЦЬКОГО РАЙОНУ М. 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3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30300749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02091,ХАРКІВСЬКЕ ШОСЕ,121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52217.0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52464.0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44266.0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47567.0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3301.0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52217.0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52464.0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42603.0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45103.0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2500.0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31413640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02068,СРІБНОКІЛЬСЬКА ВУЛ.,14-Б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47510.0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49202.0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1692.0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43362.0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43221.0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-141.0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47510.0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49202.0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1692.0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39047.0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40277.0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1230.0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23.  КОМУНАЛЬНЕ ПІДПРИЄМСТВО "ДАРНИЦЬКИЙ МЕДИЧНИЙ ЦЕНТР"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34840585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02091,ХАРКІВСЬКЕ ШОСЕ,121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8043.8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8496.7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452.9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8009.6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8463.0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453.4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7670.5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8109.0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438.5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6665.5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7030.0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364.5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373.3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387.7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14.4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24.  КОМУНАЛЬНЕ ПІДПРИЄМСТВО  ПО БУДІВНИЦТВУ ТА ЕКСПЛУАТАЦІЇ АВТОСТОЯНОК І ГАРАЖІВ ДАРНИЦЬКОГО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21577229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02175,ПАСХАЛІНА ЮРІЯ ВУЛ. ,16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 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ОРГАН УПРАВЛІННЯ - ДЕСНЯНСЬКА РДА М.КИЄВА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БУДІВНИЦТВО</w:t>
            </w:r>
          </w:p>
        </w:tc>
      </w:tr>
      <w:tr>
        <w:trPr>
          <w:cantSplit/>
          <w:trHeight w:val="332"/>
        </w:trPr>
        <w:tc>
          <w:tcPr>
            <w:tcW w:w="2263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25.  КОМУНАЛЬНЕ ПІДПРИЄМСТВО "ВАТУТІНСЬКІНВЕСТБУД"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30977943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02217,ЕЛЕКТРОТЕХНІЧНА ВУЛ.,11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6337.0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8346.0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2009.0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2612.0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4270.0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1658.0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6465.0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8190.0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1725.0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76.0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-128.0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156.0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284.0</w:t>
            </w:r>
          </w:p>
        </w:tc>
      </w:tr>
      <w:tr>
        <w:trPr>
          <w:cantSplit/>
          <w:trHeight w:val="1357"/>
        </w:trPr>
        <w:tc>
          <w:tcPr>
            <w:tcW w:w="2263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26.  КОМУНАЛЬНЕ ПІДПРИЄМСТВО "ЗЕНІТ" ДЕСНЯНСЬКОГО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19027846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02222,БЕРЕТТІ ВІКЕНТІЯ ВУЛ.,4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21561.0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33497.0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11936.0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21560.0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33494.0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11934.0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24176.0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33444.0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9268.0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11432.0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16065.0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4633.0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-2615.0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53.0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2668.0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39605452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02217,ЗАКРЕВСЬКОГО МИКОЛИ ВУЛ.,15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410025.0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408502.0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-1523.0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375478.0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370093.0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-5385.0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405291.0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403611.0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-1680.0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283304.0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309938.0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26634.0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4734.0 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4891.0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157.0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 xml:space="preserve">28.  ДЕРЖАВНЕ КОМУНАЛЬНЕ ПІДПРИЄМСТВО  "ЖИТЛОРЕМФОНД" 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04543683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02217,ЗАКРЕВСЬКОГО МИКОЛИ ВУЛ.,15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КП по УЖГ "Житлорембудсервіс" відповідно до рішення Київської міської ради від 27.10.2011 № 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26188308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02232,ЗАКРЕВСЬКОГО МИКОЛИ ВУЛ.,81/1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332937.0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404463.0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71526.0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317346.0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387581.0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70235.0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332937.0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404463.0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71526.0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321496.0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375386.0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53890.0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3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38960413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02156,ІВАНИСА ВАСИЛЯ ВУЛ.,3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47646.0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61833.0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14187.0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40668.0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43627.0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2959.0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47646.0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61833.0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14187.0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34468.0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46985.0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12517.0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21467676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02225,РЕЙГАНА РОНАЛЬДА ВУЛ.,19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78896.0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66011.0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-12885.0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48192.0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56161.0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7969.0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78896.0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66011.0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-12885.0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66871.0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52022.0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-14849.0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4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38960345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02232,ВИГУРІВСЬКИЙ БУЛЬВ.,4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75817.0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88604.0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12787.0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57296.0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63533.0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6237.0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75817.0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88604.0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12787.0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62822.0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72690.0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9868.0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02064116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02222,ЧЕРВОНОЇ КАЛИНИ ПРОСП.,32Б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73180.0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77262.0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4082.0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62933.0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66690.0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3757.0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73180.0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77262.0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4082.0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60895.0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62893.0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1998.0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34.  КОМУНАЛЬНЕ ПІДПРИЄМСТВО "ДЕСНЯНСЬКИЙ РАЙОННИЙ ЦЕНТР "ЗДОРОВ'Я"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32528361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02166,ЛІСОВИЙ ПРОСП.,35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не здійснюється.</w:t>
            </w:r>
          </w:p>
        </w:tc>
      </w:tr>
      <w:tr>
        <w:trPr>
          <w:cantSplit/>
          <w:trHeight w:val="332"/>
        </w:trPr>
        <w:tc>
          <w:tcPr>
            <w:tcW w:w="2263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35.  КОМУНАЛЬНЕ ПІДПРИЄМСТВО "МОЛОЧНА ФАБРИКА-КУХНЯ"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24361046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02660,ЕЛЕКТРОТЕХНІЧНА ВУЛ.,10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110.5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114.7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4.2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-80.5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-48.7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31.8</w:t>
            </w:r>
          </w:p>
        </w:tc>
      </w:tr>
      <w:tr>
        <w:trPr>
          <w:cantSplit/>
          <w:trHeight w:val="1345"/>
        </w:trPr>
        <w:tc>
          <w:tcPr>
            <w:tcW w:w="2263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здійснює.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ТОРГІВЛЯ</w:t>
            </w:r>
          </w:p>
        </w:tc>
      </w:tr>
      <w:tr>
        <w:trPr>
          <w:cantSplit/>
          <w:trHeight w:val="572"/>
        </w:trPr>
        <w:tc>
          <w:tcPr>
            <w:tcW w:w="2263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36.  КОМУНАЛЬНЕ ПІДПРИЄМСТВО  "ОПТОВА БАЗА"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Код ЄДРПОУ: 21661094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02232,ОНОРЕ ДЕ БАЛЬЗАКА ВУЛ.,64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415.0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425.0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-10.0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-5.0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5.0</w:t>
            </w:r>
          </w:p>
        </w:tc>
      </w:tr>
      <w:tr>
        <w:trPr>
          <w:cantSplit/>
          <w:trHeight w:val="1127"/>
        </w:trPr>
        <w:tc>
          <w:tcPr>
            <w:tcW w:w="2263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здійснює, проєкти річних фінансових планів не подаються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lastRenderedPageBreak/>
              <w:t>ГАЛУЗЬ - ТРАНСПОРТ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37.  КОМУНАЛЬНЕ ПІДПРИЄМСТВО "ДЕСНЯНСЬКПАРКСЕРВІС"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32769862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02156,ЛЕВИЦЬКОГО ОРЕСТА ВУЛ.,23-А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ОРГАН УПРАВЛІННЯ - ДНІПРОВСЬКА РДА М.КИЄВА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38.  КОМУНАЛЬНЕ ПІДПРИЄМНИЦТВО "ДНІПРОБУДТЕХСЕРВІС"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31456464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КОТЛЯРЕВСЬКОГО ІВАНА БУЛЬВ..,1/1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39.  КОМУНАЛЬНЕ ПІДПРИЄМСТВО  "КЕРУЮЧА КОМПАНІЯ З ОБСЛУГОВУВАННЯ ЖИТЛОВОГО ФОНДУ ДНІПРОВСЬКОГО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39606435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02002,КУЛІША ПАНТЕЛЕЙМОНА ВУЛ.,9-Г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357113.0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377689.0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20576.0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315877.0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324837.0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8960.0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355023.0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374748.0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19725.0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265593.0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287272.0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21679.0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2090.0 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2941.0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851.0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КУЛЬТУРА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33782402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02002,АЛМА-АТИНСЬКА ВУЛ.,109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3243.6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4096.0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852.4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3243.6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4096.0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852.4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3243.6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4096.0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852.4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2780.8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2987.0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206.2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41.  КОМУНАЛЬНЕ НЕКОМЕРЦІЙНЕ ПІДПРИЄМСТВО "КОНСУЛЬТАТИВНО- ДІАГНОСТИЧНИЙ ЦЕНТР ДИТЯЧИЙ ДНІПРОВСЬКОГО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02125763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02098,ТИЧИНИ ПАВЛА ПРОСП.,12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54525.0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52944.0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-1581.0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51194.0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50624.0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-570.0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54525.0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52944.0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-1581.0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48333.0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45393.0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-2940.0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42.  КОМУНАЛЬНЕ НЕКОМЕРЦІЙНЕ ПІДПРИЄМСТВО "КОНСУЛЬТАТИВНО- ДІАГНОСТИЧНИЙ ЦЕНТР ДНІПРОВСЬКОГО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26188952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02002,МИТРОПОЛИТА  АНДРЕЯ ШЕПТИЦЬКОГО ВУЛ. ,5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275406.0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245098.0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-30308.0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251159.0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216768.0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-34391.0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275406.0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245098.0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-30308.0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256790.9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214189.0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-42602.0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01981655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02154,ЕНТУЗІАСТІВ ВУЛ.,49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43973.0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47468.0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3495.0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37195.0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39378.0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2183.0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43973.0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47468.0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3495.0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33702.0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35622.0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1920.0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4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38196712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02094,ПЛАСТОВА ВУЛ.,23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39198.0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40221.0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1023.0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34754.0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34583.0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-171.0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39198.0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40221.0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1023.0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31924.0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32313.0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389.0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45.  КОМУНАЛЬНЕ НЕКОМЕРЦІЙНЕ ПІДПРИЄМСТВО "ЦЕНТР ПЕРВИННОЇ МЕДИКО- САНІТАРНОЇ ДОПОМОГИ  №1 ДНІПРОВСЬКОГО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26188946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02660,ЧОРНИХ ЗАПОРОЖЦІВ ВУЛ.,26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74593.0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73701.0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-892.0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65614.0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64504.0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-1110.0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74593.0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73701.0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-892.0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60893.0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59797.0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-1096.0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26189147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02152,ТИЧИНИ ПАВЛА ПРОСП.,22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50091.0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47351.0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-2740.0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44641.0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44711.0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50091.0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47351.0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-2740.0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35703.0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36838.0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1135.0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3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26189130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02094,ЧЕРЧІЛЯ ВІНСТОНА ВУЛ.,31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46718.0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43253.0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-3465.0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40279.0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39652.0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-627.0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46718.0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43253.0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-3465.0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39913.0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34922.0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-4991.0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ПРЕСА ТА ІНФОРМАЦІЯ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48.  КОМУНАЛЬНЕ ПІДПРИЄМСТВО "РЕДАКЦІЯ  ГАЗЕТИ "ДНІПРОВСЬКІ НОВИНИ" ДНІПРОВСЬКОЇ РАЙОННОЇ У М.КИЄВІ РАДИ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31732428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02094,КРАКІВСЬКА ВУЛ.,20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49.  КОМУНАЛЬНЕ АВТОТРАНСПОРТНЕ ПІДПРИЄМСТВО ДНІПРОВСЬКОГО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31748904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02094,КОТЛЯРЕВСЬКОГО ІВАНА БУЛЬВ..,1/1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32959821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02094,КОТЛЯРЕВСЬКОГО ІВАНА БУЛЬВ..,1/1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засобів". 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ОРГАН УПРАВЛІННЯ - ОБОЛОНСЬКА РДА М.КИЄВА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51.  КОМУНАЛЬНЕ ПІДПРИЄМСТВО "ОБОЛОНЬ- ІНВЕСТБУД"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32346958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04211,АРХИПЕНКА ОЛЕКСАНДРА ВУЛ. ,6-А корп.30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162.0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792.2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348.5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-443.7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-630.2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143.5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773.7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</w:tr>
      <w:tr>
        <w:trPr>
          <w:cantSplit/>
          <w:trHeight w:val="1878"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52.  КОМУНАЛЬНЕ ПІДПРИЄМСТВО  "ШКІЛЬНЕ ХАРЧУВАННЯ ОБОЛОНСЬКОГО РАЙОНУ М. 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19475243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04205,ОБОЛОНСЬКИЙ ПРОСП.,20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15345.0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40963.0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25618.0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15319.0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40938.0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25619.0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17617.0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39365.0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21748.0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7793.0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21515.0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13722.0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-2272.0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1598.0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3870.0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53.  КОМУНАЛЬНЕ ПІДПРИЄМСТВО  "КЕРУЮЧА КОМПАНІЯ З ОБСЛУГОВУВАННЯ ЖИТЛОВОГО ФОНДУ ОБОЛОНСЬКОГО РАЙОНУ М. 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39611267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04214,ПІВНІЧНА ВУЛ.,22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350335.0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349573.0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-762.0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330827.0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326464.0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-4363.0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345877.0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345063.0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-814.0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240357.0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259082.0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18725.0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4458.0 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4510.0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52.0</w:t>
            </w:r>
          </w:p>
        </w:tc>
      </w:tr>
      <w:tr>
        <w:trPr>
          <w:cantSplit/>
          <w:trHeight w:val="379"/>
        </w:trPr>
        <w:tc>
          <w:tcPr>
            <w:tcW w:w="2263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54.  КОМУНАЛЬНЕ ПІДПРИЄМСТВО "ОБОЛОНЬ- ЛІФТСЕРВІС" ОБОЛОНСЬКОГО Р-НУ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32705552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04214,ГЕРОЇВ ДНІПРА ВУЛ.,36-В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94.0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465.0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-103.0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-371.0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-290.0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81.0</w:t>
            </w:r>
          </w:p>
        </w:tc>
      </w:tr>
      <w:tr>
        <w:trPr>
          <w:cantSplit/>
          <w:trHeight w:val="1180"/>
        </w:trPr>
        <w:tc>
          <w:tcPr>
            <w:tcW w:w="2263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10.02.2017 № 940/1944 "Про припинення шляхом ліквідації комунального підприємства "Оболонь-ліфтсервіс" Оболонського району м. Києва"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КУЛЬТУРА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55.  КОМУНАЛЬНЕ ПІДПРИЄМСТВО ОБОЛОНСЬКОГО РАЙОНУ М. КИЄВА "ДИТЯЧИЙ КІНОТЕАТР" КАДР" 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32706231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04074,ВИШГОРОДСЬКА ВУЛ.,4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2104.3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3591.3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1487.0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1960.5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3396.7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1436.2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2012.5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3252.5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1240.0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1607.1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2014.6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407.5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91.8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338.8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247.0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23379143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04201,ЛИТОВСЬКИЙ ПРОСП.,8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56588.0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61076.0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4488.0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49543.0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53794.0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4251.0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56588.0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61076.0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4488.0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45951.0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50702.0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4751.0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57.  КОМУНАЛЬНЕ НЕКОМЕРЦІЙНЕ ПІДПРИЄМСТВО "КОНСУЛЬТАТИВНО- ДІАГНОСТИЧНИЙ ЦЕНТР" ОБОЛОНСЬКОГО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05494828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04205,ЛУК'ЯНЕНКА ЛЕВКА  ВУЛ.,14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183277.0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261501.0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78224.0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170863.0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244792.0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73929.0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183277.0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261501.0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78224.0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170910.0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220385.0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49475.0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38960518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04214,ПІВНІЧНА ВУЛ.,4А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124881.0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138413.0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13532.0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112373.0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123638.0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11265.0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124881.0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138413.0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13532.0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107528.0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120021.0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12493.0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35018865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04205,МУКАЧІВСЬКА ВУЛ.,4/7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60.  КОМУНАЛЬНЕ ПІДПРИЄМСТВО "ТРАНСПОРТСЕРВІС" ОБОЛОНСЬКОГО РАЙОНУ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33101139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МУКАЧІВСЬКА ВУЛ.,4/7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Оболонської районної у м. Києві ради від 15.03.2007 № 7/12 "Про припинення КП "Транспортсервіс"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ОРГАН УПРАВЛІННЯ - ПЕЧЕРСЬКА РДА М.КИЄВА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61.  КОМУНАЛЬНЕ ПІДПРИЄМСТВО "ПЕЧЕРСЬК- ІНВЕСТ"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30782546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01010,ОМЕЛЯНОВИЧА -ПАВЛЕНКА МИХАЙЛА ВУЛ.  ,15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62.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33998044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01011,ПЕЧЕРСЬКИЙ УЗВІЗ,19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 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63.  КОМУНАЛЬНЕ ПІДПРИЄМСТВО "ШКІЛЬНЕ"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19130066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01042,ЗАГРЕБЕЛЬНОГО ПАВЛА ВУЛ.,28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7190.0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1457.0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-5733.0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6431.0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1269.0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-5162.0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7190.0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1975.0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-5215.0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3858.0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990.0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-2868.0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-518.0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-518.0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64.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6"/>
                <w:lang w:val="uk-UA"/>
              </w:rPr>
              <w:tab/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35692211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01021,МАР'ЯНЕНКА ІВАНА ВУЛ.,7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164962.0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184662.0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19700.0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143793.0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150718.0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6925.0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164217.0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183920.0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19703.0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127003.0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141540.0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14537.0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745.0 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742.0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-3.0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65.  КОМУНАЛЬНЕ НЕКОМЕРЦІЙНЕ ПІДПРИЄМСТВО "КОНСУЛЬТАТИВНО- ДІАГНОСТИЧНИЙ ЦЕНТР" ПЕЧЕРСЬКОГО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26188567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01103,ПІДВИСОЦЬКОГО ПРОФЕСОРА ВУЛ.,13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155570.0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122614.0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-32956.0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127268.0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98333.0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-28935.0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155570.0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122614.0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-32956.0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140003.0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106024.0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-33979.0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66.  КОМУНАЛЬНЕ НЕКОМЕРЦІЙНЕ ПІДПРИЄМСТВО "ЦЕНТР ПЕРВИННОЇ МЕДИКО- САНІТАРНОЇ ДОПОМОГИ" ПЕЧЕРСЬКОГО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26188550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01010,МАЗЕПИ ВУЛ.,2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91179.0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89199.0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-1980.0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89568.0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87543.0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-2025.0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91179.0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89199.0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-1980.0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70863.0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66279.0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-4584.0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ТОРГІВЛЯ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67.  КОМУНАЛЬНЕ ПІДПРИЄМСТВО ПО ОБСЛУГОВУВАННЮ ЗАКЛАДІВ СОЦІАЛЬНОЇ СФЕРИ "ПЛОДООВОЧІ"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24940647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01103,ВІЙСЬКОВИЙ ПРОЇЗД,1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(із змінами та доповненнями рішенням КМР від 24.04.2018 № 520/4584)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68.  КОМУНАЛЬНЕ АВТОТРАНСПОРТНЕ ПІДПРИЄМСТВО ПЕЧЕРСЬКОЇ РАЙОННОЇ У М.КИЄВІ ДЕРЖАВНОЇ АДМІНІСТРАЦІЇ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21493018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01010,ПРИЙМАЧЕНКО МАРІЇ БУЛЬВ.,3-А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 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ОРГАН УПРАВЛІННЯ - ПОДІЛЬСЬКА РДА М.КИЄВА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69.  КОМУНАЛЬНЕ ПІДПРИЄМСТВО  "ПОДІЛ-ІНВЕСТРЕКОНСТРУКЦІЯ"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35251157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04070,ХОРИВА ВУЛ.,36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"ПОДІЛ-ІНВЕСТРЕКОНСТРУКЦІЯ"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70.  КОМУНАЛЬНЕ ПІДПРИЄМСТВО "ШКІЛЬНЕ ХАРЧУВАННЯ"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21569402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04073,ЗАХАРІВСЬКА ВУЛ.,10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7612.0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16400.0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8788.0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7612.0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16400.0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8788.0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8758.0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16336.0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7578.0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4649.0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9379.0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4730.0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-1146.0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64.0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1210.0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71.  КОМУНАЛЬНЕ ПІДПРИЄМСТВО "КЕРУЮЧА КОМПАНІЯ З ОБСЛУГОВУВАННЯ ЖИТЛОВОГО ФОНДУ ПОДІЛЬСЬКОГО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39609111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04071,ХОРИВА ВУЛ.,36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369480.0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240125.0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-129355.0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193530.0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193904.0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367354.0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239294.0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-128060.0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137057.0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164617.0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27560.0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2126.0 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831.0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-1295.0</w:t>
            </w:r>
          </w:p>
        </w:tc>
      </w:tr>
      <w:tr>
        <w:trPr>
          <w:cantSplit/>
          <w:trHeight w:val="364"/>
        </w:trPr>
        <w:tc>
          <w:tcPr>
            <w:tcW w:w="2263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72.  КОМУНАЛЬНЕ ПІДПРИЄМСТВО "ОРЕНДА" 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31840749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04071,КОСТЯНТИНІВСЬКА ВУЛ.,2/1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  <w:trHeight w:val="1069"/>
        </w:trPr>
        <w:tc>
          <w:tcPr>
            <w:tcW w:w="2263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  <w:trHeight w:val="380"/>
        </w:trPr>
        <w:tc>
          <w:tcPr>
            <w:tcW w:w="2263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73.  КОМУНАЛЬНЕ ПІДПРИЄМСТВО "ПОДІЛ- ЖИТЛО ПОДІЛЬСЬКОГО РАЙОНУ МІСТА 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32557113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04071,ХОРИВА ВУЛ.,36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440.0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-440.0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-507.0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-67.0</w:t>
            </w:r>
          </w:p>
        </w:tc>
      </w:tr>
      <w:tr>
        <w:trPr>
          <w:cantSplit/>
          <w:trHeight w:val="1487"/>
        </w:trPr>
        <w:tc>
          <w:tcPr>
            <w:tcW w:w="2263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банкрутства за рішенням Господарського суду м. Києва.</w:t>
            </w:r>
          </w:p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Судове рішення про визнання юридичної особи банкрутом і відкриття ліквідаційної процедури № 910/28414/15 від 18.04.2016.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 xml:space="preserve">74.  СПЕЦІАЛІЗОВАНЕ КОМУНАЛЬНЕ ПІДПРИЄМСТВО "ПОДІЛ- ЛІФТ" 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32454501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04073,КОПИЛІВСЬКА ВУЛ.,17/19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75.  КОМУНАЛЬНЕ ПІДПРИЄМСТВО  "ПОДІЛ-БЛАГОУСТРІЙ"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19033672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04071,КОСТЯНТИНІВСЬКА ВУЛ.,9/6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6228.0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6444.0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1477.0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1695.0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6194.0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6414.0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5577.0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5799.0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222.0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34.0 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30.0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-4.0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КУЛЬТУРА</w:t>
            </w:r>
          </w:p>
        </w:tc>
      </w:tr>
      <w:tr>
        <w:trPr>
          <w:cantSplit/>
          <w:trHeight w:val="332"/>
        </w:trPr>
        <w:tc>
          <w:tcPr>
            <w:tcW w:w="2263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76.  КОМУНАЛЬНЕ ПІДПРИЄМСТВО  "АПТЕКА-МУЗЕЙ"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16303257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04071,ПРИТИСЬКО-МИКІЛЬСЬКА ВУЛ.,7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-8.0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11.0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</w:t>
            </w:r>
          </w:p>
        </w:tc>
      </w:tr>
      <w:tr>
        <w:trPr>
          <w:cantSplit/>
          <w:trHeight w:val="1013"/>
        </w:trPr>
        <w:tc>
          <w:tcPr>
            <w:tcW w:w="2263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Реорганізація шляхом перетворення  відповідно до рішення Київської міської ради від 15.06.2023 № 6499/6540 "Про реорганізацію КП "Аптека -музей"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77.  КОМУНАЛЬНЕ НЕКОМЕРЦІЙНЕ ПІДПРИЄМСТВО "КОНСУЛЬТАТИВНО- ДІАГНОСТИЧНИЙ ЦЕНТР"  ПОДІЛЬСЬКОГО РАЙОНУ М.КИЄВА 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26199200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04074,МОСТИЦЬКА ВУЛ.,9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116546.0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107228.0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-9318.0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108987.0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59361.0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-49626.0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116546.0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107228.0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-9318.0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107415.0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72718.0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-34697.0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78.  КОМУНАЛЬНЕ НЕКОМЕРЦІЙНЕ ПІДПРИЄМСТВО "ЦЕНТР ПЕРВИННОЇ МЕДИКО- САНІТАРНОЇ ДОПОМОГИ №1" ПОДІЛЬСЬКОГО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38946268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04070,ВОЛОСЬКА ВУЛ.,47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36765.0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44022.0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7257.0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34493.0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36956.0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2463.0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36765.0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44022.0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7257.0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27490.0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34791.0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7301.0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79.  КОМУНАЛЬНЕ НЕКОМЕРЦІЙНЕ ПІДПРИЄМСТВО "ЦЕНТР ПЕРВИННОЇ МЕДИКО- САНІТАРНОЇ ДОПОМОГИ №2" ПОДІЛЬСЬКОГО РАЙОНУ М. 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38946192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04215,СВОБОДИ ПРОСП.,22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110355.0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106589.0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-3766.0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100037.0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97903.0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-2134.0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110355.0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106589.0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-3766.0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91889.0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87224.0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-4665.0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ПРЕСА ТА ІНФОРМАЦІЯ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80.  КОМУНАЛЬНЕ ПІДПРИЄМСТВО "ІНФОРМАЦІЙНА АГЕНЦІЯ ПОДІЛЬСЬКОГО РАЙОНУ"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31170279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04071,КОСТЯНТИНІВСЬКА ВУЛ.,32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81.  КОМУНАЛЬНЕ ПІДПРИЄМСТВО  "ПОДІЛ"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32668909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ЩЕКАВИЦЬКА ВУЛ.,34 А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82.  КОМУНАЛЬНЕ ПІДПРИЄМСТВО ПО ПАРКУВАННЮ ТА ЗБЕРІГАННЮ ТРАНСПОРТНИХ ЗАСОБІВ  "ПОДІЛПАРКСЕРВІС"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32960670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04070,АНДРІЇВСЬКА ВУЛ.,3/29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83.  КОМУНАЛЬНЕ ПІДПРИЄМСТВО "ТРАНС- ПРОЕКТ"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31140291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04070,АНДРІЇВСЬКА ВУЛ.,11/7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ОРГАН УПРАВЛІННЯ - СВЯТОШИНСЬКА РДА М.КИЄВА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84.  КОМУНАЛЬНЕ ПІДПРИЄМСТВО "ПРОМІНЬ" В СВЯТОШИНСЬКОМУ РАЙОНІ М. 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21636104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03146,ЯКУБА КОЛАСА ВУЛ.,15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14292.0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24143.0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9851.0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14292.0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24143.0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9851.0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15890.0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24053.0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8163.0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8868.0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14679.0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5811.0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-1598.0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90.0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1688.0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85.  КОМУНАЛЬНЕ ПІДПРИЄМСТВО "КЕРУЮЧА КОМПАНІЯ З ОБСЛУГОВУВАННЯ ЖИТЛОВОГО ФОНДУ СВЯТОШИНСЬКОГО РАЙОНУ М. 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39607507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03134,СИМИРЕНКА ВУЛ.,17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324359.0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360988.0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36629.0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303315.0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313673.0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10358.0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319330.0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357813.0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38483.0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234516.0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292316.0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57800.0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5029.0 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3175.0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-1854.0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86.  КОМУНАЛЬНЕ ПІДПРИЄМСТВО ПО БЛАГОУСТРОЮ ТА РОЗВИТКУ ТЕРИТОРІЇ СВЯТОШИНСЬКОГО РАЙОНУ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16462004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03115,ЛЬВІВСЬКА ВУЛ.,14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87.  КОМУНАЛЬНЕ НЕКОМЕРЦІЙНЕ ПІДПРИЄМСТВО "КОНСУЛЬТАТИВНО- ДІАГНОСТИЧНИЙ ЦЕНТР" СВЯТОШИНСЬКОГО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26199401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03134,СИМИРЕНКА ВУЛ.,10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223041.0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247130.0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24089.0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212017.0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203170.0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-8847.0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223041.0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247130.0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24089.0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197128.0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211596.0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14468.0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88.  КОМУНАЛЬНЕ НЕКОМЕРЦІЙНЕ ПІДПРИЄМСТВО "ЦЕНТР ПЕРВИННОЇ МЕДИКО- САНІТАРНОЇ ДОПОМОГИ №1 СВЯТОШИНСЬКОГО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38961129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03179,ЧОРНОБИЛЬСЬКА ВУЛ.,5/7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78691.0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87695.0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9004.0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67774.0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73323.0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5549.0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78691.0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87695.0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9004.0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59044.2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68169.0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9125.0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89.  КОМУНАЛЬНЕ НЕКОМЕРЦІЙНЕ ПІДПРИЄМСТВО "ЦЕНТР ПЕРВИННОЇ МЕДИКО- САНІТАРНОЇ ДОПОМОГИ №2" СВЯТОШИНСЬКОГО РАЙОНУ М. 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38961113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03148,КУЧЕРА ВАСИЛЯ ВУЛ.,5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66405.0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74345.0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7940.0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63088.0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66173.0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3085.0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66405.0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74345.0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7940.0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57244.0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63664.0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6420.0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90.  КОМУНАЛЬНЕ НЕКОМЕРЦІЙНЕ ПІДПРИЄМСТВО "ЦЕНТР ПЕРВИННОЇ МЕДИКО- САНІТАРНОЇ ДОПОМОГИ №3 СВЯТОШИНСЬКОГО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3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26199418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03148,КУРІННОГО ПЕТРА ВУЛ. ,2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64889.0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65856.0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967.0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51547.0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56162.0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4615.0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64889.0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65856.0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967.0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55185.0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54574.0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-611.0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ПРОЕКТНІ ТА НАУКОВІ УСТАНОВИ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91.  КОМУНАЛЬНЕ ПІДПРИЄМСТВО "АЛГОРИТМ" СВЯТОШИНСЬКОЇ РАЙОННОЇ У МІСТІ КИЄВІ РАДИ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33306408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03067,ВІТРУКА ГЕНЕРАЛА ВУЛ.,8-А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ТРАНСПОРТ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92.  КОМУНАЛЬНЕ ПІДПРИЄМСТВО "ЕКОЛОГІЯ В СВЯТОШИНСЬКОМУ РАЙОНІ М. 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16281219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03115,БЕРЕСТЕЙСЬКИЙ ПРОСП.,97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3928.0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4559.0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631.0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3928.0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4559.0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631.0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3798.0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4371.0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2502.0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2815.0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313.0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130.0 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188.0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58.0</w:t>
            </w:r>
          </w:p>
        </w:tc>
      </w:tr>
      <w:tr>
        <w:trPr>
          <w:cantSplit/>
        </w:trPr>
        <w:tc>
          <w:tcPr>
            <w:tcW w:w="2263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93.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32210469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03148,ЮРИ ГНАТА ВУЛ.,9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1019.0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1088.0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1019.0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1088.0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1019.0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1088.0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ОРГАН УПРАВЛІННЯ - СОЛОМ'ЯНСЬКА РДА М.КИЄВА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БУДІВНИЦТВО</w:t>
            </w:r>
          </w:p>
        </w:tc>
      </w:tr>
      <w:tr>
        <w:trPr>
          <w:cantSplit/>
          <w:trHeight w:val="2152"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94.  КОМУНАЛЬНЕ ПІДПРИЄМСТВО "СОЛОМ'ЯНКА- СЕРВІС" СОЛОМ'ЯНСЬКОЇ РАЙОННОЇ В МІСТІ КИЄВІ ДЕРЖАВНОЇ АДМІНІСТРАЦІЇ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34879125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03186,ПОВІТРЯНИХ СИЛ ПРОСП.,40-А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802.1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288.1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-514.0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537.6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164.6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-373.0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-802.1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-288.1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514.0</w:t>
            </w:r>
          </w:p>
        </w:tc>
      </w:tr>
      <w:tr>
        <w:trPr>
          <w:cantSplit/>
          <w:trHeight w:val="409"/>
        </w:trPr>
        <w:tc>
          <w:tcPr>
            <w:tcW w:w="2263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95.  КОМУНАЛЬНЕ ПІДПРИЄМСТВО "СОЛОМ'ЯНКАБУДІНВЕСТ" СОЛОМ'ЯНСЬКОГО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31055458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03186,ПОВІТРЯНИХ СИЛ ПРОСП.,40 А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>
        <w:trPr>
          <w:cantSplit/>
          <w:trHeight w:val="1409"/>
        </w:trPr>
        <w:tc>
          <w:tcPr>
            <w:tcW w:w="2263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rPr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Cs/>
                <w:color w:val="000000"/>
                <w:sz w:val="16"/>
                <w:szCs w:val="16"/>
                <w:lang w:val="uk-UA"/>
              </w:rPr>
              <w:t>Фінансова звітність за 2023 рік не надана</w:t>
            </w:r>
          </w:p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ліквідації відповідно до рішення Київської міської ради від </w:t>
            </w:r>
            <w:smartTag w:uri="urn:schemas-microsoft-com:office:smarttags" w:element="date">
              <w:smartTagPr>
                <w:attr w:name="Year" w:val="2015"/>
                <w:attr w:name="Day" w:val="16"/>
                <w:attr w:name="Month" w:val="07"/>
                <w:attr w:name="ls" w:val="trans"/>
              </w:smartTagPr>
              <w:r>
                <w:rPr>
                  <w:sz w:val="16"/>
                  <w:lang w:val="uk-UA"/>
                </w:rPr>
                <w:t>16.07.2015</w:t>
              </w:r>
            </w:smartTag>
            <w:r>
              <w:rPr>
                <w:sz w:val="16"/>
                <w:lang w:val="uk-UA"/>
              </w:rPr>
              <w:t xml:space="preserve"> № 685/1549 "Про припинення комунального підприємства "Солом`янкабудінвест" Солом`янської районної в м. Києві державної адміністрації"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96.  КОМУНАЛЬНЕ ПІДПРИЄМСТВО "ШКОЛЯР" СОЛОМ'ЯНСЬКОЇ РАЙОННОЇ В МІСТІ КИЄВІ ДЕРЖАВНОЇ АДМІНІСТРАЦІЇ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16483242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03056,ДАШАВСЬКА ВУЛ.,22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7633.0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7830.0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7624.0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7813.0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9660.0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8956.0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-704.0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6674.0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6844.0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-2027.0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-1126.0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901.0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97.  КОМУНАЛЬНЕ ПІДПРИЄМСТВО "КЕРУЮЧА КОМПАНІЯ З ОБСЛУГОВУВАННЯ ЖИТЛОВОГО ФОНДУ СОЛОМ'ЯНСЬКОГО РАЙОНУ М. 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35756919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03186,МАЦІЄВИЧА ЛЕВКА ВУЛ. ,6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329402.0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334741.0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5339.0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258013.0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255352.0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-2661.0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327910.0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333507.0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5597.0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195044.0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221116.0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26072.0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1492.0 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1234.0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-258.0</w:t>
            </w:r>
          </w:p>
        </w:tc>
      </w:tr>
      <w:tr>
        <w:trPr>
          <w:cantSplit/>
          <w:trHeight w:val="451"/>
        </w:trPr>
        <w:tc>
          <w:tcPr>
            <w:tcW w:w="2263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98.  КОМУНАЛЬНЕ ПІДПРИЄМСТВО ПО УТРИМАННЮ ЖИТЛОВОГО ГОСПОДАРСТВА СОЛОМ'ЯНСЬКОГО РАЙОНУ М. 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31720192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03186,МАЦІЄВИЧА ЛЕВКА ВУЛ. ,6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  <w:trHeight w:val="1265"/>
        </w:trPr>
        <w:tc>
          <w:tcPr>
            <w:tcW w:w="2263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КП "Дирекція з управління та обслуговування житлового фонду Солом`янської РДА" (на теперішній час перейменовано на КП "Керуюча компанія з обслуговування житлового фонду Солом`янського р-ну м. Києва")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99.  КОМУНАЛЬНЕ НЕКОМЕРЦІЙНЕ ПІДПРИЄМСТВО "КОНСУЛЬТАТИВНО- ДІАГНОСТИЧНИЙ ЦЕНТР" СОЛОМ'ЯНСЬКОГО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04593340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03067,ГАРМАТНА ВУЛ.,36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99468.0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111731.0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12263.0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88479.0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96385.0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7906.0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99468.0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111731.0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12263.0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88535.0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91829.0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3294.0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100.  КОМУНАЛЬНЕ НЕКОМЕРЦІЙНЕ ПІДПРИЄМСТВО "ЦЕНТР ПЕРВИННОЇ МЕДИКО- САНІТАРНОЇ ДОПОМОГИ №1" СОЛОМ'ЯНСЬКОГО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38960408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03065,ЛЮБОМИРА ГУЗАРА ПРОСП. ,3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72086.0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82327.0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10241.0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70543.0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71475.0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932.0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72086.0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82327.0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10241.0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63952.0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74144.0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10192.0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101.  КОМУНАЛЬНЕ НЕКОМЕРЦІЙНЕ ПІДПРИЄМСТВО "ЦЕНТР ПЕРВИННОЇ МЕДИКО- САНІТАРНОЇ ДОПОМОГИ №2" СОЛОМ'ЯНСЬКОГО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38960481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03110,СОЛОМ'ЯНСЬКА ВУЛ.,17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78919.0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94168.0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15249.0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76072.0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85751.0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9679.0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78919.0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94168.0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15249.0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65717.0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75134.0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9417.0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ТРАНСПОРТ</w:t>
            </w:r>
          </w:p>
        </w:tc>
      </w:tr>
      <w:tr>
        <w:trPr>
          <w:cantSplit/>
          <w:trHeight w:val="656"/>
        </w:trPr>
        <w:tc>
          <w:tcPr>
            <w:tcW w:w="2263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102.  КОМУНАЛЬНЕ АВТОТРАНСПОРТНЕ ПІДПРИЄМСТВО СОЛОМ'ЯНСЬКОГО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19258770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03056,ЗАЛІЗНИЧНА ВУЛ.,14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</w:tr>
      <w:tr>
        <w:trPr>
          <w:cantSplit/>
          <w:trHeight w:val="493"/>
        </w:trPr>
        <w:tc>
          <w:tcPr>
            <w:tcW w:w="2263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ОРГАН УПРАВЛІННЯ - ШЕВЧЕНКІВСЬКА РДА М. КИЄВА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103.  КОМУНАЛЬНЕ ПІДПРИЄМСТВО "БУДІВНИЦТВО ТА РЕКОНСТРУКЦІЯ" ШЕВЧЕНКІВСКОЇ РАЙОННОЇ У М.КИЄВІ РАДИ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31904855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01033,ХМЕЛЬНИЦЬКОГО БОГДАНА ВУЛ.,23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 Шевченківської районної у м. Києві ради від 15.10.2010 № 925 "Про ліквідацію комунальних підприємств Шевченківської районної у м. Києві ради"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 xml:space="preserve">104.  КОМУНАЛЬНЕ ПІДПРИЄМСТВО "ЦЕНТРІНВЕСТ" ШЕВЧЕНКІВСЬКОЇ РАЙОННОЇ У М.КИЄВІ РАДИ 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32348117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01030,БОГДАНА ХМЕЛЬНИЦЬКОГО ВУЛ.,24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 Шевченківської районної у м. Києві ради від 15.10.2010 № 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</w:tr>
      <w:tr>
        <w:trPr>
          <w:cantSplit/>
          <w:trHeight w:val="572"/>
        </w:trPr>
        <w:tc>
          <w:tcPr>
            <w:tcW w:w="2263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105.  КОМУНАЛЬНЕ ПІДПРИЄМСТВО "ШКОЛЯР" ШЕВЧЕНКІВСЬКОГО РАЙОНУ 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21476511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04060,ТЕЛІГИ ОЛЕНИ ВУЛ.,31/1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5934.0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11488.0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5554.0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5931.0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11480.0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5549.0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6713.0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10709.0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3996.0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3585.0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6385.0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2800.0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-779.0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779.0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1558.0</w:t>
            </w:r>
          </w:p>
        </w:tc>
      </w:tr>
      <w:tr>
        <w:trPr>
          <w:cantSplit/>
          <w:trHeight w:val="925"/>
        </w:trPr>
        <w:tc>
          <w:tcPr>
            <w:tcW w:w="2263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реорганізації відповідно до рішення Київської міської ради від 09.02.2023 №5979/6020 "Про реорганізацію Комунального підприємства "Школяр" Шевченківського району м. Києва" шляхом приєднання до КП "Школярик" Шевченківського р-ну 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106.  КОМУНАЛЬНЕ ПІДПРИЄМСТВО "ШКОЛЯРИК" ШЕВЧЕНКІВСЬКОГО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19483708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03113,ТАБІРНА ВУЛ. ,40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3085.0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5726.0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2641.0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3085.0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5726.0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2641.0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3087.0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5700.0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2613.0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1888.0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4174.0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2286.0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-2.0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26.0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107.  КОМУНАЛЬНЕ ПІДПРИЄМСТВО  "КЕРУЮЧА КОМПАНІЯ З ОБСЛУГОВУВАННЯ ЖИТЛОВОГО ФОНДУ  ШЕВЧЕНКІВСЬКОГО РАЙОНУ М.КИЄВА" 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34966254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04050,БІЛОРУСЬКА ВУЛ.,1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294181.0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296675.0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2494.0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253709.0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260096.0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6387.0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293547.0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295924.0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2377.0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224735.0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225868.0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1133.0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634.0 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751.0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117.0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108.  КОМУНАЛЬНЕ ПІДПРИЄМСТВО "БАЗА ВІДПОЧИНКУ "ЧАЙКА" ШЕВЧЕНКІВСЬКОЇ РАЙОННОЇ У М.КИЄВІ РАДИ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23152296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04050,С. ДУБЕЧНЯ ,5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м. Києві ради"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 xml:space="preserve">109.  КОМУНАЛЬНЕ ПІДПРИЄМСТВО "БЛАГОУСТРІЙ ШЕВЧЕНКІВСЬКОГО РАЙОНУ" 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33790408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01030,ШЕВЧЕНКА ТАРАСА БУЛЬВ.,26/4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2163.5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2072.0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-91.5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2124.7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1622.0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-502.7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2155.1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2008.0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-147.1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1614.3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788.0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-826.3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8.4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64.0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55.6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ОСВІТА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110.  КОМУНАЛЬНИЙ ПОЗАШКІЛЬНИЙ НАВЧАЛЬНИЙ ЗАКЛАД "ПЕРШІ КИЇВСЬКІ ДЕРЖАВНІ КУРСИ ІНОЗЕМНИХ МОВ"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03083073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01030,КОЦЮБИНСЬКОГО МИХАЙЛА ВУЛ.,12-Б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1454.0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1976.0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1454.0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1976.0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1446.0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1969.0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523.0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1002.0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1356.0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354.0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8.0 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7.0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-1.0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111.  КОМУНАЛЬНЕ НЕКОМЕРЦІЙНЕ ПІДПРИЄМСТВО "КОНСУЛЬТАТИВНО- ДІАГНОСТИЧНИЙ ЦЕНТР" ШЕВЧЕНКІВСЬКОГО РАЙОНУ МІСТА 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38947811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01032,САКСАГАНСЬКОГО ВУЛ.,100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317766.0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314589.0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-3177.0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287196.0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279263.0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-7933.0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317766.0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314589.0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-3177.0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290700.0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289381.0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-1319.0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112.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38945657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01030,БОГДАНА ХМЕЛЬНИЦЬКОГО ВУЛ.,37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49011.0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55040.0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6029.0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37762.0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42622.0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4860.0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49011.0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55040.0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6029.0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41364.0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44518.0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3154.0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113.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38948312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04050,ПИМОНЕНКА МИКОЛИ ВУЛ.,10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50535.0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55942.0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5407.0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34760.0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39784.0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5024.0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50535.0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55942.0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5407.0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42082.0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46924.0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4842.0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114.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3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38945945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04112,РИЗЬКА ВУЛ.,1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75471.0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81270.0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5799.0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63201.0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69240.0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6039.0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75471.0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81270.0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5799.0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59177.0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61747.0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2570.0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0.0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115.  КОМУНАЛЬНЕ ПІДПРИЄМСТВО "ДИТЯЧИЙ ОЗДОРОВЧИЙ ТАБІР "ЗАЧАРОВАНА ДОЛИНА" ШЕВЧЕНКІВСЬКОГО РАЙОНУ  М.КИЄВА"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31124662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</w:t>
            </w:r>
            <w:r>
              <w:rPr>
                <w:sz w:val="14"/>
                <w:szCs w:val="18"/>
                <w:lang w:val="uk-UA"/>
              </w:rPr>
              <w:t>90100,ЗАКАРПАТСЬКА ОБЛ., М. ІРШАВА, ПЛ. НАРОДНА,1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9430.3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22567.0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13136.7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9412.2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22070.0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12657.8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9357.6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22526.0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13168.4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7550.4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21206.0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13655.6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72.7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41.0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-31.7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116.  КОМУНАЛЬНЕ ПІДПРИЄМСТВО "НЕОМЕД"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01994014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САКСАГАНСЬКОГО ВУЛ.,100</w:t>
            </w: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ПРОЕКТНІ ТА НАУКОВІ УСТАНОВИ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117.  КОМУНАЛЬНЕ ПІДПРИЄМСТВО "ЦЕНТР МАРКЕТИНГУ" ШЕВЧЕНКІВСЬКОГО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16471262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04050,ІЛЛЄНКА ЮРІЯ ВУЛ. ,12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1713.2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1834.7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121.5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1712.9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1834.5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121.6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1580.4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1788.3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207.9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756.4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987.8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231.4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132.8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46.4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-86.4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ТРАНСПОРТ</w:t>
            </w:r>
          </w:p>
        </w:tc>
      </w:tr>
      <w:tr>
        <w:trPr>
          <w:cantSplit/>
          <w:trHeight w:val="492"/>
        </w:trPr>
        <w:tc>
          <w:tcPr>
            <w:tcW w:w="2263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 xml:space="preserve">118.  КОМУНАЛЬНЕ ПІДПРИЄМСТВО "АВТОТРАНСПОРТНЕ ПІДПРИЄМСТВО ШЕВЧЕНКІВСЬКОГО РАЙОНУ" 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30723632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Адреса:04050,ДЕГТЯРІВСЬКА ВУЛ.,15-Б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88.0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1077.0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778.0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-989.0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>
        <w:trPr>
          <w:cantSplit/>
          <w:trHeight w:val="1175"/>
        </w:trPr>
        <w:tc>
          <w:tcPr>
            <w:tcW w:w="2263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3332" w:type="dxa"/>
            <w:gridSpan w:val="15"/>
            <w:shd w:val="clear" w:color="auto" w:fill="auto"/>
          </w:tcPr>
          <w:p>
            <w:pPr>
              <w:rPr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Cs/>
                <w:color w:val="000000"/>
                <w:sz w:val="16"/>
                <w:szCs w:val="16"/>
                <w:lang w:val="uk-UA"/>
              </w:rPr>
              <w:t>Фінансова звітність за 2023 рік не надана</w:t>
            </w:r>
          </w:p>
        </w:tc>
      </w:tr>
      <w:tr>
        <w:trPr>
          <w:cantSplit/>
        </w:trPr>
        <w:tc>
          <w:tcPr>
            <w:tcW w:w="15595" w:type="dxa"/>
            <w:gridSpan w:val="16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ГАЛУЗЬ - ФІЗИЧНА КУЛЬТУРА І СПОРТ</w:t>
            </w:r>
          </w:p>
        </w:tc>
      </w:tr>
      <w:tr>
        <w:trPr>
          <w:cantSplit/>
        </w:trPr>
        <w:tc>
          <w:tcPr>
            <w:tcW w:w="226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119.  КОМУНАЛЬНЕ ПІДПРИЄМСТВО "СПОРТИВНИЙ КОМПЛЕКС "СТАРТ"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41835448</w:t>
            </w:r>
          </w:p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04116,ШОЛУДЕНКА ВУЛ.,26-28/4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13526.0</w:t>
            </w:r>
          </w:p>
        </w:tc>
        <w:tc>
          <w:tcPr>
            <w:tcW w:w="99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15265.0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1739.0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9053.0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9571.0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518.0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13459.0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15085.0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1626.0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8747.4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10174.0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1427.0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67.0 </w:t>
            </w:r>
          </w:p>
        </w:tc>
        <w:tc>
          <w:tcPr>
            <w:tcW w:w="900" w:type="dxa"/>
          </w:tcPr>
          <w:p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180.0 </w:t>
            </w:r>
          </w:p>
        </w:tc>
        <w:tc>
          <w:tcPr>
            <w:tcW w:w="901" w:type="dxa"/>
          </w:tcPr>
          <w:p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113.0</w:t>
            </w:r>
            <w:bookmarkStart w:id="0" w:name="_GoBack"/>
            <w:bookmarkEnd w:id="0"/>
          </w:p>
        </w:tc>
      </w:tr>
    </w:tbl>
    <w:p>
      <w:pPr>
        <w:spacing w:before="20"/>
        <w:rPr>
          <w:lang w:val="uk-UA"/>
        </w:rPr>
      </w:pPr>
    </w:p>
    <w:sectPr>
      <w:headerReference w:type="default" r:id="rId7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0;&#1072;&#1082;&#1090;-&#1092;&#1072;&#1082;&#1090;%20&#1088;&#1072;&#1081;&#1086;&#1085;%2001.01.2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Факт-факт район 01.01.24</Template>
  <TotalTime>54</TotalTime>
  <Pages>29</Pages>
  <Words>6419</Words>
  <Characters>36593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2024-04-01T10:34:00Z</cp:lastPrinted>
  <dcterms:created xsi:type="dcterms:W3CDTF">2024-04-01T08:17:00Z</dcterms:created>
  <dcterms:modified xsi:type="dcterms:W3CDTF">2024-04-10T13:33:00Z</dcterms:modified>
</cp:coreProperties>
</file>