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2E" w:rsidRDefault="00911A2E" w:rsidP="00911A2E">
      <w:pPr>
        <w:spacing w:before="20"/>
        <w:jc w:val="right"/>
        <w:rPr>
          <w:sz w:val="24"/>
          <w:szCs w:val="24"/>
        </w:rPr>
      </w:pPr>
      <w:r w:rsidRPr="003031A1">
        <w:rPr>
          <w:sz w:val="24"/>
          <w:szCs w:val="24"/>
        </w:rPr>
        <w:t>Додаток 7</w:t>
      </w:r>
    </w:p>
    <w:p w:rsidR="00911A2E" w:rsidRPr="0092154E" w:rsidRDefault="00911A2E" w:rsidP="00911A2E">
      <w:pPr>
        <w:spacing w:before="20"/>
        <w:jc w:val="right"/>
        <w:rPr>
          <w:sz w:val="24"/>
          <w:szCs w:val="24"/>
        </w:rPr>
      </w:pPr>
    </w:p>
    <w:p w:rsidR="00911A2E" w:rsidRDefault="00911A2E" w:rsidP="00911A2E">
      <w:pPr>
        <w:spacing w:before="20"/>
        <w:jc w:val="center"/>
        <w:rPr>
          <w:b/>
          <w:sz w:val="24"/>
          <w:szCs w:val="24"/>
        </w:rPr>
      </w:pPr>
      <w:r w:rsidRPr="0092154E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місті Києві державних адміністрацій, які за результатами фінансово-господарської діяльності </w:t>
      </w:r>
    </w:p>
    <w:p w:rsidR="00911A2E" w:rsidRPr="0092154E" w:rsidRDefault="00911A2E" w:rsidP="00911A2E">
      <w:pPr>
        <w:spacing w:before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92154E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92154E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92154E">
        <w:rPr>
          <w:b/>
          <w:sz w:val="24"/>
          <w:szCs w:val="24"/>
        </w:rPr>
        <w:t xml:space="preserve"> рік отримали нульовий фінансовий результат</w:t>
      </w:r>
    </w:p>
    <w:p w:rsidR="00911A2E" w:rsidRPr="0092154E" w:rsidRDefault="00911A2E" w:rsidP="00911A2E">
      <w:pPr>
        <w:spacing w:before="20"/>
        <w:jc w:val="center"/>
        <w:rPr>
          <w:sz w:val="24"/>
        </w:rPr>
      </w:pPr>
    </w:p>
    <w:p w:rsidR="00DC1166" w:rsidRPr="00257262" w:rsidRDefault="00DC1166" w:rsidP="00911A2E">
      <w:pPr>
        <w:tabs>
          <w:tab w:val="left" w:pos="3705"/>
        </w:tabs>
        <w:spacing w:before="20"/>
      </w:pPr>
      <w:bookmarkStart w:id="0" w:name="_GoBack"/>
      <w:r w:rsidRPr="00257262">
        <w:t>Кількість - 48</w:t>
      </w:r>
      <w:r w:rsidR="00911A2E" w:rsidRPr="00257262">
        <w:tab/>
      </w:r>
    </w:p>
    <w:p w:rsidR="00DC1166" w:rsidRPr="00257262" w:rsidRDefault="00DC1166" w:rsidP="00DC1166">
      <w:pPr>
        <w:spacing w:before="20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DC1166" w:rsidRPr="00257262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257262" w:rsidRDefault="00721EEC" w:rsidP="00DC1166">
            <w:pPr>
              <w:spacing w:before="20"/>
              <w:jc w:val="center"/>
              <w:rPr>
                <w:b/>
                <w:sz w:val="16"/>
              </w:rPr>
            </w:pPr>
            <w:r w:rsidRPr="00257262">
              <w:rPr>
                <w:b/>
                <w:sz w:val="16"/>
              </w:rPr>
              <w:t>-</w:t>
            </w:r>
            <w:r w:rsidR="00DC1166" w:rsidRPr="00257262">
              <w:rPr>
                <w:b/>
                <w:sz w:val="16"/>
              </w:rPr>
              <w:t>Об'єкти комунальної власності</w:t>
            </w:r>
          </w:p>
        </w:tc>
      </w:tr>
      <w:tr w:rsidR="00DC1166" w:rsidRPr="00257262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257262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257262">
              <w:rPr>
                <w:b/>
                <w:sz w:val="16"/>
              </w:rPr>
              <w:t>РАЙОН - ГОЛОСІЇВСЬКИЙ</w:t>
            </w:r>
          </w:p>
        </w:tc>
      </w:tr>
      <w:tr w:rsidR="00DC1166" w:rsidRPr="00257262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257262" w:rsidRDefault="00DC1166" w:rsidP="00DC1166">
            <w:pPr>
              <w:spacing w:before="20"/>
              <w:rPr>
                <w:sz w:val="16"/>
              </w:rPr>
            </w:pPr>
            <w:r w:rsidRPr="00257262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DC1166" w:rsidRPr="00257262" w:rsidRDefault="00DC1166" w:rsidP="00DC1166">
            <w:pPr>
              <w:spacing w:before="20"/>
              <w:rPr>
                <w:sz w:val="16"/>
              </w:rPr>
            </w:pPr>
            <w:r w:rsidRPr="00257262">
              <w:rPr>
                <w:sz w:val="16"/>
              </w:rPr>
              <w:t>Код ЄДРПОУ: 25695724</w:t>
            </w:r>
          </w:p>
          <w:p w:rsidR="00DC1166" w:rsidRPr="00257262" w:rsidRDefault="00DC1166" w:rsidP="00DC1166">
            <w:pPr>
              <w:spacing w:before="20"/>
              <w:rPr>
                <w:sz w:val="16"/>
              </w:rPr>
            </w:pPr>
            <w:r w:rsidRPr="00257262">
              <w:rPr>
                <w:sz w:val="16"/>
              </w:rPr>
              <w:t>Адреса: 03039,ГОЛОСІЇВСЬКИЙ ПРОСП. ,59А</w:t>
            </w:r>
          </w:p>
        </w:tc>
      </w:tr>
      <w:bookmarkEnd w:id="0"/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38945128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03039,ГОЛОСІЇВСЬКА ВУЛ.,53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38945065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03191,ЯКУБОВСЬКОГО МАРШАЛА ВУЛ.,6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ДАРНИЦЬКИЙ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4.  КОМУНАЛЬНЕ НЕКОМЕРЦІЙНЕ ПІДПРИЄМСТВО "КОНСУЛЬТАТИВНО- ДІАГНОСТИЧНИЙ ЦЕНТР № 2 ДАРНИЦЬКОГО РАЙОНУ М.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26064374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02091,ХАРКІВСЬКЕ ШОСЕ,121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01280970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02091,ВЕРБИЦЬКОГО АРХІТЕКТОРА ВУЛ.,5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26188248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02091,ТРОСТЯНЕЦЬКА ВУЛ.,8-Д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7.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38266365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02091,ВЕРБИЦЬКОГО АРХІТЕКТОРА ВУЛ.,5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8.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30300749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02091,ХАРКІВСЬКЕ ШОСЕ,121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9.  КОМУНАЛЬНЕ НЕКОМЕРЦІЙНЕ ПІДПРИЄМСТВО "ЦЕНТР ПЕРВИННОЇ МЕДИКО- САНІТАРНОЇ ДОПОМОГИ ДАРНИЦЬКОГО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31413640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02068,СРІБНОКІЛЬСЬКА ВУЛ.,14-Б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10.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03568132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02093,БОРИСПІЛЬСЬКА ВУЛ.,30А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ДЕСНЯНСЬКИЙ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26188308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02232,ЗАКРЕВСЬКОГО МИКОЛИ ВУЛ.,81/1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12.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38960413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02156,МАТЕЮКА МИКОЛИ ВУЛ.,3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 xml:space="preserve">13.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21467676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02225,ДРАЙЗЕРА ТЕОДОРА ВУЛ.,19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38960345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02232,ВИГУРІВСЬКИЙ БУЛЬВ.,4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02064116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lastRenderedPageBreak/>
              <w:t>РАЙОН - ДНІПРОВСЬКИЙ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02125763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02098,ТИЧИНИ ПАВЛА ПРОСП.,12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26188952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01981655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02154,ЕНТУЗІАСТІВ ВУЛ.,49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19.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38196712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02094,СЕРГІЄНКА ІВАНА ВУЛ.,23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26188946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02660,ЗАПОРОЖЦЯ ПЕТРА ВУЛ.,26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26189147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02152,ТИЧИНИ ПАВЛА ПРОСП.,22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26189130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02094,ЧЕРВОНОТКАЦЬКА ВУЛ.,31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33782402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02002,АЛМА-АТИНСЬКА ВУЛ.,109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ОБОЛОНСЬКИЙ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24.  КОМУНАЛЬНЕ НЕКОМЕРЦІЙНЕ ПІДПРИЄМСТВО "КОНСУЛЬТАТИВНО- ДІАГНОСТИЧНИЙ ЦЕНТР" ОБОЛОНСЬКОГО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05494828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04205,ТИМОШЕНКА МАРШАЛА ВУЛ.,14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25.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38960518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04214,ПІВНІЧНА ВУЛ.,4А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23379143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04201,МІНСЬКИЙ ПРОСП.,8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ПЕЧЕРСЬКИЙ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26188567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01103,ПІДВИСОЦЬКОГО ПРОФЕСОРА ВУЛ.,13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26188550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01010,ЛАВРСЬКА ВУЛ. ,2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29.  КОМУНАЛЬНЕ ПІДПРИЄМСТВО "СКІФ"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19496914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01015,СТАРОНАВОДНИЦЬКА ВУЛ.,42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ПОДІЛЬСЬКИЙ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 xml:space="preserve">30.  КОМУНАЛЬНЕ НЕКОМЕРЦІЙНЕ ПІДПРИЄМСТВО "КОНСУЛЬТАТИВНО- ДІАГНОСТИЧНИЙ ЦЕНТР"  ПОДІЛЬСЬКОГО РАЙОНУ М.КИЄВА 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26199200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04074,МОСТИЦЬКА ВУЛ.,9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38946268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04070,ВОЛОСЬКА ВУЛ.,47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38946192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04215,СВОБОДИ ПРОСП.,22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lastRenderedPageBreak/>
              <w:t xml:space="preserve">33.  КОМУНАЛЬНЕ ПІДПРИЄМСТВО "ОРЕНДА" 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31840749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04071,КОСТЯНТИНІВСЬКА ВУЛ.,2/1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СВЯТОШИНСЬКИЙ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34.  КОМУНАЛЬНЕ НЕКОМЕРЦІЙНЕ ПІДПРИЄМСТВО "КОНСУЛЬТАТИВНО- ДІАГНОСТИЧНИЙ ЦЕНТР" СВЯТОШИНСЬКОГО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26199401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03134,СИМИРЕНКА ВУЛ.,10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35.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38961129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03179,ЧОРНОБИЛЬСЬКА ВУЛ.,5/7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36.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38961113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03148,КУЧЕРА ВАСИЛЯ ВУЛ.,5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37.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26199418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03148,КУРІННОГО ПЕТРА ВУЛ. ,2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32210469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03148,ЮРИ ГНАТА ВУЛ.,9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СОЛОМ'ЯНСЬКИЙ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39.  КОМУНАЛЬНЕ НЕКОМЕРЦІЙНЕ ПІДПРИЄМСТВО "КОНСУЛЬТАТИВНО- ДІАГНОСТИЧНИЙ ЦЕНТР" СОЛОМ'ЯНСЬКОГО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04593340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03067,ГАРМАТНА ВУЛ.,36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38960408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03065,ЛЮБОМИРА ГУЗАРА ПРОСП. ,3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38960481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03110,СОЛОМ'ЯНСЬКА ВУЛ.,17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42.  КОМУНАЛЬНЕ АВТОТРАНСПОРТНЕ ПІДПРИЄМСТВО СОЛОМ'ЯНСЬКОГО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19258770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03056,ЗАЛІЗНИЧНА ВУЛ.,14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43.  КОМУНАЛЬНЕ ПІДПРИЄМСТВО "СОЛОМ'ЯНКАБУДІНВЕСТ" СОЛОМ'ЯНСЬКОГО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31055458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03186,ПОВІТРОФЛОТСЬКИЙ ПРОСП.,40 А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44.  КОМУНАЛЬНЕ ПІДПРИЄМСТВО ПО УТРИМАННЮ ЖИТЛОВОГО ГОСПОДАРСТВА СОЛОМ'ЯНСЬКОГО РАЙОНУ М.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31720192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03186,МАЦІЄВИЧА ЛЕВКА ВУЛ. ,6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jc w:val="center"/>
              <w:rPr>
                <w:b/>
                <w:sz w:val="16"/>
              </w:rPr>
            </w:pPr>
            <w:r w:rsidRPr="00DC1166">
              <w:rPr>
                <w:b/>
                <w:sz w:val="16"/>
              </w:rPr>
              <w:t>РАЙОН - ШЕВЧЕНКІВСЬКИЙ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45.  КОМУНАЛЬНЕ НЕКОМЕРЦІЙНЕ ПІДПРИЄМСТВО "КОНСУЛЬТАТИВНО- ДІАГНОСТИЧНИЙ ЦЕНТР" ШЕВЧЕНКІВСЬКОГО РАЙОНУ МІСТА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38947811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01032,САКСАГАНСЬКОГО ВУЛ.,100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38945657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01030,БОГДАНА ХМЕЛЬНИЦЬКОГО ВУЛ.,37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38948312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04050,ПИМОНЕНКА МИКОЛИ ВУЛ.,10</w:t>
            </w:r>
          </w:p>
        </w:tc>
      </w:tr>
      <w:tr w:rsidR="00DC1166" w:rsidTr="00911A2E">
        <w:trPr>
          <w:cantSplit/>
          <w:jc w:val="center"/>
        </w:trPr>
        <w:tc>
          <w:tcPr>
            <w:tcW w:w="10173" w:type="dxa"/>
            <w:shd w:val="clear" w:color="auto" w:fill="auto"/>
          </w:tcPr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48.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Код ЄДРПОУ: 38945945</w:t>
            </w:r>
          </w:p>
          <w:p w:rsidR="00DC1166" w:rsidRPr="00DC1166" w:rsidRDefault="00DC1166" w:rsidP="00DC1166">
            <w:pPr>
              <w:spacing w:before="20"/>
              <w:rPr>
                <w:sz w:val="16"/>
              </w:rPr>
            </w:pPr>
            <w:r w:rsidRPr="00DC1166">
              <w:rPr>
                <w:sz w:val="16"/>
              </w:rPr>
              <w:t>Адреса: 04112,РИЗЬКА ВУЛ.,1</w:t>
            </w:r>
          </w:p>
        </w:tc>
      </w:tr>
    </w:tbl>
    <w:p w:rsidR="00DC1166" w:rsidRPr="00DC1166" w:rsidRDefault="00DC1166" w:rsidP="00DC1166">
      <w:pPr>
        <w:spacing w:before="20"/>
      </w:pPr>
    </w:p>
    <w:sectPr w:rsidR="00DC1166" w:rsidRPr="00DC1166" w:rsidSect="00DC1166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66" w:rsidRDefault="00DC1166" w:rsidP="00DC1166">
      <w:r>
        <w:separator/>
      </w:r>
    </w:p>
  </w:endnote>
  <w:endnote w:type="continuationSeparator" w:id="0">
    <w:p w:rsidR="00DC1166" w:rsidRDefault="00DC1166" w:rsidP="00DC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66" w:rsidRDefault="00DC1166" w:rsidP="00DC1166">
      <w:r>
        <w:separator/>
      </w:r>
    </w:p>
  </w:footnote>
  <w:footnote w:type="continuationSeparator" w:id="0">
    <w:p w:rsidR="00DC1166" w:rsidRDefault="00DC1166" w:rsidP="00DC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66" w:rsidRDefault="00DC1166" w:rsidP="00DC116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57262">
      <w:rPr>
        <w:noProof/>
      </w:rPr>
      <w:t>3</w:t>
    </w:r>
    <w:r>
      <w:fldChar w:fldCharType="end"/>
    </w:r>
  </w:p>
  <w:p w:rsidR="00DC1166" w:rsidRDefault="00DC1166" w:rsidP="00DC116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015F1"/>
    <w:rsid w:val="00257262"/>
    <w:rsid w:val="00721EEC"/>
    <w:rsid w:val="00911A2E"/>
    <w:rsid w:val="00CD3CB1"/>
    <w:rsid w:val="00DC1166"/>
    <w:rsid w:val="00F5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6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166"/>
  </w:style>
  <w:style w:type="paragraph" w:styleId="a5">
    <w:name w:val="footer"/>
    <w:basedOn w:val="a"/>
    <w:link w:val="a6"/>
    <w:uiPriority w:val="99"/>
    <w:unhideWhenUsed/>
    <w:rsid w:val="00DC116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6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166"/>
  </w:style>
  <w:style w:type="paragraph" w:styleId="a5">
    <w:name w:val="footer"/>
    <w:basedOn w:val="a"/>
    <w:link w:val="a6"/>
    <w:uiPriority w:val="99"/>
    <w:unhideWhenUsed/>
    <w:rsid w:val="00DC116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</cp:revision>
  <dcterms:created xsi:type="dcterms:W3CDTF">2020-03-19T11:16:00Z</dcterms:created>
  <dcterms:modified xsi:type="dcterms:W3CDTF">2020-03-27T14:17:00Z</dcterms:modified>
</cp:coreProperties>
</file>