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080" w:rsidRDefault="00DC1101">
      <w:pPr>
        <w:spacing w:before="20"/>
        <w:ind w:left="13680"/>
        <w:jc w:val="right"/>
        <w:rPr>
          <w:sz w:val="24"/>
        </w:rPr>
      </w:pPr>
      <w:proofErr w:type="spellStart"/>
      <w:r>
        <w:rPr>
          <w:sz w:val="24"/>
        </w:rPr>
        <w:t>Додаток</w:t>
      </w:r>
      <w:proofErr w:type="spellEnd"/>
      <w:r>
        <w:rPr>
          <w:sz w:val="24"/>
        </w:rPr>
        <w:t xml:space="preserve"> 13</w:t>
      </w:r>
    </w:p>
    <w:p w:rsidR="00BB2080" w:rsidRDefault="00DC1101">
      <w:pPr>
        <w:spacing w:before="20"/>
        <w:ind w:left="-57" w:right="-113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Окремі показники фінансово-господарської діяльності госпрозрахункових комунальних підприємств,</w:t>
      </w:r>
    </w:p>
    <w:p w:rsidR="00BB2080" w:rsidRDefault="00DC1101">
      <w:pPr>
        <w:spacing w:before="20"/>
        <w:ind w:left="-57" w:right="-113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установ та організацій територіальної громади міста Києва, що підпорядковані Київській міській раді, </w:t>
      </w:r>
    </w:p>
    <w:p w:rsidR="00BB2080" w:rsidRDefault="00DC1101">
      <w:pPr>
        <w:spacing w:before="20"/>
        <w:ind w:left="-57" w:right="-113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її виконавчому органу – Київській міській </w:t>
      </w:r>
      <w:r>
        <w:rPr>
          <w:b/>
          <w:sz w:val="24"/>
          <w:szCs w:val="24"/>
          <w:lang w:val="uk-UA"/>
        </w:rPr>
        <w:t>державній адміністрації, та його структурним підрозділам, за І квартал 2023 року</w:t>
      </w:r>
    </w:p>
    <w:p w:rsidR="00BB2080" w:rsidRDefault="00DC1101">
      <w:pPr>
        <w:spacing w:before="20"/>
        <w:ind w:left="-57" w:right="-113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в порівнянні з показниками за І квартал 2022 року</w:t>
      </w:r>
    </w:p>
    <w:p w:rsidR="00BB2080" w:rsidRDefault="00BB2080">
      <w:pPr>
        <w:spacing w:before="20"/>
      </w:pPr>
    </w:p>
    <w:p w:rsidR="00BB2080" w:rsidRDefault="00DC1101">
      <w:pPr>
        <w:spacing w:before="20"/>
        <w:ind w:left="-57" w:right="-57"/>
      </w:pPr>
      <w:proofErr w:type="spellStart"/>
      <w:r>
        <w:t>Кількість</w:t>
      </w:r>
      <w:proofErr w:type="spellEnd"/>
      <w:r>
        <w:t xml:space="preserve"> - 305</w:t>
      </w:r>
    </w:p>
    <w:p w:rsidR="00BB2080" w:rsidRDefault="00DC1101">
      <w:pPr>
        <w:spacing w:before="20"/>
        <w:jc w:val="right"/>
      </w:pPr>
      <w:proofErr w:type="spellStart"/>
      <w:r>
        <w:rPr>
          <w:lang w:val="uk-UA"/>
        </w:rPr>
        <w:t>тис.грн</w:t>
      </w:r>
      <w:proofErr w:type="spellEnd"/>
    </w:p>
    <w:tbl>
      <w:tblPr>
        <w:tblW w:w="164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850"/>
        <w:gridCol w:w="993"/>
        <w:gridCol w:w="992"/>
        <w:gridCol w:w="851"/>
        <w:gridCol w:w="992"/>
        <w:gridCol w:w="992"/>
        <w:gridCol w:w="851"/>
        <w:gridCol w:w="991"/>
        <w:gridCol w:w="993"/>
        <w:gridCol w:w="843"/>
        <w:gridCol w:w="999"/>
        <w:gridCol w:w="993"/>
        <w:gridCol w:w="709"/>
        <w:gridCol w:w="851"/>
        <w:gridCol w:w="850"/>
        <w:gridCol w:w="850"/>
      </w:tblGrid>
      <w:tr w:rsidR="00BB2080">
        <w:trPr>
          <w:tblHeader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Об'єкти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комунальної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власності</w:t>
            </w:r>
            <w:proofErr w:type="spellEnd"/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jc w:val="center"/>
              <w:rPr>
                <w:b/>
                <w:sz w:val="12"/>
                <w:szCs w:val="12"/>
                <w:lang w:val="uk-UA"/>
              </w:rPr>
            </w:pPr>
            <w:r>
              <w:rPr>
                <w:b/>
                <w:sz w:val="12"/>
                <w:szCs w:val="12"/>
                <w:lang w:val="uk-UA"/>
              </w:rPr>
              <w:t>Орган управління</w:t>
            </w:r>
          </w:p>
        </w:tc>
        <w:tc>
          <w:tcPr>
            <w:tcW w:w="2836" w:type="dxa"/>
            <w:gridSpan w:val="3"/>
            <w:shd w:val="clear" w:color="auto" w:fill="auto"/>
          </w:tcPr>
          <w:p w:rsidR="00BB2080" w:rsidRDefault="00DC1101">
            <w:pPr>
              <w:spacing w:before="20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uk-UA"/>
              </w:rPr>
              <w:t>Загальні</w:t>
            </w:r>
            <w:r>
              <w:rPr>
                <w:b/>
                <w:sz w:val="16"/>
                <w:szCs w:val="16"/>
              </w:rPr>
              <w:t xml:space="preserve"> доходи </w:t>
            </w:r>
            <w:r>
              <w:rPr>
                <w:b/>
                <w:sz w:val="16"/>
                <w:szCs w:val="16"/>
                <w:lang w:val="uk-UA"/>
              </w:rPr>
              <w:t>(без ПДВ)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BB2080" w:rsidRDefault="00DC1101">
            <w:pPr>
              <w:spacing w:before="20"/>
              <w:ind w:left="-57" w:right="-57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</w:rPr>
              <w:t xml:space="preserve">в </w:t>
            </w:r>
            <w:proofErr w:type="spellStart"/>
            <w:r>
              <w:rPr>
                <w:b/>
                <w:sz w:val="16"/>
                <w:szCs w:val="16"/>
              </w:rPr>
              <w:t>т.ч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чистий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дохід</w:t>
            </w:r>
            <w:proofErr w:type="spellEnd"/>
            <w:r>
              <w:rPr>
                <w:b/>
                <w:sz w:val="16"/>
                <w:szCs w:val="16"/>
                <w:lang w:val="uk-UA"/>
              </w:rPr>
              <w:t xml:space="preserve"> (виру</w:t>
            </w:r>
            <w:r>
              <w:rPr>
                <w:b/>
                <w:sz w:val="16"/>
                <w:szCs w:val="16"/>
                <w:lang w:val="uk-UA"/>
              </w:rPr>
              <w:t>чка)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від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реалізації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продукції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uk-UA"/>
              </w:rPr>
              <w:t>(товарі</w:t>
            </w:r>
            <w:proofErr w:type="gramStart"/>
            <w:r>
              <w:rPr>
                <w:b/>
                <w:sz w:val="16"/>
                <w:szCs w:val="16"/>
                <w:lang w:val="uk-UA"/>
              </w:rPr>
              <w:t>в</w:t>
            </w:r>
            <w:proofErr w:type="gramEnd"/>
            <w:r>
              <w:rPr>
                <w:b/>
                <w:sz w:val="16"/>
                <w:szCs w:val="16"/>
                <w:lang w:val="uk-UA"/>
              </w:rPr>
              <w:t>,  робіт, послуг)</w:t>
            </w:r>
          </w:p>
        </w:tc>
        <w:tc>
          <w:tcPr>
            <w:tcW w:w="2827" w:type="dxa"/>
            <w:gridSpan w:val="3"/>
            <w:shd w:val="clear" w:color="auto" w:fill="auto"/>
          </w:tcPr>
          <w:p w:rsidR="00BB2080" w:rsidRDefault="00DC1101">
            <w:pPr>
              <w:spacing w:before="20"/>
              <w:ind w:left="-57" w:right="-57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Загальні в</w:t>
            </w:r>
            <w:proofErr w:type="spellStart"/>
            <w:r>
              <w:rPr>
                <w:b/>
                <w:sz w:val="16"/>
                <w:szCs w:val="16"/>
              </w:rPr>
              <w:t>итрати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uk-UA"/>
              </w:rPr>
              <w:t>(в т.ч. податок на прибуток)</w:t>
            </w:r>
          </w:p>
        </w:tc>
        <w:tc>
          <w:tcPr>
            <w:tcW w:w="2701" w:type="dxa"/>
            <w:gridSpan w:val="3"/>
            <w:shd w:val="clear" w:color="auto" w:fill="auto"/>
          </w:tcPr>
          <w:p w:rsidR="00BB2080" w:rsidRDefault="00DC1101">
            <w:pPr>
              <w:spacing w:before="20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uk-UA"/>
              </w:rPr>
              <w:t>в т.ч. с</w:t>
            </w:r>
            <w:proofErr w:type="spellStart"/>
            <w:r>
              <w:rPr>
                <w:b/>
                <w:sz w:val="16"/>
                <w:szCs w:val="16"/>
              </w:rPr>
              <w:t>обівартість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реалізованої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продукції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uk-UA"/>
              </w:rPr>
              <w:t>(товарів,  робіт, послуг)</w:t>
            </w:r>
          </w:p>
        </w:tc>
        <w:tc>
          <w:tcPr>
            <w:tcW w:w="2551" w:type="dxa"/>
            <w:gridSpan w:val="3"/>
          </w:tcPr>
          <w:p w:rsidR="00BB2080" w:rsidRDefault="00DC1101">
            <w:pPr>
              <w:spacing w:before="20"/>
              <w:ind w:left="-57" w:right="-57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Чистий </w:t>
            </w:r>
          </w:p>
          <w:p w:rsidR="00BB2080" w:rsidRDefault="00DC1101">
            <w:pPr>
              <w:spacing w:before="20"/>
              <w:ind w:left="-57" w:right="-57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при</w:t>
            </w:r>
            <w:r>
              <w:rPr>
                <w:b/>
                <w:sz w:val="16"/>
                <w:szCs w:val="16"/>
              </w:rPr>
              <w:t>б</w:t>
            </w:r>
            <w:r>
              <w:rPr>
                <w:b/>
                <w:sz w:val="16"/>
                <w:szCs w:val="16"/>
                <w:lang w:val="uk-UA"/>
              </w:rPr>
              <w:t xml:space="preserve">уток/збиток за </w:t>
            </w:r>
          </w:p>
          <w:p w:rsidR="00BB2080" w:rsidRDefault="00BB2080">
            <w:pPr>
              <w:spacing w:before="20"/>
              <w:ind w:left="-57" w:right="-57"/>
              <w:jc w:val="center"/>
              <w:rPr>
                <w:b/>
                <w:sz w:val="16"/>
                <w:szCs w:val="16"/>
                <w:lang w:val="uk-UA"/>
              </w:rPr>
            </w:pPr>
          </w:p>
        </w:tc>
      </w:tr>
      <w:tr w:rsidR="00BB2080">
        <w:trPr>
          <w:tblHeader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jc w:val="center"/>
              <w:rPr>
                <w:b/>
                <w:sz w:val="12"/>
                <w:szCs w:val="12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Факт</w:t>
            </w:r>
          </w:p>
          <w:p w:rsidR="00BB2080" w:rsidRDefault="00DC1101">
            <w:pPr>
              <w:spacing w:before="20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 квартал 2022 </w:t>
            </w:r>
            <w:proofErr w:type="gramStart"/>
            <w:r>
              <w:rPr>
                <w:b/>
                <w:sz w:val="16"/>
                <w:szCs w:val="16"/>
              </w:rPr>
              <w:t>р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Факт</w:t>
            </w:r>
          </w:p>
          <w:p w:rsidR="00BB2080" w:rsidRDefault="00DC1101">
            <w:pPr>
              <w:spacing w:before="20"/>
              <w:ind w:left="-57" w:right="-57" w:hanging="7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квартал 2023 року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Абсолютне </w:t>
            </w:r>
            <w:proofErr w:type="spellStart"/>
            <w:r>
              <w:rPr>
                <w:b/>
                <w:sz w:val="16"/>
                <w:szCs w:val="16"/>
              </w:rPr>
              <w:t>відхилення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Факт</w:t>
            </w:r>
          </w:p>
          <w:p w:rsidR="00BB2080" w:rsidRDefault="00DC1101">
            <w:pPr>
              <w:spacing w:before="20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 квартал 2022 </w:t>
            </w:r>
            <w:proofErr w:type="gramStart"/>
            <w:r>
              <w:rPr>
                <w:b/>
                <w:sz w:val="16"/>
                <w:szCs w:val="16"/>
              </w:rPr>
              <w:t>р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Факт</w:t>
            </w:r>
          </w:p>
          <w:p w:rsidR="00BB2080" w:rsidRDefault="00DC1101">
            <w:pPr>
              <w:spacing w:before="20"/>
              <w:ind w:left="-57" w:right="-57" w:hanging="7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квартал 2023 року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Абсолютне </w:t>
            </w:r>
            <w:proofErr w:type="spellStart"/>
            <w:r>
              <w:rPr>
                <w:b/>
                <w:sz w:val="16"/>
                <w:szCs w:val="16"/>
              </w:rPr>
              <w:t>відхилення</w:t>
            </w:r>
            <w:proofErr w:type="spellEnd"/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Факт</w:t>
            </w:r>
          </w:p>
          <w:p w:rsidR="00BB2080" w:rsidRDefault="00DC1101">
            <w:pPr>
              <w:spacing w:before="20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 квартал 2022 </w:t>
            </w:r>
            <w:proofErr w:type="gramStart"/>
            <w:r>
              <w:rPr>
                <w:b/>
                <w:sz w:val="16"/>
                <w:szCs w:val="16"/>
              </w:rPr>
              <w:t>р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Факт</w:t>
            </w:r>
          </w:p>
          <w:p w:rsidR="00BB2080" w:rsidRDefault="00DC1101">
            <w:pPr>
              <w:spacing w:before="20"/>
              <w:ind w:left="-57" w:right="-57" w:hanging="7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квартал 2023 року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Абсолютне </w:t>
            </w:r>
            <w:proofErr w:type="spellStart"/>
            <w:r>
              <w:rPr>
                <w:b/>
                <w:sz w:val="16"/>
                <w:szCs w:val="16"/>
              </w:rPr>
              <w:t>відхилення</w:t>
            </w:r>
            <w:proofErr w:type="spellEnd"/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Факт</w:t>
            </w:r>
          </w:p>
          <w:p w:rsidR="00BB2080" w:rsidRDefault="00DC1101">
            <w:pPr>
              <w:spacing w:before="20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 квартал 2022 </w:t>
            </w:r>
            <w:proofErr w:type="gramStart"/>
            <w:r>
              <w:rPr>
                <w:b/>
                <w:sz w:val="16"/>
                <w:szCs w:val="16"/>
              </w:rPr>
              <w:t>р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Факт</w:t>
            </w:r>
          </w:p>
          <w:p w:rsidR="00BB2080" w:rsidRDefault="00DC1101">
            <w:pPr>
              <w:spacing w:before="20"/>
              <w:ind w:left="-57" w:right="-57" w:hanging="7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квартал 2023 року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Абсолютне </w:t>
            </w:r>
            <w:proofErr w:type="spellStart"/>
            <w:r>
              <w:rPr>
                <w:b/>
                <w:sz w:val="16"/>
                <w:szCs w:val="16"/>
              </w:rPr>
              <w:t>відхилення</w:t>
            </w:r>
            <w:proofErr w:type="spellEnd"/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Факт</w:t>
            </w:r>
          </w:p>
          <w:p w:rsidR="00BB2080" w:rsidRDefault="00DC1101">
            <w:pPr>
              <w:spacing w:before="20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 квартал 2022 </w:t>
            </w:r>
            <w:proofErr w:type="gramStart"/>
            <w:r>
              <w:rPr>
                <w:b/>
                <w:sz w:val="16"/>
                <w:szCs w:val="16"/>
              </w:rPr>
              <w:t>р</w:t>
            </w:r>
            <w:proofErr w:type="gramEnd"/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Факт</w:t>
            </w:r>
          </w:p>
          <w:p w:rsidR="00BB2080" w:rsidRDefault="00DC1101">
            <w:pPr>
              <w:spacing w:before="20"/>
              <w:ind w:left="-57" w:right="-57" w:hanging="7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 </w:t>
            </w:r>
            <w:r>
              <w:rPr>
                <w:b/>
                <w:sz w:val="16"/>
                <w:szCs w:val="16"/>
              </w:rPr>
              <w:t>квартал 2023 року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Абсолютне </w:t>
            </w:r>
            <w:proofErr w:type="spellStart"/>
            <w:r>
              <w:rPr>
                <w:b/>
                <w:sz w:val="16"/>
                <w:szCs w:val="16"/>
              </w:rPr>
              <w:t>відхилення</w:t>
            </w:r>
            <w:proofErr w:type="spellEnd"/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РАЗОМ</w:t>
            </w:r>
          </w:p>
        </w:tc>
        <w:tc>
          <w:tcPr>
            <w:tcW w:w="850" w:type="dxa"/>
          </w:tcPr>
          <w:p w:rsidR="00BB2080" w:rsidRDefault="00BB2080">
            <w:pPr>
              <w:spacing w:before="20"/>
              <w:ind w:left="-57" w:right="-57"/>
              <w:rPr>
                <w:b/>
                <w:sz w:val="12"/>
                <w:szCs w:val="12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21202298.9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1638</w:t>
            </w:r>
            <w:r>
              <w:rPr>
                <w:b/>
                <w:sz w:val="16"/>
                <w:szCs w:val="16"/>
                <w:lang w:val="uk-UA"/>
              </w:rPr>
              <w:t>9282</w:t>
            </w:r>
            <w:r>
              <w:rPr>
                <w:b/>
                <w:sz w:val="16"/>
                <w:szCs w:val="16"/>
              </w:rPr>
              <w:t>.7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-481</w:t>
            </w:r>
            <w:r>
              <w:rPr>
                <w:b/>
                <w:sz w:val="16"/>
                <w:szCs w:val="16"/>
                <w:lang w:val="uk-UA"/>
              </w:rPr>
              <w:t>3016</w:t>
            </w:r>
            <w:r>
              <w:rPr>
                <w:b/>
                <w:sz w:val="16"/>
                <w:szCs w:val="16"/>
              </w:rPr>
              <w:t>.2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15742983.9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12997979.3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-2745004.6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18699066.5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18920</w:t>
            </w:r>
            <w:r>
              <w:rPr>
                <w:b/>
                <w:sz w:val="16"/>
                <w:szCs w:val="16"/>
                <w:lang w:val="uk-UA"/>
              </w:rPr>
              <w:t>612</w:t>
            </w:r>
            <w:r>
              <w:rPr>
                <w:b/>
                <w:sz w:val="16"/>
                <w:szCs w:val="16"/>
              </w:rPr>
              <w:t>.5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221</w:t>
            </w:r>
            <w:r>
              <w:rPr>
                <w:b/>
                <w:sz w:val="16"/>
                <w:szCs w:val="16"/>
                <w:lang w:val="uk-UA"/>
              </w:rPr>
              <w:t>546</w:t>
            </w:r>
            <w:r>
              <w:rPr>
                <w:b/>
                <w:sz w:val="16"/>
                <w:szCs w:val="16"/>
              </w:rPr>
              <w:t>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15940127.5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16297</w:t>
            </w:r>
            <w:r>
              <w:rPr>
                <w:b/>
                <w:sz w:val="16"/>
                <w:szCs w:val="16"/>
                <w:lang w:val="uk-UA"/>
              </w:rPr>
              <w:t>576</w:t>
            </w:r>
            <w:r>
              <w:rPr>
                <w:b/>
                <w:sz w:val="16"/>
                <w:szCs w:val="16"/>
              </w:rPr>
              <w:t>.6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357</w:t>
            </w:r>
            <w:r>
              <w:rPr>
                <w:b/>
                <w:sz w:val="16"/>
                <w:szCs w:val="16"/>
                <w:lang w:val="uk-UA"/>
              </w:rPr>
              <w:t>446</w:t>
            </w:r>
            <w:r>
              <w:rPr>
                <w:b/>
                <w:sz w:val="16"/>
                <w:szCs w:val="16"/>
              </w:rPr>
              <w:t>.1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2773211.0\ -269978.6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</w:rPr>
              <w:t>37691.9 \</w:t>
            </w:r>
          </w:p>
          <w:p w:rsidR="00BB2080" w:rsidRDefault="00DC1101">
            <w:pPr>
              <w:spacing w:before="20"/>
              <w:ind w:left="-57" w:right="-5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-25</w:t>
            </w:r>
            <w:r>
              <w:rPr>
                <w:b/>
                <w:sz w:val="16"/>
                <w:szCs w:val="16"/>
                <w:lang w:val="uk-UA"/>
              </w:rPr>
              <w:t>69021</w:t>
            </w:r>
            <w:r>
              <w:rPr>
                <w:b/>
                <w:sz w:val="16"/>
                <w:szCs w:val="16"/>
              </w:rPr>
              <w:t>.7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-2735519.1</w:t>
            </w:r>
            <w:r>
              <w:rPr>
                <w:b/>
                <w:bCs/>
                <w:sz w:val="16"/>
                <w:szCs w:val="16"/>
                <w:lang w:val="uk-UA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\ -2</w:t>
            </w:r>
            <w:r>
              <w:rPr>
                <w:b/>
                <w:bCs/>
                <w:sz w:val="16"/>
                <w:szCs w:val="16"/>
                <w:lang w:val="uk-UA"/>
              </w:rPr>
              <w:t>99043</w:t>
            </w:r>
            <w:r>
              <w:rPr>
                <w:b/>
                <w:bCs/>
                <w:sz w:val="16"/>
                <w:szCs w:val="16"/>
              </w:rPr>
              <w:t>.1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ГАЛУЗЬ - </w:t>
            </w:r>
            <w:r>
              <w:rPr>
                <w:b/>
                <w:sz w:val="16"/>
                <w:szCs w:val="16"/>
              </w:rPr>
              <w:t>ІНФОРМАТИЗАЦІЯ ТА ЗВ'ЯЗОК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ДІЯЛЬНОСТІ - ІНЩІ ІНФОРМАЦІЙНІ ПОСЛУГИ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 КОМУНАЛЬНЕ НЕКОМЕРЦІЙНЕ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ІДПРИЄМСТВО ВИКОНАВЧОГО ОРГАНУ КИЇВСЬКОЇ МІСЬКОЇ РАДИ (КИЇВСЬКОЇ МІСЬКОЇ ДЕРЖАВНОЇ АДМІНІСТРАЦІЇ) "ЦЕНТР КОМУНІКАЦІЇ" 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25275442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01030,ХМ</w:t>
            </w:r>
            <w:r>
              <w:rPr>
                <w:sz w:val="16"/>
                <w:szCs w:val="16"/>
              </w:rPr>
              <w:t>ЕЛЬНИЦЬКОГО Б.,26-Б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ДЕПАРТАМЕНТ СУСПІЛЬНИХ КОМУНІКАЦІЙ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2032.0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3703.0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1671.0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2006.0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3583.0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1577.0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2032.0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3703.0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1671.0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1159.0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2776.0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1617.0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ВИД ДІЯЛЬНОСТІ - </w:t>
            </w:r>
            <w:proofErr w:type="gramStart"/>
            <w:r>
              <w:rPr>
                <w:b/>
                <w:sz w:val="16"/>
                <w:szCs w:val="16"/>
              </w:rPr>
              <w:t>ДОСЛ</w:t>
            </w:r>
            <w:proofErr w:type="gramEnd"/>
            <w:r>
              <w:rPr>
                <w:b/>
                <w:sz w:val="16"/>
                <w:szCs w:val="16"/>
              </w:rPr>
              <w:t>ІДЖЕННЯ ТА РОЗРОБКИ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ІДПРИЄМСТВО "ІНФОРМАТИКА" </w:t>
            </w:r>
            <w:r>
              <w:rPr>
                <w:sz w:val="16"/>
                <w:szCs w:val="16"/>
              </w:rPr>
              <w:t>ВИКОНАВЧОГО ОРГАНУ КИЇВСЬКОЇ МІСЬКОЇ РАДИ (КИЇВСЬКОЇ МІСЬКОЇ ДЕРЖАВНОЇ АДМІНІСТРАЦІЇ)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31024875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03186,МАЦІЄВИЧА ЛЕВКА ВУЛ. ,3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ІНФОРМАЦІЙ</w:t>
            </w:r>
          </w:p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НО-КОМУНІКАЦІЙНИХ ТЕХНОЛОГІЙ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70761.0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83875.0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13114.0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7212.0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20779.0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1356</w:t>
            </w:r>
            <w:r>
              <w:rPr>
                <w:sz w:val="16"/>
                <w:szCs w:val="16"/>
              </w:rPr>
              <w:t>7.0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70762.0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83925.0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13163.0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68315.0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77169.0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8854.0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-1.0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-50.0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-49.0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3.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"КИЇВІНФОРМАТИКА"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31753872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04119,ХОХЛОВИХ СІМ'Ї ВУЛ.,8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ТРАНСПОРТ-НОЇ ІНФРАСТРУК-ТУРИ В.О. КМР (КМДА)</w:t>
            </w: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Фінансова звітність не надається. 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Припинення шляхом ліквідації відповідно до  рішення Київської міської ради від 02.10.2013  №29/9617 "Про припинення комунального підприємства "</w:t>
            </w:r>
            <w:proofErr w:type="spellStart"/>
            <w:r>
              <w:rPr>
                <w:sz w:val="16"/>
                <w:szCs w:val="16"/>
                <w:lang w:val="uk-UA"/>
              </w:rPr>
              <w:t>Київінформатика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" 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 СПЕЦІАЛІЗОВАНЕ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 "КИЇВТЕЛЕСЕРВІС</w:t>
            </w:r>
            <w:r>
              <w:rPr>
                <w:sz w:val="16"/>
                <w:szCs w:val="16"/>
              </w:rPr>
              <w:t>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31815760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04050,ЛЕОНТОВИЧА ВУЛ.,6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ІНФОРМАЦІЙНО-КОМУНІКАЦІЙНИХ ТЕХНОЛОГІЙ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54705.0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75350.0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7258.0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12911.0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5653.0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54633.0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75218.0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20585.0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52601.0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72195.0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19594.0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72.0 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132.0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ГАЛУЗЬ - БУДІВНИЦТВО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ДІЯЛЬНОСТІ - ГЕОДЕЗИЧНІ ТА ГІДРОГРАФІЧНІ РОБОТИ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 КОМУНАЛЬНА ОРГАНІЗАЦІЯ ВИКОНАВЧОГО ОРГАНУ КИЇВСЬКОЇ МІСЬКОЇ РАДИ (КИЇВСЬКОЇ МІСЬКОЇ ДЕРЖАВНОЇ </w:t>
            </w:r>
            <w:proofErr w:type="gramStart"/>
            <w:r>
              <w:rPr>
                <w:sz w:val="16"/>
                <w:szCs w:val="16"/>
              </w:rPr>
              <w:t>АДМ</w:t>
            </w:r>
            <w:proofErr w:type="gramEnd"/>
            <w:r>
              <w:rPr>
                <w:sz w:val="16"/>
                <w:szCs w:val="16"/>
              </w:rPr>
              <w:t>ІНІСТРАЦІЇ) "ІНСТИТУТ ГЕНЕРАЛЬНОГО ПЛАНУ М. КИЄВА"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26314687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01044,ХРЕЩАТИК ВУЛ.,3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МІСТОБУДУВАННЯ ТА АРХІТЕКТУРИ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4026.0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-1832.0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4024.0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2191.0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-1833.0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2316.0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-3844.0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4759.0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1906.0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-2853.0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-2134.0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-122.0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2012.0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ДІЯЛЬНОСТІ - ПРОЕКТНІ ОРГАНІЗАЦІЇ БУДІВНИЦТВА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  КОМУНАЛЬНЕ </w:t>
            </w:r>
            <w:proofErr w:type="gramStart"/>
            <w:r>
              <w:rPr>
                <w:sz w:val="16"/>
                <w:szCs w:val="16"/>
              </w:rPr>
              <w:lastRenderedPageBreak/>
              <w:t>П</w:t>
            </w:r>
            <w:proofErr w:type="gramEnd"/>
            <w:r>
              <w:rPr>
                <w:sz w:val="16"/>
                <w:szCs w:val="16"/>
              </w:rPr>
              <w:t xml:space="preserve">ІДПРИЄМСТВО </w:t>
            </w:r>
            <w:r>
              <w:rPr>
                <w:sz w:val="16"/>
                <w:szCs w:val="16"/>
              </w:rPr>
              <w:t>ВИКОНАВЧОГО ОРГАНУ КИЇВСЬКОЇ МІСЬКОЇ РАДИ (КИЇВСЬКОЇ МІСЬКОЇ ДЕРЖАВНОЇ АДМІНІСТРАЦІЇ) "КИЇВСЬКЕ ІНВЕСТИЦІЙНЕ АГЕНТСТВО"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21655857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01004,ТЕРЕЩЕНКІВСЬКА ВУЛ.,11А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lastRenderedPageBreak/>
              <w:t>ДЕПАРТАМЕ</w:t>
            </w:r>
            <w:r>
              <w:rPr>
                <w:sz w:val="12"/>
                <w:szCs w:val="12"/>
                <w:lang w:val="uk-UA"/>
              </w:rPr>
              <w:lastRenderedPageBreak/>
              <w:t>НТ ЕКОНОМІКИ ТА ІНВЕСТИЦІЙ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160.5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1554.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-1394.4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-</w:t>
            </w:r>
          </w:p>
        </w:tc>
      </w:tr>
      <w:tr w:rsidR="00BB2080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Фінансова звітність за І квартал 2022 року не надана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7.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З ПИТАНЬ ПРОЕКТУВАННЯ "ЖИТЛОІНВЕСТПРОЕКТ"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32455208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01030,ФРАНКА ІВАНА ВУЛ.,12-А ЛІТ.Б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 xml:space="preserve">ДЕПАРТАМЕНТ БУДІВНИЦТВА ТА ЖИТЛОВОГО </w:t>
            </w:r>
            <w:r>
              <w:rPr>
                <w:sz w:val="12"/>
                <w:szCs w:val="12"/>
                <w:lang w:val="uk-UA"/>
              </w:rPr>
              <w:t>ЗАБЕЗПЕЧЕННЯ В.О. КМР (КМДА)</w:t>
            </w: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Фінансова звітність не надається. </w:t>
            </w:r>
          </w:p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Припинення шляхом приєднання до КП "</w:t>
            </w:r>
            <w:proofErr w:type="spellStart"/>
            <w:r>
              <w:rPr>
                <w:sz w:val="16"/>
                <w:szCs w:val="16"/>
                <w:lang w:val="uk-UA"/>
              </w:rPr>
              <w:t>Житлоінвестбуд-УКБ</w:t>
            </w:r>
            <w:proofErr w:type="spellEnd"/>
            <w:r>
              <w:rPr>
                <w:sz w:val="16"/>
                <w:szCs w:val="16"/>
                <w:lang w:val="uk-UA"/>
              </w:rPr>
              <w:t>" відповідно до рішення Київської міської ради від 13.11.2013 №494/9982 "Про реорганізацію комунального підприємства з питань проектування</w:t>
            </w:r>
            <w:r>
              <w:rPr>
                <w:sz w:val="16"/>
                <w:szCs w:val="16"/>
                <w:lang w:val="uk-UA"/>
              </w:rPr>
              <w:t xml:space="preserve"> "</w:t>
            </w:r>
            <w:proofErr w:type="spellStart"/>
            <w:r>
              <w:rPr>
                <w:sz w:val="16"/>
                <w:szCs w:val="16"/>
                <w:lang w:val="uk-UA"/>
              </w:rPr>
              <w:t>Житлоінвестпроект</w:t>
            </w:r>
            <w:proofErr w:type="spellEnd"/>
            <w:r>
              <w:rPr>
                <w:sz w:val="16"/>
                <w:szCs w:val="16"/>
                <w:lang w:val="uk-UA"/>
              </w:rPr>
              <w:t>"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8.  КОМУНАЛЬНЕ ПІДПРИЄМСТВО ВИКОНАВЧОГО ОРГАНУ КИЇВСЬКОЇ МІСЬКОЇ РАДИ (КИЇВСЬКОЇ МІСЬКОЇ ДЕРЖАВНОЇ АДМІНІСТРАЦІЇ) "КИЇВЕКСПЕРТИЗА"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21606480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04073,КИРИЛІВСЬКА ВУЛ.  ,113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ВНУТРІШНЬОГО ФІНАНСОВОГО КОНТРОЛЮ</w:t>
            </w:r>
            <w:r>
              <w:rPr>
                <w:sz w:val="12"/>
                <w:szCs w:val="12"/>
                <w:lang w:val="uk-UA"/>
              </w:rPr>
              <w:t xml:space="preserve"> ТА АУДИТУ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3525.6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3611.0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85.4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3412.4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3601.0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188.6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3635.2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3608.0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-27.2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2564.2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2481.0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-83.2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-109.6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112.6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9.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КИЇВСЬКОЇ МІСЬКОЇ РАДИ "КИЇВСЬКЕ МІСЬКЕ БЮРО ТЕХНІЧНОЇ ІНВЕНТАРИЗАЦІЇ"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03359836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Адреса: </w:t>
            </w:r>
            <w:r>
              <w:rPr>
                <w:sz w:val="16"/>
                <w:szCs w:val="16"/>
              </w:rPr>
              <w:t>01001,ТРЬОХСВЯТИТЕЛЬСЬКА ВУЛ.,4-В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КОМУНАЛЬНОЇ ВЛАСНОСТІ М. КИЄВА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3516.0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4706.0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3422.0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4667.0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1245.0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4261.0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4700.0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4028.0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518.0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-745.0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751.0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ДІЯЛЬНОСТІ - ПРОМИСЛОВА ДІЯЛЬНІСТЬ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10.  ДЕРЖАВНИЙ </w:t>
            </w:r>
            <w:r>
              <w:rPr>
                <w:sz w:val="16"/>
                <w:szCs w:val="16"/>
              </w:rPr>
              <w:t>КОМУНАЛЬНИЙ БРОВАРСЬКИЙ ЗАВОД АЛЮМІНІЄВИХ БУДІВЕЛЬНИХ КОНСТРУКЦІЙ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05503378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255020,М.БРОВАРИ, ПРОМВУЗОЛ,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ПРОМИСЛОВОСТІ ТА РОЗВИТКУ ПІДПРИЄМНИЦТВА В.О. КМР (КМДА)</w:t>
            </w: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Фінансова звітність не надається. 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Припинення шляхом ліквідації</w:t>
            </w:r>
            <w:r>
              <w:rPr>
                <w:sz w:val="16"/>
                <w:szCs w:val="16"/>
                <w:lang w:val="uk-UA"/>
              </w:rPr>
              <w:t xml:space="preserve"> відповідно до рішення Київської міської ради  від 30.01.2001 № 184/1161"Про ліквідацію комунального Броварського заводу алюмінієвих будівельних конструкцій"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11.  ДЕРЖАВНЕ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"ПАР"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13670015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252074,РЕЗЕРВНА ВУЛ.,8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ЖИТЛОВО-КОМУНАЛЬНОЇ ІНФРАСТРУКТУРИ В.О. КМР (КМДА)</w:t>
            </w: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Фінансова звітність не надається. 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Припинення шляхом ліквідації відповідно до рішення Київської міської ради  від 29.11.2001 № 145/1579 "Про ліквідацію державного комунального підприємства </w:t>
            </w:r>
            <w:r>
              <w:rPr>
                <w:sz w:val="16"/>
                <w:szCs w:val="16"/>
                <w:lang w:val="uk-UA"/>
              </w:rPr>
              <w:t>"Пар"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ДІЯЛЬНОСТІ - СЛУЖБА ЗАМОВНИКА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12.  КОМУНАЛЬНЕ 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"ІНЖЕНЕРНИЙ ЦЕНТР" ВИКОНАВЧОГО ОРГАНУ КИЇВСЬКОЇ МІСЬКОЇ РАДИ (КИЇВСЬКОЇ МІСЬКОЇ ДЕРЖАВНОЇ АДМІНІСТРАЦІЇ)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33239981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Адреса: 01004,ФРАНКА ІВАНА ВУЛ.,12-А </w:t>
            </w:r>
            <w:proofErr w:type="spellStart"/>
            <w:r>
              <w:rPr>
                <w:sz w:val="16"/>
                <w:szCs w:val="16"/>
              </w:rPr>
              <w:t>корп</w:t>
            </w:r>
            <w:proofErr w:type="gramStart"/>
            <w:r>
              <w:rPr>
                <w:sz w:val="16"/>
                <w:szCs w:val="16"/>
              </w:rPr>
              <w:t>.Б</w:t>
            </w:r>
            <w:proofErr w:type="spellEnd"/>
            <w:proofErr w:type="gramEnd"/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 xml:space="preserve">ДЕПАРТАМЕНТ </w:t>
            </w:r>
            <w:r>
              <w:rPr>
                <w:sz w:val="12"/>
                <w:szCs w:val="12"/>
                <w:lang w:val="uk-UA"/>
              </w:rPr>
              <w:t>БУДІВНИЦТВА ТА ЖИТЛОВОГО ЗАБЕЗПЕЧЕННЯ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667.7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464.9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-364.7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-</w:t>
            </w:r>
          </w:p>
        </w:tc>
      </w:tr>
      <w:tr w:rsidR="00BB2080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Фінансова звітність за І квартал 2022 року не надана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13.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 "ДИРЕКЦІЯ БУДІВНИЦТВА ШЛЯХОВО-ТРАНСПОРТНИХ СПОРУД М.КИЄВА"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Код </w:t>
            </w:r>
            <w:r>
              <w:rPr>
                <w:sz w:val="16"/>
                <w:szCs w:val="16"/>
              </w:rPr>
              <w:t>ЄДРПОУ: 05445267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01014,БОЛБОЧАНА ПЕТРА ВУЛ. ,6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ТРАНСПОРТНОЇ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1179.0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4895.0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3716.0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3771.0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11609.0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4884.0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-6725.0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-10430.0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10441.0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ІДПРИЄМСТВО "ДИРЕКЦІЯ З </w:t>
            </w:r>
            <w:r>
              <w:rPr>
                <w:sz w:val="16"/>
                <w:szCs w:val="16"/>
              </w:rPr>
              <w:t>КАПІТАЛЬНОГО БУДІВНИЦТВА ТА РЕКОНСТРУКЦІЇ "КИЇВБУДРЕКОНСТРУКЦІЯ"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37932233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01025,</w:t>
            </w:r>
            <w:proofErr w:type="gramStart"/>
            <w:r>
              <w:rPr>
                <w:sz w:val="16"/>
                <w:szCs w:val="16"/>
              </w:rPr>
              <w:t>ВЕЛИКА</w:t>
            </w:r>
            <w:proofErr w:type="gramEnd"/>
            <w:r>
              <w:rPr>
                <w:sz w:val="16"/>
                <w:szCs w:val="16"/>
              </w:rPr>
              <w:t xml:space="preserve"> ЖИТОМИРСЬКА ВУЛ.,15-А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ЖИТЛОВО-КОМУНАЛЬНОЇ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2416.0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1478.0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-938.0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</w:t>
            </w:r>
            <w:r>
              <w:rPr>
                <w:sz w:val="16"/>
                <w:szCs w:val="16"/>
              </w:rPr>
              <w:t>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-333.0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-2121.0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-934.0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1187.0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"ДИРЕКЦІЯ РЕСТАВРАЦІЙНО- ВІДНОВЛЮВАЛЬНИХ РОБІТ" ВИКОНАВЧОГО ОРГАНУ КИЇВСЬКОЇ МІСЬКОЇ РАДИ (КИЇВСЬКОЇ МІСЬКОЇ ДЕРЖАВНОЇ АДМІНІСТРАЦІЇ)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26387108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04073,ФРУНЗЕ ВУЛ.,113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БУДІВНИЦТВА ТА ЖИТЛОВОГО ЗАБЕЗПЕЧЕННЯ В.О. КМР (КМДА)</w:t>
            </w: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Фінансова звітність не надається.</w:t>
            </w:r>
          </w:p>
          <w:p w:rsidR="00BB2080" w:rsidRDefault="00DC1101">
            <w:pPr>
              <w:ind w:left="-73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Припинення шляхом ліквідації відповідно до рішення Київської міської ради від 04.09.2014 № 57/57 "Про припинення комунального підприємства "Дирекція реставр</w:t>
            </w:r>
            <w:r>
              <w:rPr>
                <w:sz w:val="16"/>
                <w:szCs w:val="16"/>
                <w:lang w:val="uk-UA"/>
              </w:rPr>
              <w:t>аційно-відновлюваних робіт" виконавчого органу Київської міської ради (Київської міської державної адміністрації)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16.  КОМУНАЛЬНЕ ПІДПРИЄМСТВО "ФІНАНСОВА КОМПАНІЯ "ЖИТЛО- ІНВЕСТ"   ВИКОНАВЧОГО ОРГАНУ КИЇВСЬКОЇ МІСЬКОЇ РАДИ (КИЇВСЬКОЇ МІСЬКОЇ ДЕРЖАВНОЇ АДМ</w:t>
            </w:r>
            <w:r>
              <w:rPr>
                <w:sz w:val="16"/>
                <w:szCs w:val="16"/>
                <w:lang w:val="uk-UA"/>
              </w:rPr>
              <w:t>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32855406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01601,ВОЛОДИМИРСЬКА ВУЛ.,42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БУДІВНИЦТВА ТА ЖИТЛОВОГО ЗАБЕЗПЕЧЕННЯ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15160.0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10846.0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-4314.0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12031.0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5452.0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-6579.0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14371.0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7291.0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-7080.0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11435.0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3754.0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-7681.0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789.0 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3555.0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2766.0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ВИКОНАВЧОГО ОРГАНУ КИЇВСЬКОЇ МІСЬКОЇ РАДИ (КИЇВСЬКОЇ МІСЬКОЇ ДЕРЖАВНОЇ АДМІНІСТРАЦІЇ) "КИЇВСЬКИЙ ЦЕНТР РОЗВИТКУ МІСЬКОГО СЕРЕДОВИЩА"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40092489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01001,ХРЕЩАТИК ВУЛ.,32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 xml:space="preserve">УПРАВЛІННЯ ЕКОЛОГІЇ ТА ПРИРОДНИХ РЕСУРСІВ </w:t>
            </w:r>
            <w:r>
              <w:rPr>
                <w:sz w:val="12"/>
                <w:szCs w:val="12"/>
                <w:lang w:val="uk-UA"/>
              </w:rPr>
              <w:t xml:space="preserve">В.О.КМР (КМДА) </w:t>
            </w: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Фінансова звітність не надається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З ПИТАНЬ БУДІВНИЦТВА ЖИТЛОВИХ БУДИНКІВ "ЖИТЛОІНВЕСТБУД-УКБ"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31958324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01034,ВОЛОДИМИРСЬКА ВУЛ.,42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 xml:space="preserve">ДЕПАРТАМЕНТ БУДІВНИЦТВА ТА ЖИТЛОВОГО ЗАБЕЗПЕЧЕННЯ В.О. КМР </w:t>
            </w:r>
            <w:r>
              <w:rPr>
                <w:sz w:val="12"/>
                <w:szCs w:val="12"/>
                <w:lang w:val="uk-UA"/>
              </w:rPr>
              <w:t>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34429.0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46795.0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12366.0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32457.0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43989.0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11532.0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32592.0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46540.0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13948.0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25355.0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41875.0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16520.0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1837.0 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255.0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-1582.0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ГАЛУЗЬ - ВІДПОЧИНОК ТА ТУРИЗМ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ДІЯЛЬНОСТІ - ТУРИСТИЧНІ ТА САНАТОРНО-КУРОРТНІ ПОСЛУГИ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19.  КОМУНАЛЬНЕ НЕКОМЕРЦІЙНЕ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ІДПРИЄМСТВО ВИКОНАВЧОГО ОРГАНУ КИЇВСЬКОЇ МІСЬКОЇ РАДИ (КИЇВСЬКОЇ МІСЬКОЇ ДЕРЖАВНОЇ АДМІНІСТРАЦІЇ) "КИЇВСЬКИЙ  ЦЕНТР РОЗВИТКУ ТУРИЗМУ"  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03358417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01103,БОЙЧУКА МИХАЙЛА ВУЛ.,21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УПРАВЛІННЯ ТУРИЗМУ ТА ПРОМОЦІЙ В.О.КМР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1321.0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1446.0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1238.0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1248.0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1751.0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1447.0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-304.0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1149.0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847.0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-302.0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-430.0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-1.0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429.0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ІДПРИЄМСТВО ВИКОНАВЧОГО ОРГАНУ КИЇВСЬКОЇ МІСЬКОЇ РАДИ (КИЇВСЬКОЇ МІСЬКОЇ ДЕРЖАВНОЇ АДМІНІСТРАЦІЇ) "ДНІПРО" 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38139963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Адреса: 98500,АР КРИМ </w:t>
            </w:r>
            <w:r>
              <w:rPr>
                <w:sz w:val="16"/>
                <w:szCs w:val="16"/>
              </w:rPr>
              <w:t>М.АЛУШТА ВУЛ</w:t>
            </w:r>
            <w:proofErr w:type="gramStart"/>
            <w:r>
              <w:rPr>
                <w:sz w:val="16"/>
                <w:szCs w:val="16"/>
              </w:rPr>
              <w:t>.Н</w:t>
            </w:r>
            <w:proofErr w:type="gramEnd"/>
            <w:r>
              <w:rPr>
                <w:sz w:val="16"/>
                <w:szCs w:val="16"/>
              </w:rPr>
              <w:t xml:space="preserve">АБЕРЕЖНА,16 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АПАРАТ ВИКОНАВЧОГО ОРГАНУ КМР (КМДА)</w:t>
            </w: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</w:rPr>
              <w:t>Фінансова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звітність</w:t>
            </w:r>
            <w:proofErr w:type="spellEnd"/>
            <w:r>
              <w:rPr>
                <w:sz w:val="16"/>
                <w:szCs w:val="16"/>
              </w:rPr>
              <w:t xml:space="preserve"> та </w:t>
            </w:r>
            <w:proofErr w:type="spellStart"/>
            <w:r>
              <w:rPr>
                <w:sz w:val="16"/>
                <w:szCs w:val="16"/>
              </w:rPr>
              <w:t>проекти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р</w:t>
            </w:r>
            <w:proofErr w:type="gramEnd"/>
            <w:r>
              <w:rPr>
                <w:sz w:val="16"/>
                <w:szCs w:val="16"/>
              </w:rPr>
              <w:t>ічних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фінансових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планів</w:t>
            </w:r>
            <w:proofErr w:type="spellEnd"/>
            <w:r>
              <w:rPr>
                <w:sz w:val="16"/>
                <w:szCs w:val="16"/>
              </w:rPr>
              <w:t xml:space="preserve"> не </w:t>
            </w:r>
            <w:proofErr w:type="spellStart"/>
            <w:r>
              <w:rPr>
                <w:sz w:val="16"/>
                <w:szCs w:val="16"/>
              </w:rPr>
              <w:t>надаються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оскільки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підприємство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знаходиться</w:t>
            </w:r>
            <w:proofErr w:type="spellEnd"/>
            <w:r>
              <w:rPr>
                <w:sz w:val="16"/>
                <w:szCs w:val="16"/>
              </w:rPr>
              <w:t xml:space="preserve"> на </w:t>
            </w:r>
            <w:proofErr w:type="spellStart"/>
            <w:r>
              <w:rPr>
                <w:sz w:val="16"/>
                <w:szCs w:val="16"/>
              </w:rPr>
              <w:t>анексованій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території</w:t>
            </w:r>
            <w:proofErr w:type="spellEnd"/>
            <w:r>
              <w:rPr>
                <w:sz w:val="16"/>
                <w:szCs w:val="16"/>
              </w:rPr>
              <w:t xml:space="preserve"> АР </w:t>
            </w:r>
            <w:proofErr w:type="spellStart"/>
            <w:r>
              <w:rPr>
                <w:sz w:val="16"/>
                <w:szCs w:val="16"/>
              </w:rPr>
              <w:t>Крим</w:t>
            </w:r>
            <w:proofErr w:type="spellEnd"/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ГАЛУЗЬ - ГРОМАДСЬКЕ ХАРЧУВАННЯ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ВИД ДІЯЛЬНОСТІ - </w:t>
            </w:r>
            <w:r>
              <w:rPr>
                <w:b/>
                <w:sz w:val="16"/>
                <w:szCs w:val="16"/>
              </w:rPr>
              <w:t>ДІЯЛЬНІСТЬ ІДАЛЕНЬ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ВИКОНАВЧОГО ОРГАНУ КИЇВРАДИ (КИЇВСЬКОЇ МІСЬКОЇ ДЕРЖАВНОЇ АДМІНІСТРАЦІЇ) " КОБЗА"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19491006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01018,МИХАЙЛІВСЬКА ПЛ.,1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КИЇВСЬКА МІСЬКА РАДА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Припинення шляхом приєднання до КП "</w:t>
            </w:r>
            <w:proofErr w:type="spellStart"/>
            <w:r>
              <w:rPr>
                <w:sz w:val="16"/>
                <w:szCs w:val="16"/>
                <w:lang w:val="uk-UA"/>
              </w:rPr>
              <w:t>Госпкомобслуговування</w:t>
            </w:r>
            <w:proofErr w:type="spellEnd"/>
            <w:r>
              <w:rPr>
                <w:sz w:val="16"/>
                <w:szCs w:val="16"/>
                <w:lang w:val="uk-UA"/>
              </w:rPr>
              <w:t>" відповідно до рішення Київської міської ради від 14.07.2011 №406/5793 "Про реорганізацію комунального підприємства виконавчого органу Київської міської ради (Київської міської державної</w:t>
            </w:r>
            <w:r>
              <w:rPr>
                <w:sz w:val="16"/>
                <w:szCs w:val="16"/>
                <w:lang w:val="uk-UA"/>
              </w:rPr>
              <w:t xml:space="preserve"> адміністрації) "Кобза".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ДІЯЛЬНОСТІ - РЕСТОРАНИ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22.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"РЕСТОРАН  "СЛАВУТИЧ"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25587868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02154,ЕНТУЗІАСТІВ ВУЛ.,1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ПРОМИСЛОВОСТІ ТА РОЗВИТКУ ПІДПРИЄМНИЦТВА В.О. КМР (КМДА)</w:t>
            </w: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Фінансова звітність не </w:t>
            </w:r>
            <w:r>
              <w:rPr>
                <w:color w:val="000000"/>
                <w:sz w:val="16"/>
                <w:szCs w:val="16"/>
                <w:lang w:val="uk-UA"/>
              </w:rPr>
              <w:t>надається.</w:t>
            </w:r>
          </w:p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Припинення шляхом ліквідації відповідно до рішення Київської міської ради від 06.10.2011 №197/6413 "Про ліквідацію комунального підприємства "Ресторан "Славутич", розпорядження КМДА від 09.02.2012 №202 "Про організаційно-правові заходи щодо лікв</w:t>
            </w:r>
            <w:r>
              <w:rPr>
                <w:sz w:val="16"/>
                <w:szCs w:val="16"/>
                <w:lang w:val="uk-UA"/>
              </w:rPr>
              <w:t>ідації КП "Ресторан "Славутич" (зі змінами відповідно до розпорядження КМДА від 06.02.2013 №142)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ГАЛУЗЬ - ЖИТЛОВО-КОМУНАЛЬНЕ ГОСПОДАРСТВО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ДІЯЛЬНОСТІ - ОБСЛУГОВУВАННЯ ОБ'ЄКТІ</w:t>
            </w:r>
            <w:proofErr w:type="gramStart"/>
            <w:r>
              <w:rPr>
                <w:b/>
                <w:sz w:val="16"/>
                <w:szCs w:val="16"/>
              </w:rPr>
              <w:t>В</w:t>
            </w:r>
            <w:proofErr w:type="gramEnd"/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ІДПРИЄМСТВО "ОБОЛОНЬЖИТЛОЕКСПЛУАТАЦІЯ" ОБОЛОНСЬКОГО </w:t>
            </w:r>
            <w:r>
              <w:rPr>
                <w:sz w:val="16"/>
                <w:szCs w:val="16"/>
              </w:rPr>
              <w:t>РАЙОНУ У МІСТІ КИЄВІ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32454080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04075,МАКСИМЕНКА ФЕДОРА ВУЛ. ,16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ЖИТЛОВО-КОМУНАЛЬНОЇ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Припинення шляхом приєднання до КП "Центр </w:t>
            </w:r>
            <w:r>
              <w:rPr>
                <w:sz w:val="16"/>
                <w:szCs w:val="16"/>
                <w:lang w:val="uk-UA"/>
              </w:rPr>
              <w:t>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"ГОСПКОМОБСЛУГОВУВАННЯ"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2146578</w:t>
            </w:r>
            <w:r>
              <w:rPr>
                <w:sz w:val="16"/>
                <w:szCs w:val="16"/>
              </w:rPr>
              <w:t>9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01044,БОГДАНА ХМЕЛЬНИЦЬКОГО ВУЛ.,6А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КИЇВСЬКА МІСЬКА РАДА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5038.0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5373.0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4519.0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4827.0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4624.0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5489.0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865.0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3829.0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414.0 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-116.0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-530.0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 "КУРЕНІВСЬКЕ ПОДІЛЬСЬКОГО РАЙОНУ МІСТА КИЄВА"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Код </w:t>
            </w:r>
            <w:r>
              <w:rPr>
                <w:sz w:val="16"/>
                <w:szCs w:val="16"/>
              </w:rPr>
              <w:t>ЄДРПОУ: 35669360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04073,КИРИЛІВСЬКА ВУЛ.  ,126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ЖИТЛОВО-КОМУНАЛЬНОЇ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Припинення шляхом приєднання до КП "Центр обслуговування споживачів </w:t>
            </w:r>
            <w:r>
              <w:rPr>
                <w:sz w:val="16"/>
                <w:szCs w:val="16"/>
                <w:lang w:val="uk-UA"/>
              </w:rPr>
              <w:t>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26.  КОМУНАЛЬНЕ </w:t>
            </w:r>
            <w:proofErr w:type="gramStart"/>
            <w:r>
              <w:rPr>
                <w:sz w:val="16"/>
                <w:szCs w:val="16"/>
              </w:rPr>
              <w:lastRenderedPageBreak/>
              <w:t>П</w:t>
            </w:r>
            <w:proofErr w:type="gramEnd"/>
            <w:r>
              <w:rPr>
                <w:sz w:val="16"/>
                <w:szCs w:val="16"/>
              </w:rPr>
              <w:t>ІДПРИЄМСТВО   "ЛІСОВЕ ПОДІЛЬСЬКОГО РАЙОНУ МІСТА КИЄВА"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35669381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</w:t>
            </w:r>
            <w:r>
              <w:rPr>
                <w:sz w:val="16"/>
                <w:szCs w:val="16"/>
              </w:rPr>
              <w:t>а: 04215,СВОБОДИ ПРОСП.,40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lastRenderedPageBreak/>
              <w:t>ДЕПАРТАМЕ</w:t>
            </w:r>
            <w:r>
              <w:rPr>
                <w:sz w:val="12"/>
                <w:szCs w:val="12"/>
                <w:lang w:val="uk-UA"/>
              </w:rPr>
              <w:lastRenderedPageBreak/>
              <w:t>НТ ЖИТЛОВО-КОМУНАЛЬНОЇ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Припинення шляхом приєднання до КП "Центр обслуговування споживачів Шевченківського району" </w:t>
            </w:r>
            <w:r>
              <w:rPr>
                <w:sz w:val="16"/>
                <w:szCs w:val="16"/>
                <w:lang w:val="uk-UA"/>
              </w:rPr>
              <w:t>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27.  КОМУНАЛЬНЕ ПІДПРИЄМСТВО "ІНДУСТРІАЛЬНЕ" СОЛОМ'ЯНСЬКОЇ РАЙОННОЇ В МІСТІ КИЄВІ ДЕРЖАВНОЇ АДМІНІСТРАЦІЇ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3575</w:t>
            </w:r>
            <w:r>
              <w:rPr>
                <w:sz w:val="16"/>
                <w:szCs w:val="16"/>
              </w:rPr>
              <w:t>6924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03067,ОЛЕКСИ ТИХОГО ВУЛ. ,42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ЖИТЛОВО-КОМУНАЛЬНОЇ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Припинення шляхом приєднання до КП "Центр обслуговування споживачів Шевченківського </w:t>
            </w:r>
            <w:r>
              <w:rPr>
                <w:sz w:val="16"/>
                <w:szCs w:val="16"/>
                <w:lang w:val="uk-UA"/>
              </w:rPr>
              <w:t>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28.  КОМУНАЛЬНЕ ПІДПРИЄМСТВО "БАТИЇВСЬКЕ" СОЛОМ'ЯНСЬКОЇ РАЙОННОЇ В МІСТІ КИЄВІ ДЕРЖАВНОЇ АДМІНІСТРАЦІЇ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</w:t>
            </w:r>
            <w:r>
              <w:rPr>
                <w:sz w:val="16"/>
                <w:szCs w:val="16"/>
              </w:rPr>
              <w:t xml:space="preserve"> 35756966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03110,СОЛОМ'ЯНСЬКА ВУЛ.,33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ЖИТЛОВО-КОМУНАЛЬНОЇ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Припинення шляхом приєднання до КП "Центр обслуговування споживачів </w:t>
            </w:r>
            <w:r>
              <w:rPr>
                <w:sz w:val="16"/>
                <w:szCs w:val="16"/>
                <w:lang w:val="uk-UA"/>
              </w:rPr>
              <w:t>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29.  КОМУНАЛЬНЕ ПІДПРИЄМСТВО "ВІДРАДНЕНСЬКЕ" СОЛОМ'ЯНСЬКОЇ РАЙОННОЇ В МІСТІ КИЄВІ ДЕРЖАВНОЇ АДМІНІ</w:t>
            </w:r>
            <w:r>
              <w:rPr>
                <w:sz w:val="16"/>
                <w:szCs w:val="16"/>
                <w:lang w:val="uk-UA"/>
              </w:rPr>
              <w:t>СТРАЦІЇ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35756950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03061,ДОНЦЯ МИХАЙЛА ВУЛ.,15</w:t>
            </w:r>
            <w:proofErr w:type="gramStart"/>
            <w:r>
              <w:rPr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ЖИТЛОВО-КОМУНАЛЬНОЇ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Припинення шляхом приєднання до КП "Центр обслуговування </w:t>
            </w:r>
            <w:r>
              <w:rPr>
                <w:sz w:val="16"/>
                <w:szCs w:val="16"/>
                <w:lang w:val="uk-UA"/>
              </w:rPr>
              <w:t>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30.  КОМУНАЛЬНЕ </w:t>
            </w:r>
            <w:proofErr w:type="gramStart"/>
            <w:r>
              <w:rPr>
                <w:sz w:val="16"/>
                <w:szCs w:val="16"/>
              </w:rPr>
              <w:lastRenderedPageBreak/>
              <w:t>П</w:t>
            </w:r>
            <w:proofErr w:type="gramEnd"/>
            <w:r>
              <w:rPr>
                <w:sz w:val="16"/>
                <w:szCs w:val="16"/>
              </w:rPr>
              <w:t>ІДПРИЄМСТВО  "ВІТРЯНІ ГОРИ ПОДІЛЬСЬКОГО РАЙОНУ МІСТА КИЄВА"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Код </w:t>
            </w:r>
            <w:r>
              <w:rPr>
                <w:sz w:val="16"/>
                <w:szCs w:val="16"/>
              </w:rPr>
              <w:t>ЄДРПОУ: 35669376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04123,МЕЖОВА ВУЛ.,25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lastRenderedPageBreak/>
              <w:t>ДЕПАРТАМЕ</w:t>
            </w:r>
            <w:r>
              <w:rPr>
                <w:sz w:val="12"/>
                <w:szCs w:val="12"/>
                <w:lang w:val="uk-UA"/>
              </w:rPr>
              <w:lastRenderedPageBreak/>
              <w:t>НТ ЖИТЛОВО-КОМУНАЛЬНОЇ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Припинення шляхом приєднання до КП "Центр обслуговування споживачів </w:t>
            </w:r>
            <w:r>
              <w:rPr>
                <w:sz w:val="16"/>
                <w:szCs w:val="16"/>
                <w:lang w:val="uk-UA"/>
              </w:rPr>
              <w:t>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31.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 "ВВЕДЕНСЬКЕ ПОДІЛЬСЬКОГО РАЙОНУ  МІСТА КИЄВА"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35669355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дреса: 04071,ОБОЛОНСЬКА ВУЛ.,38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ЖИТЛОВО-КОМУНАЛЬНОЇ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Припинення шляхом приєднання до КП "Центр обслуговування споживачів Шевченківського </w:t>
            </w:r>
            <w:r>
              <w:rPr>
                <w:sz w:val="16"/>
                <w:szCs w:val="16"/>
                <w:lang w:val="uk-UA"/>
              </w:rPr>
              <w:t>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 "ВИНОГРАДАР ПОДІЛЬСЬКОГО РАЙОНУ МІСТА КИЄВА"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35669334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04215,ГОНГ</w:t>
            </w:r>
            <w:r>
              <w:rPr>
                <w:sz w:val="16"/>
                <w:szCs w:val="16"/>
              </w:rPr>
              <w:t xml:space="preserve">АДЗЕ ГЕОРГІЯ ПРОСП.,20 </w:t>
            </w:r>
            <w:proofErr w:type="spellStart"/>
            <w:r>
              <w:rPr>
                <w:sz w:val="16"/>
                <w:szCs w:val="16"/>
              </w:rPr>
              <w:t>корп.Є</w:t>
            </w:r>
            <w:proofErr w:type="spellEnd"/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ЖИТЛОВО-КОМУНАЛЬНОЇ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-5.0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-56.0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-51.0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Припинення шляхом приєднання до КП "Центр обслуговування споживачів Шевченківського </w:t>
            </w:r>
            <w:r>
              <w:rPr>
                <w:sz w:val="16"/>
                <w:szCs w:val="16"/>
                <w:lang w:val="uk-UA"/>
              </w:rPr>
              <w:t>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 "ГАЛИЦЬКЕ ПОДІЛЬСЬКОГО РАЙОНУ МІСТА КИЄВА"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35669313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04123,ПРАВДИ</w:t>
            </w:r>
            <w:r>
              <w:rPr>
                <w:sz w:val="16"/>
                <w:szCs w:val="16"/>
              </w:rPr>
              <w:t xml:space="preserve"> ПРОСП.,4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ЖИТЛОВО-КОМУНАЛЬНОЇ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Припинення шляхом приєднання до КП "Центр обслуговування споживачів Шевченківського району" відповідно до рішення </w:t>
            </w:r>
            <w:r>
              <w:rPr>
                <w:sz w:val="16"/>
                <w:szCs w:val="16"/>
                <w:lang w:val="uk-UA"/>
              </w:rPr>
              <w:t>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ІДПРИЄМСТВО "ГОЛОСІЇВЖИТЛОСЕРВІС" 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33440974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03191,КАСІЯНА ВАСИЛЯ ВУЛ.,8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ЖИТЛОВО-КОМУНАЛЬНОЇ ІНФ</w:t>
            </w:r>
            <w:r>
              <w:rPr>
                <w:sz w:val="12"/>
                <w:szCs w:val="12"/>
                <w:lang w:val="uk-UA"/>
              </w:rPr>
              <w:t>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Припинення шляхом приєднання до КП "Центр обслуговування споживачів Шевченківського району" відповідно до рішення Київської міської ради від 23.05.2018 № </w:t>
            </w:r>
            <w:r>
              <w:rPr>
                <w:sz w:val="16"/>
                <w:szCs w:val="16"/>
                <w:lang w:val="uk-UA"/>
              </w:rPr>
              <w:t>838/4902 "Про реорганізацію комунальних підприємств шляхом приєднання"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35.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ІДПРИЄМСТВО "ГОСПОДАР ДАРНИЦЬКОГО РАЙОНУ МІСТА КИЄВА" 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14315687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02096,ЗАСЛОНОВА КОСТЯНТИНА ВУЛ.,3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ЖИТЛОВО-КОМУНАЛЬНОЇ ІНФРАСТРУКТУРИ В.</w:t>
            </w:r>
            <w:r>
              <w:rPr>
                <w:sz w:val="12"/>
                <w:szCs w:val="12"/>
                <w:lang w:val="uk-UA"/>
              </w:rPr>
              <w:t>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-77.0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-3.0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</w:t>
            </w:r>
            <w:r>
              <w:rPr>
                <w:sz w:val="16"/>
                <w:szCs w:val="16"/>
                <w:lang w:val="uk-UA"/>
              </w:rPr>
              <w:t>"Про реорганізацію комунальних підприємств шляхом приєднання"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36.  КОМУНАЛЬНЕ ПІДПРИЄМСТВО "ГРУПА ВПРОВАДЖЕННЯ ПРОЕКТУ З ЕНЕРГОЗБЕРЕЖЕННЯ В АДМІНІСТРАТИВНИХ І ГРОМАДСЬКИХ БУДІВЛЯХ М. КИЄВА" ВИКОНАВЧОГО ОРГАНУ КИЇВСЬКОЇ МІСЬКОЇ РАДИ (КИЇВСЬКОЇ МІСЬКОЇ ДЕРЖ</w:t>
            </w:r>
            <w:r>
              <w:rPr>
                <w:sz w:val="16"/>
                <w:szCs w:val="16"/>
                <w:lang w:val="uk-UA"/>
              </w:rPr>
              <w:t>АВНОЇ АДМІНІСТРАЦІЇ)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25772436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01601,БОГДАНА ХМЕЛЬНИЦЬКОГО ВУЛ.,3А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ЖИТЛОВО-КОМУНАЛЬНОЇ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4051.2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4046.1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-5.1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2842.5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3554.1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711.6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4046.7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4039.1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-7.6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1826.6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2625.5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798.9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"ГРУШКІВСЬКЕ" СОЛОМ'ЯНСЬКОЇ РАЙОННОЇ В МІСТІ КИЄВІ ДЕРЖАВНОЇ АДМІНІСТРАЦІЇ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35756939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03124,ЛЕПСЕ ІВАНА БУЛЬВ.,23-А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ЖИТЛОВО-КОМУНАЛЬНОЇ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38.  КОМУНАЛЬНЕ </w:t>
            </w:r>
            <w:proofErr w:type="gramStart"/>
            <w:r>
              <w:rPr>
                <w:sz w:val="16"/>
                <w:szCs w:val="16"/>
              </w:rPr>
              <w:lastRenderedPageBreak/>
              <w:t>П</w:t>
            </w:r>
            <w:proofErr w:type="gramEnd"/>
            <w:r>
              <w:rPr>
                <w:sz w:val="16"/>
                <w:szCs w:val="16"/>
              </w:rPr>
              <w:t>ІДПРИЄМСТВО "ДИРЕКЦІЯ З УПРАВЛІННЯ ТА ОБСЛУГОВУВАННЯ ЖИТЛОВОГО ФОНДУ ПОДІЛЬСЬКОГО РАЙОНУ МІСТА КИЄВА"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35669250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04070,ХОРИВА ВУЛ.,36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lastRenderedPageBreak/>
              <w:t>ДЕПАРТАМЕ</w:t>
            </w:r>
            <w:r>
              <w:rPr>
                <w:sz w:val="12"/>
                <w:szCs w:val="12"/>
                <w:lang w:val="uk-UA"/>
              </w:rPr>
              <w:lastRenderedPageBreak/>
              <w:t>НТ ЖИТЛОВО-КОМУНАЛЬНОЇ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</w:t>
            </w:r>
            <w:r>
              <w:rPr>
                <w:sz w:val="16"/>
                <w:szCs w:val="16"/>
                <w:lang w:val="uk-UA"/>
              </w:rPr>
              <w:t>шляхом приєднання"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39.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"ДИРЕКЦІЯ З УПРАВЛІННЯ ТА ОБСЛУГОВУВАННЯ ЖИТЛОВОГО ФОНДУ" ДЕСНЯНСЬКОГО РАЙОНУ М.КИЄВА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36657100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02217,ЗАКРЕВСЬКОГО МИКОЛИ ВУЛ.,15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ЖИТЛОВО-КОМУНАЛЬНОЇ ІНФРАСТРУКТУРИ В.О. КМР (К</w:t>
            </w:r>
            <w:r>
              <w:rPr>
                <w:sz w:val="12"/>
                <w:szCs w:val="12"/>
                <w:lang w:val="uk-UA"/>
              </w:rPr>
              <w:t>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-46.0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-4.0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</w:t>
            </w:r>
            <w:r>
              <w:rPr>
                <w:sz w:val="16"/>
                <w:szCs w:val="16"/>
                <w:lang w:val="uk-UA"/>
              </w:rPr>
              <w:t>реорганізацію комунальних підприємств шляхом приєднання"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ІДПРИЄМСТВО "ДИРЕКЦІЯ З УТРИМАННЯ ТА ОБСЛУГОВУВАННЯ ЖИТЛОВОГО ФОНДУ В СВЯТОШИНСЬКОМУ РАЙОНІ М.КИЄВА" 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36037999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03134,СИМИРЕНКА ВУЛ.,17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ЖИТЛОВО-КОМУНА</w:t>
            </w:r>
            <w:r>
              <w:rPr>
                <w:sz w:val="12"/>
                <w:szCs w:val="12"/>
                <w:lang w:val="uk-UA"/>
              </w:rPr>
              <w:t>ЛЬНОЇ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Припинення шляхом приєднання до КП "Центр обслуговування споживачів Шевченківського району" відповідно до рішення Київської міської ради від </w:t>
            </w:r>
            <w:r>
              <w:rPr>
                <w:sz w:val="16"/>
                <w:szCs w:val="16"/>
                <w:lang w:val="uk-UA"/>
              </w:rPr>
              <w:t>23.05.2018 № 838/4902 "Про реорганізацію комунальних підприємств шляхом приєднання"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41.  КОМУНАЛЬНЕ </w:t>
            </w:r>
            <w:proofErr w:type="gramStart"/>
            <w:r>
              <w:rPr>
                <w:sz w:val="16"/>
                <w:szCs w:val="16"/>
              </w:rPr>
              <w:lastRenderedPageBreak/>
              <w:t>П</w:t>
            </w:r>
            <w:proofErr w:type="gramEnd"/>
            <w:r>
              <w:rPr>
                <w:sz w:val="16"/>
                <w:szCs w:val="16"/>
              </w:rPr>
              <w:t xml:space="preserve">ІДПРИЄМСТВО "ДИРЕКЦІЯ ЗАМОВНИКА З УПРАВЛІННЯ ЖИТЛОВИМ ГОСПОДАРСТВОМ ДАРНИЦЬКОГО РАЙОНУ МІСТА КИЄВА" 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31722755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02091,ХАРКІВСЬКЕ ШОСЕ,14</w:t>
            </w:r>
            <w:r>
              <w:rPr>
                <w:sz w:val="16"/>
                <w:szCs w:val="16"/>
              </w:rPr>
              <w:t>8-А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lastRenderedPageBreak/>
              <w:t>ДЕПАРТАМЕ</w:t>
            </w:r>
            <w:r>
              <w:rPr>
                <w:sz w:val="12"/>
                <w:szCs w:val="12"/>
                <w:lang w:val="uk-UA"/>
              </w:rPr>
              <w:lastRenderedPageBreak/>
              <w:t>НТ ЖИТЛОВО-КОМУНАЛЬНОЇ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Припинення шляхом приєднання до КП "Центр обслуговування споживачів Шевченківського району" відповідно до рішення </w:t>
            </w:r>
            <w:r>
              <w:rPr>
                <w:sz w:val="16"/>
                <w:szCs w:val="16"/>
                <w:lang w:val="uk-UA"/>
              </w:rPr>
              <w:t>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42.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"ЖИТЛОВО- ЕКСПЛУАТАЦІЙНА КОНТОРА "ДІБРОВА" ШЕВЧЕНКІВСЬКОГО РАЙОНУ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34966139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04190,ЕСТОНСЬКА ВУЛ.</w:t>
            </w:r>
            <w:r>
              <w:rPr>
                <w:sz w:val="16"/>
                <w:szCs w:val="16"/>
              </w:rPr>
              <w:t>,5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ЖИТЛОВО-КОМУНАЛЬНОЇ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-37.0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-41.0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Припинення шляхом приєднання до КП "Центр обслуговування споживачів Шевченківського району" відповідно до рішення </w:t>
            </w:r>
            <w:r>
              <w:rPr>
                <w:sz w:val="16"/>
                <w:szCs w:val="16"/>
                <w:lang w:val="uk-UA"/>
              </w:rPr>
              <w:t>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"ЖИТЛОВО- ЕКСПЛУАТАЦІЙНА КОНТОРА "ДЕГТЯРІВСЬКА" ШЕВЧЕНКІВСЬКОГО РАЙОНУ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34966191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Адреса: 04112,ТЕЛІГИ </w:t>
            </w:r>
            <w:r>
              <w:rPr>
                <w:sz w:val="16"/>
                <w:szCs w:val="16"/>
              </w:rPr>
              <w:t>ОЛЕНИ ВУЛ.,9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ЖИТЛОВО-КОМУНАЛЬНОЇ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-31.0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r>
              <w:rPr>
                <w:sz w:val="16"/>
                <w:szCs w:val="16"/>
                <w:lang w:val="uk-UA"/>
              </w:rPr>
              <w:t>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44.  КОМУНАЛЬНЕ </w:t>
            </w:r>
            <w:proofErr w:type="gramStart"/>
            <w:r>
              <w:rPr>
                <w:sz w:val="16"/>
                <w:szCs w:val="16"/>
              </w:rPr>
              <w:lastRenderedPageBreak/>
              <w:t>П</w:t>
            </w:r>
            <w:proofErr w:type="gramEnd"/>
            <w:r>
              <w:rPr>
                <w:sz w:val="16"/>
                <w:szCs w:val="16"/>
              </w:rPr>
              <w:t>ІДПРИЄМСТВО "ЖИТЛОВО- ЕКСПЛУАТАЦІЙНА КОНТОРА "ЗОЛОТОУСТІВСЬКА" ШЕВЧЕНКІВСЬКОГО РАЙОНУ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34966228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0113</w:t>
            </w:r>
            <w:r>
              <w:rPr>
                <w:sz w:val="16"/>
                <w:szCs w:val="16"/>
              </w:rPr>
              <w:t>5,ПЕРЕМОГИ ПРОСП.,5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lastRenderedPageBreak/>
              <w:t>ДЕПАРТАМЕ</w:t>
            </w:r>
            <w:r>
              <w:rPr>
                <w:sz w:val="12"/>
                <w:szCs w:val="12"/>
                <w:lang w:val="uk-UA"/>
              </w:rPr>
              <w:lastRenderedPageBreak/>
              <w:t>НТ ЖИТЛОВО-КОМУНАЛЬНОЇ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r>
              <w:rPr>
                <w:sz w:val="16"/>
                <w:szCs w:val="16"/>
                <w:lang w:val="uk-UA"/>
              </w:rPr>
              <w:t>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45.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"ЖИТЛОВО- ЕКСПЛУАТАЦІЙНА КОНТОРА "ЛУК'ЯНІВКА" ШЕВЧЕНКІВСЬКОГО РАЙОНУ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34966076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04116,ДОВ</w:t>
            </w:r>
            <w:r>
              <w:rPr>
                <w:sz w:val="16"/>
                <w:szCs w:val="16"/>
              </w:rPr>
              <w:t>НАР-ЗАПОЛЬСЬКОГО МИТРОФАНА  ВУЛ.,6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ЖИТЛОВО-КОМУНАЛЬНОЇ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-33.0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-32.0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Припинення шляхом приєднання до КП "Центр обслуговування споживачів Шевченківського </w:t>
            </w:r>
            <w:r>
              <w:rPr>
                <w:sz w:val="16"/>
                <w:szCs w:val="16"/>
                <w:lang w:val="uk-UA"/>
              </w:rPr>
              <w:t>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"ЖИТЛОВО- ЕКСПЛУАТАЦІЙНА КОНТОРА "МИХАЙЛІВСЬКА" ШЕВЧЕНКІВСЬКОГО РАЙОНУ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34</w:t>
            </w:r>
            <w:r>
              <w:rPr>
                <w:sz w:val="16"/>
                <w:szCs w:val="16"/>
              </w:rPr>
              <w:t>967420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01001,МАЛА ЖИТОМИРСЬКА ВУЛ.,16/3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ЖИТЛОВО-КОМУНАЛЬНОЇ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Припинення шляхом приєднання до КП "Центр обслуговування споживачів </w:t>
            </w:r>
            <w:r>
              <w:rPr>
                <w:sz w:val="16"/>
                <w:szCs w:val="16"/>
                <w:lang w:val="uk-UA"/>
              </w:rPr>
              <w:t>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47.  КОМУНАЛЬНЕ </w:t>
            </w:r>
            <w:proofErr w:type="gramStart"/>
            <w:r>
              <w:rPr>
                <w:sz w:val="16"/>
                <w:szCs w:val="16"/>
              </w:rPr>
              <w:lastRenderedPageBreak/>
              <w:t>П</w:t>
            </w:r>
            <w:proofErr w:type="gramEnd"/>
            <w:r>
              <w:rPr>
                <w:sz w:val="16"/>
                <w:szCs w:val="16"/>
              </w:rPr>
              <w:t>ІДПРИЄМСТВО "ЖИТЛОВО- ЕКСПЛУАТАЦІЙНА КОНТОРА "НИВКИ" ШЕВЧЕНКІВСЬКОГО РАЙОНУ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</w:t>
            </w:r>
            <w:r>
              <w:rPr>
                <w:sz w:val="16"/>
                <w:szCs w:val="16"/>
              </w:rPr>
              <w:t>ДРПОУ: 34967394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04111,ЩЕРБАКІВСЬКОГО ДАНИЛА ВУЛ. ,47-В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lastRenderedPageBreak/>
              <w:t>ДЕПАРТАМЕ</w:t>
            </w:r>
            <w:r>
              <w:rPr>
                <w:sz w:val="12"/>
                <w:szCs w:val="12"/>
                <w:lang w:val="uk-UA"/>
              </w:rPr>
              <w:lastRenderedPageBreak/>
              <w:t>НТ ЖИТЛОВО-КОМУНАЛЬНОЇ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-37.0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-38.0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Припинення шляхом приєднання до КП "Центр обслуговування </w:t>
            </w:r>
            <w:r>
              <w:rPr>
                <w:sz w:val="16"/>
                <w:szCs w:val="16"/>
                <w:lang w:val="uk-UA"/>
              </w:rPr>
              <w:t>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48.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"ЖИТЛОВО- ЕКСПЛУАТАЦІЙНА КОНТОРА "ПОКРОВСЬКА" ШЕВЧЕНКІВСЬК</w:t>
            </w:r>
            <w:r>
              <w:rPr>
                <w:sz w:val="16"/>
                <w:szCs w:val="16"/>
              </w:rPr>
              <w:t>ОГО РАЙОНУ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34966102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04053,ТУРГЕНЄВСЬКА ВУЛ.,35-А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ЖИТЛОВО-КОМУНАЛЬНОЇ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Припинення шляхом приєднання до КП "Центр обслуговування </w:t>
            </w:r>
            <w:r>
              <w:rPr>
                <w:sz w:val="16"/>
                <w:szCs w:val="16"/>
                <w:lang w:val="uk-UA"/>
              </w:rPr>
              <w:t>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ІДПРИЄМСТВО "ЖИТЛОВО- ЕКСПЛУАТАЦІЙНА КОНТОРА "СИРЕЦЬ" ШЕВЧЕНКІВСЬКОГО </w:t>
            </w:r>
            <w:r>
              <w:rPr>
                <w:sz w:val="16"/>
                <w:szCs w:val="16"/>
              </w:rPr>
              <w:t xml:space="preserve">РАЙОНУ 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34966013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04060,ЩУСЄВА ВУЛ.,10-А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ЖИТЛОВО-КОМУНАЛЬНОЇ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-35.0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-41.0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-6.0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Припинення шляхом приєднання до КП "Центр обслуговування </w:t>
            </w:r>
            <w:r>
              <w:rPr>
                <w:sz w:val="16"/>
                <w:szCs w:val="16"/>
                <w:lang w:val="uk-UA"/>
              </w:rPr>
              <w:t>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"ЖИТЛОВО- ЕКСПЛУАТАЦІЙНА КОНТОРА "ТАТАРКА" ШЕВЧЕНКІВСЬКОГО</w:t>
            </w:r>
            <w:r>
              <w:rPr>
                <w:sz w:val="16"/>
                <w:szCs w:val="16"/>
              </w:rPr>
              <w:t xml:space="preserve"> РАЙОНУ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34966165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04107,ЛУК'ЯНІВСЬКА ВУЛ.,5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ЖИТЛОВО-КОМУНАЛЬНОЇ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Припинення шляхом приєднання до КП "Центр обслуговування </w:t>
            </w:r>
            <w:r>
              <w:rPr>
                <w:sz w:val="16"/>
                <w:szCs w:val="16"/>
                <w:lang w:val="uk-UA"/>
              </w:rPr>
              <w:t>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51.  КОМУНАЛЬНЕ </w:t>
            </w:r>
            <w:proofErr w:type="gramStart"/>
            <w:r>
              <w:rPr>
                <w:sz w:val="16"/>
                <w:szCs w:val="16"/>
              </w:rPr>
              <w:lastRenderedPageBreak/>
              <w:t>П</w:t>
            </w:r>
            <w:proofErr w:type="gramEnd"/>
            <w:r>
              <w:rPr>
                <w:sz w:val="16"/>
                <w:szCs w:val="16"/>
              </w:rPr>
              <w:t>ІДПРИЄМСТВО "ЖИТЛОВО- ЕКСПЛУАТАЦІЙНА КОНТОРА "ЦЕНТРАЛЬНА" ШЕВЧЕНКІВСЬК</w:t>
            </w:r>
            <w:r>
              <w:rPr>
                <w:sz w:val="16"/>
                <w:szCs w:val="16"/>
              </w:rPr>
              <w:t>ОГО РАЙОНУ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34965989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01034,ПРОРІЗНА ВУЛ.,18/1-Г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lastRenderedPageBreak/>
              <w:t>ДЕПАРТАМЕ</w:t>
            </w:r>
            <w:r>
              <w:rPr>
                <w:sz w:val="12"/>
                <w:szCs w:val="12"/>
                <w:lang w:val="uk-UA"/>
              </w:rPr>
              <w:lastRenderedPageBreak/>
              <w:t>НТ ЖИТЛОВО-КОМУНАЛЬНОЇ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Припинення шляхом приєднання до КП "Центр обслуговування </w:t>
            </w:r>
            <w:r>
              <w:rPr>
                <w:sz w:val="16"/>
                <w:szCs w:val="16"/>
                <w:lang w:val="uk-UA"/>
              </w:rPr>
              <w:t>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52.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"ЖИТЛОВО- ЕКСПЛУАТАЦІЙНА КОНТОРА "ШУЛЯВКА" ШЕВЧЕНКІВСЬКОГО</w:t>
            </w:r>
            <w:r>
              <w:rPr>
                <w:sz w:val="16"/>
                <w:szCs w:val="16"/>
              </w:rPr>
              <w:t xml:space="preserve"> РАЙОНУ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34967368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03057,ДОВЖЕНКА ВУЛ.,10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ЖИТЛОВО-КОМУНАЛЬНОЇ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-24.0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-35.0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-11.0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Припинення шляхом приєднання до КП "Центр обслуговування </w:t>
            </w:r>
            <w:r>
              <w:rPr>
                <w:sz w:val="16"/>
                <w:szCs w:val="16"/>
                <w:lang w:val="uk-UA"/>
              </w:rPr>
              <w:t>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53.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"ЖИТЛОВО-ЕКСПЛУАТАЦІЙНА КОНТРОРА "ЯРОСЛАВСЬКА" ШЕВЧЕНКІВСЬ</w:t>
            </w:r>
            <w:r>
              <w:rPr>
                <w:sz w:val="16"/>
                <w:szCs w:val="16"/>
              </w:rPr>
              <w:t>КОГО РАЙОНУ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34966048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01054,ЯРОСЛАВІВ ВАЛ ВУЛ.,19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ЖИТЛОВО-КОМУНАЛЬНОЇ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-24.0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-34.0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-10.0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Припинення шляхом приєднання до КП "Центр </w:t>
            </w:r>
            <w:r>
              <w:rPr>
                <w:sz w:val="16"/>
                <w:szCs w:val="16"/>
                <w:lang w:val="uk-UA"/>
              </w:rPr>
              <w:t>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54.  КОМУНАЛЬНЕ </w:t>
            </w:r>
            <w:proofErr w:type="gramStart"/>
            <w:r>
              <w:rPr>
                <w:sz w:val="16"/>
                <w:szCs w:val="16"/>
              </w:rPr>
              <w:lastRenderedPageBreak/>
              <w:t>П</w:t>
            </w:r>
            <w:proofErr w:type="gramEnd"/>
            <w:r>
              <w:rPr>
                <w:sz w:val="16"/>
                <w:szCs w:val="16"/>
              </w:rPr>
              <w:t>ІДПРИЄМСТВО "ЖИТЛОВО- ЕКСПЛУАТАЦІЙНА ОРГАНІЗАЦІЯ- 103 Г</w:t>
            </w:r>
            <w:r>
              <w:rPr>
                <w:sz w:val="16"/>
                <w:szCs w:val="16"/>
              </w:rPr>
              <w:t>ОЛОСІЇВСЬКОГО РАЙОНУ"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</w:t>
            </w:r>
            <w:proofErr w:type="spellStart"/>
            <w:r>
              <w:rPr>
                <w:sz w:val="16"/>
                <w:szCs w:val="16"/>
              </w:rPr>
              <w:t>об'єкту</w:t>
            </w:r>
            <w:proofErr w:type="spellEnd"/>
            <w:r>
              <w:rPr>
                <w:sz w:val="16"/>
                <w:szCs w:val="16"/>
              </w:rPr>
              <w:t>: 103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26385316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03040,ДЕМІЇВСЬКА ВУЛ.,33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lastRenderedPageBreak/>
              <w:t>ДЕПАРТАМЕ</w:t>
            </w:r>
            <w:r>
              <w:rPr>
                <w:sz w:val="12"/>
                <w:szCs w:val="12"/>
                <w:lang w:val="uk-UA"/>
              </w:rPr>
              <w:lastRenderedPageBreak/>
              <w:t>НТ ЖИТЛОВО-КОМУНАЛЬНОЇ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26.0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Припинення шляхом приєднання </w:t>
            </w:r>
            <w:r>
              <w:rPr>
                <w:sz w:val="16"/>
                <w:szCs w:val="16"/>
                <w:lang w:val="uk-UA"/>
              </w:rPr>
              <w:t>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55.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"ЖИТЛОВО- ЕКСПЛУАТАЦІЙНА ОРГАН</w:t>
            </w:r>
            <w:r>
              <w:rPr>
                <w:sz w:val="16"/>
                <w:szCs w:val="16"/>
              </w:rPr>
              <w:t>ІЗАЦІЯ- 105 ГОЛОСІЇВСЬКОГО РАЙОНУ"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</w:t>
            </w:r>
            <w:proofErr w:type="spellStart"/>
            <w:r>
              <w:rPr>
                <w:sz w:val="16"/>
                <w:szCs w:val="16"/>
              </w:rPr>
              <w:t>об'єкту</w:t>
            </w:r>
            <w:proofErr w:type="spellEnd"/>
            <w:r>
              <w:rPr>
                <w:sz w:val="16"/>
                <w:szCs w:val="16"/>
              </w:rPr>
              <w:t>: 105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26385486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01033,ТАРАСІВСЬКА ВУЛ.,2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ЖИТЛОВО-КОМУНАЛЬНОЇ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Припинення </w:t>
            </w:r>
            <w:r>
              <w:rPr>
                <w:sz w:val="16"/>
                <w:szCs w:val="16"/>
                <w:lang w:val="uk-UA"/>
              </w:rPr>
              <w:t>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56.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"ЖИТЛОВО- ЕК</w:t>
            </w:r>
            <w:r>
              <w:rPr>
                <w:sz w:val="16"/>
                <w:szCs w:val="16"/>
              </w:rPr>
              <w:t>СПЛУАТАЦІЙНА ОРГАНІЗАЦІЯ- 107 ГОЛОСІЇВСЬКОГО РАЙОНУ"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</w:t>
            </w:r>
            <w:proofErr w:type="spellStart"/>
            <w:r>
              <w:rPr>
                <w:sz w:val="16"/>
                <w:szCs w:val="16"/>
              </w:rPr>
              <w:t>об'єкту</w:t>
            </w:r>
            <w:proofErr w:type="spellEnd"/>
            <w:r>
              <w:rPr>
                <w:sz w:val="16"/>
                <w:szCs w:val="16"/>
              </w:rPr>
              <w:t>: 107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35509619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01033,ТАРАСІВСЬКА ВУЛ.,23/25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ЖИТЛОВО-КОМУНАЛЬНОЇ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-26.0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-26.0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57.  КОМУНАЛЬНЕ </w:t>
            </w:r>
            <w:proofErr w:type="gramStart"/>
            <w:r>
              <w:rPr>
                <w:sz w:val="16"/>
                <w:szCs w:val="16"/>
              </w:rPr>
              <w:lastRenderedPageBreak/>
              <w:t>П</w:t>
            </w:r>
            <w:proofErr w:type="gramEnd"/>
            <w:r>
              <w:rPr>
                <w:sz w:val="16"/>
                <w:szCs w:val="16"/>
              </w:rPr>
              <w:t>ІДПРИЄМСТВО "ЖИТЛОВО- ЕКСПЛУАТАЦІЙНА ОРГАНІЗАЦІЯ- 109 ГОЛОСІЇВСЬКОГО РАЙОНУ"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</w:t>
            </w:r>
            <w:proofErr w:type="spellStart"/>
            <w:r>
              <w:rPr>
                <w:sz w:val="16"/>
                <w:szCs w:val="16"/>
              </w:rPr>
              <w:t>об'єкту</w:t>
            </w:r>
            <w:proofErr w:type="spellEnd"/>
            <w:r>
              <w:rPr>
                <w:sz w:val="16"/>
                <w:szCs w:val="16"/>
              </w:rPr>
              <w:t>: 109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26385523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03187,ГЛУШКОВА АКАДЕМІКА ВУЛ.,31- А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lastRenderedPageBreak/>
              <w:t>ДЕПАРТАМЕ</w:t>
            </w:r>
            <w:r>
              <w:rPr>
                <w:sz w:val="12"/>
                <w:szCs w:val="12"/>
                <w:lang w:val="uk-UA"/>
              </w:rPr>
              <w:lastRenderedPageBreak/>
              <w:t>НТ ЖИТЛОВО-КОМУНАЛЬНОЇ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58.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"ЖИТЛОВО- ЕКСПЛУАТАЦІЙНА ОРГАНІЗАЦІЯ- 110 ГОЛОСІЇВСЬКОГО РАЙОНУ"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</w:t>
            </w:r>
            <w:proofErr w:type="spellStart"/>
            <w:r>
              <w:rPr>
                <w:sz w:val="16"/>
                <w:szCs w:val="16"/>
              </w:rPr>
              <w:t>об'єкту</w:t>
            </w:r>
            <w:proofErr w:type="spellEnd"/>
            <w:r>
              <w:rPr>
                <w:sz w:val="16"/>
                <w:szCs w:val="16"/>
              </w:rPr>
              <w:t>: 110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26408187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03028,НАУКИ ПРОСП.,11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ЖИТЛОВО-КОМУНАЛЬНОЇ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2.0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-47.0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-57.0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-10.0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</w:t>
            </w:r>
            <w:r>
              <w:rPr>
                <w:sz w:val="16"/>
                <w:szCs w:val="16"/>
                <w:lang w:val="uk-UA"/>
              </w:rPr>
              <w:t>шляхом приєднання"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"ЖИТЛОВО- ЕКСПЛУАТАЦІЙНА ОРГАНІЗАЦІЯ- 111 ГОЛОСІЇВСЬКОГО РАЙОНУ"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</w:t>
            </w:r>
            <w:proofErr w:type="spellStart"/>
            <w:r>
              <w:rPr>
                <w:sz w:val="16"/>
                <w:szCs w:val="16"/>
              </w:rPr>
              <w:t>об'єкту</w:t>
            </w:r>
            <w:proofErr w:type="spellEnd"/>
            <w:r>
              <w:rPr>
                <w:sz w:val="16"/>
                <w:szCs w:val="16"/>
              </w:rPr>
              <w:t>: 111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26385463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03045,НОВОПИРОГІВСЬКА ВУЛ.,25/2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ЖИТЛОВО-КОМУНАЛЬНОЇ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-38.0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-38.0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</w:t>
            </w:r>
            <w:r>
              <w:rPr>
                <w:sz w:val="16"/>
                <w:szCs w:val="16"/>
                <w:lang w:val="uk-UA"/>
              </w:rPr>
              <w:t>комунальних підприємств шляхом приєднання"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60.  КОМУНАЛЬНЕ </w:t>
            </w:r>
            <w:proofErr w:type="gramStart"/>
            <w:r>
              <w:rPr>
                <w:sz w:val="16"/>
                <w:szCs w:val="16"/>
              </w:rPr>
              <w:lastRenderedPageBreak/>
              <w:t>П</w:t>
            </w:r>
            <w:proofErr w:type="gramEnd"/>
            <w:r>
              <w:rPr>
                <w:sz w:val="16"/>
                <w:szCs w:val="16"/>
              </w:rPr>
              <w:t>ІДПРИЄМСТВО "ЖИТЛОВО- ЕКСПЛУАТАЦІЙНА ОРГАНІЗАЦІЯ- 112 ГОЛОСІЇВСЬКОГО РАЙОНУ"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</w:t>
            </w:r>
            <w:proofErr w:type="spellStart"/>
            <w:r>
              <w:rPr>
                <w:sz w:val="16"/>
                <w:szCs w:val="16"/>
              </w:rPr>
              <w:t>об'єкту</w:t>
            </w:r>
            <w:proofErr w:type="spellEnd"/>
            <w:r>
              <w:rPr>
                <w:sz w:val="16"/>
                <w:szCs w:val="16"/>
              </w:rPr>
              <w:t>: 112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35509645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03150,АНТОНОВИЧА ВУЛ. ,170/172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lastRenderedPageBreak/>
              <w:t>ДЕПАРТАМЕ</w:t>
            </w:r>
            <w:r>
              <w:rPr>
                <w:sz w:val="12"/>
                <w:szCs w:val="12"/>
                <w:lang w:val="uk-UA"/>
              </w:rPr>
              <w:lastRenderedPageBreak/>
              <w:t>НТ ЖИТЛОВО-КОМУНАЛЬНОЇ ІНФРАСТ</w:t>
            </w:r>
            <w:r>
              <w:rPr>
                <w:sz w:val="12"/>
                <w:szCs w:val="12"/>
                <w:lang w:val="uk-UA"/>
              </w:rPr>
              <w:t>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</w:t>
            </w:r>
            <w:r>
              <w:rPr>
                <w:sz w:val="16"/>
                <w:szCs w:val="16"/>
                <w:lang w:val="uk-UA"/>
              </w:rPr>
              <w:t xml:space="preserve"> реорганізацію комунальних підприємств шляхом приєднання"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61.  КОМУНАЛЬНЕ ПІДПРИЄМСТВО "ЗАЛІЗНИЧНЕ" СОЛОМ'ЯНСЬКОЇ РАЙОННОЇ В МІСТІ КИЄВІ ДЕРЖАВНОЇ АДМІНІСТРАЦІЇ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35756945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03087,ЄРЕВАНСЬКА ВУЛ.,3-А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ЖИТЛОВО-КОМУНАЛЬНОЇ ІНФРАСТ</w:t>
            </w:r>
            <w:r>
              <w:rPr>
                <w:sz w:val="12"/>
                <w:szCs w:val="12"/>
                <w:lang w:val="uk-UA"/>
              </w:rPr>
              <w:t>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</w:t>
            </w:r>
            <w:r>
              <w:rPr>
                <w:sz w:val="16"/>
                <w:szCs w:val="16"/>
                <w:lang w:val="uk-UA"/>
              </w:rPr>
              <w:t>"Про реорганізацію комунальних підприємств шляхом приєднання"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62.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"МОСТИЦЬКИЙ ПОДІЛЬСЬКОГО РАЙОНУ МІСТА КИЄВА"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35669397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04108,КВІТНЕВИЙ ПРОВ.,4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ЖИТЛОВО-КОМУНАЛЬНОЇ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-37.0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-37.0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</w:t>
            </w:r>
            <w:r>
              <w:rPr>
                <w:sz w:val="16"/>
                <w:szCs w:val="16"/>
                <w:lang w:val="uk-UA"/>
              </w:rPr>
              <w:t>комунальних підприємств шляхом приєднання"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63.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 "НИВКИ ПОДІЛЬСЬКОГО РАЙОНУ МІСТА КИЄВА"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35669287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Адреса: 04136,ГРЕЧКА МАРШАЛА ВУЛ.,10  </w:t>
            </w:r>
            <w:proofErr w:type="spellStart"/>
            <w:r>
              <w:rPr>
                <w:sz w:val="16"/>
                <w:szCs w:val="16"/>
              </w:rPr>
              <w:t>корп</w:t>
            </w:r>
            <w:proofErr w:type="gramStart"/>
            <w:r>
              <w:rPr>
                <w:sz w:val="16"/>
                <w:szCs w:val="16"/>
              </w:rPr>
              <w:t>.В</w:t>
            </w:r>
            <w:proofErr w:type="spellEnd"/>
            <w:proofErr w:type="gramEnd"/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ЖИТЛОВО-КОМУНАЛЬНОЇ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  <w:r>
              <w:rPr>
                <w:sz w:val="16"/>
                <w:szCs w:val="16"/>
              </w:rPr>
              <w:t>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</w:t>
            </w:r>
            <w:r>
              <w:rPr>
                <w:sz w:val="16"/>
                <w:szCs w:val="16"/>
                <w:lang w:val="uk-UA"/>
              </w:rPr>
              <w:t>підприємств шляхом приєднання"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64.  КОМУНАЛЬНЕ </w:t>
            </w:r>
            <w:proofErr w:type="gramStart"/>
            <w:r>
              <w:rPr>
                <w:sz w:val="16"/>
                <w:szCs w:val="16"/>
              </w:rPr>
              <w:lastRenderedPageBreak/>
              <w:t>П</w:t>
            </w:r>
            <w:proofErr w:type="gramEnd"/>
            <w:r>
              <w:rPr>
                <w:sz w:val="16"/>
                <w:szCs w:val="16"/>
              </w:rPr>
              <w:t xml:space="preserve">ІДПРИЄМСТВО "РЕМОНТНО- ЕКСПЛУАТАЦІЙНА ОРГАНІЗАЦІЯ -10" 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</w:t>
            </w:r>
            <w:proofErr w:type="spellStart"/>
            <w:r>
              <w:rPr>
                <w:sz w:val="16"/>
                <w:szCs w:val="16"/>
              </w:rPr>
              <w:t>об'єкту</w:t>
            </w:r>
            <w:proofErr w:type="spellEnd"/>
            <w:r>
              <w:rPr>
                <w:sz w:val="16"/>
                <w:szCs w:val="16"/>
              </w:rPr>
              <w:t>: 10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36114088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03062,КУЛІБІНА ВУЛ.,14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lastRenderedPageBreak/>
              <w:t>ДЕПАРТАМЕ</w:t>
            </w:r>
            <w:r>
              <w:rPr>
                <w:sz w:val="12"/>
                <w:szCs w:val="12"/>
                <w:lang w:val="uk-UA"/>
              </w:rPr>
              <w:lastRenderedPageBreak/>
              <w:t>НТ ЖИТЛОВО-КОМУНАЛЬНОЇ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</w:t>
            </w:r>
            <w:r>
              <w:rPr>
                <w:sz w:val="16"/>
                <w:szCs w:val="16"/>
                <w:lang w:val="uk-UA"/>
              </w:rPr>
              <w:t>шляхом приєднання"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65.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"РЕМОНТНО- ЕКСПЛУАТАЦІЙНА ОРГАНІЗАЦІЯ- 1"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</w:t>
            </w:r>
            <w:proofErr w:type="spellStart"/>
            <w:r>
              <w:rPr>
                <w:sz w:val="16"/>
                <w:szCs w:val="16"/>
              </w:rPr>
              <w:t>об'єкту</w:t>
            </w:r>
            <w:proofErr w:type="spellEnd"/>
            <w:r>
              <w:rPr>
                <w:sz w:val="16"/>
                <w:szCs w:val="16"/>
              </w:rPr>
              <w:t>: 1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36114046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03134,КОРОЛЬОВА АКАДЕМІКА ВУЛ.,10-А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ЖИТЛОВО-КОМУНАЛЬНОЇ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-19.0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-19.0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</w:t>
            </w:r>
            <w:r>
              <w:rPr>
                <w:sz w:val="16"/>
                <w:szCs w:val="16"/>
                <w:lang w:val="uk-UA"/>
              </w:rPr>
              <w:t>підприємств шляхом приєднання"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66.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"РЕМОНТНО- ЕКСПЛУАТАЦІЙНА ОРГАНІЗАЦІЯ- 2"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</w:t>
            </w:r>
            <w:proofErr w:type="spellStart"/>
            <w:r>
              <w:rPr>
                <w:sz w:val="16"/>
                <w:szCs w:val="16"/>
              </w:rPr>
              <w:t>об'єкту</w:t>
            </w:r>
            <w:proofErr w:type="spellEnd"/>
            <w:r>
              <w:rPr>
                <w:sz w:val="16"/>
                <w:szCs w:val="16"/>
              </w:rPr>
              <w:t>: 2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36114004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03134,КІЛЬЦЕВА ДОРОГА,5-Б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ЖИТЛОВО-КОМУНАЛЬНОЇ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</w:t>
            </w:r>
            <w:r>
              <w:rPr>
                <w:sz w:val="16"/>
                <w:szCs w:val="16"/>
                <w:lang w:val="uk-UA"/>
              </w:rPr>
              <w:t>шляхом приєднання"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67.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ІДПРИЄМСТВО "РЕМОНТНО- ЕКСПЛУАТАЦІЙНА ОРГАНІЗАЦІЯ- 3" 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</w:t>
            </w:r>
            <w:proofErr w:type="spellStart"/>
            <w:r>
              <w:rPr>
                <w:sz w:val="16"/>
                <w:szCs w:val="16"/>
              </w:rPr>
              <w:t>об'єкту</w:t>
            </w:r>
            <w:proofErr w:type="spellEnd"/>
            <w:r>
              <w:rPr>
                <w:sz w:val="16"/>
                <w:szCs w:val="16"/>
              </w:rPr>
              <w:t>: 3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36113990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03148,ПОКОТИЛА ВОЛОДИМИРА ВУЛ. ,9-А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ЖИТЛОВО-КОМУНАЛЬНОЇ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-11.0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-44.0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-33.0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</w:t>
            </w:r>
            <w:r>
              <w:rPr>
                <w:sz w:val="16"/>
                <w:szCs w:val="16"/>
                <w:lang w:val="uk-UA"/>
              </w:rPr>
              <w:t>підприємств шляхом приєднання"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68.  КОМУНАЛЬНЕ </w:t>
            </w:r>
            <w:proofErr w:type="gramStart"/>
            <w:r>
              <w:rPr>
                <w:sz w:val="16"/>
                <w:szCs w:val="16"/>
              </w:rPr>
              <w:lastRenderedPageBreak/>
              <w:t>П</w:t>
            </w:r>
            <w:proofErr w:type="gramEnd"/>
            <w:r>
              <w:rPr>
                <w:sz w:val="16"/>
                <w:szCs w:val="16"/>
              </w:rPr>
              <w:t>ІДПРИЄМСТВО "РЕМОНТНО- ЕКСПЛУАТАЦІЙНА ОРГАНІЗАЦІЯ- 4"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</w:t>
            </w:r>
            <w:proofErr w:type="spellStart"/>
            <w:r>
              <w:rPr>
                <w:sz w:val="16"/>
                <w:szCs w:val="16"/>
              </w:rPr>
              <w:t>об'єкту</w:t>
            </w:r>
            <w:proofErr w:type="spellEnd"/>
            <w:r>
              <w:rPr>
                <w:sz w:val="16"/>
                <w:szCs w:val="16"/>
              </w:rPr>
              <w:t>: 4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36113985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03146,ЯКУБА КОЛАСА ВУЛ.,8</w:t>
            </w:r>
            <w:proofErr w:type="gramStart"/>
            <w:r>
              <w:rPr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lastRenderedPageBreak/>
              <w:t>ДЕПАРТАМЕ</w:t>
            </w:r>
            <w:r>
              <w:rPr>
                <w:sz w:val="12"/>
                <w:szCs w:val="12"/>
                <w:lang w:val="uk-UA"/>
              </w:rPr>
              <w:lastRenderedPageBreak/>
              <w:t>НТ ЖИТЛОВО-КОМУНАЛЬНОЇ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48.0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-22.0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-13.0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-1.0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</w:t>
            </w:r>
            <w:r>
              <w:rPr>
                <w:sz w:val="16"/>
                <w:szCs w:val="16"/>
                <w:lang w:val="uk-UA"/>
              </w:rPr>
              <w:t>підприємств шляхом приєднання"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69.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"РЕМОНТНО- ЕКСПЛУАТАЦІЙНА ОРГАНІЗАЦІЯ- 5"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</w:t>
            </w:r>
            <w:proofErr w:type="spellStart"/>
            <w:r>
              <w:rPr>
                <w:sz w:val="16"/>
                <w:szCs w:val="16"/>
              </w:rPr>
              <w:t>об'єкту</w:t>
            </w:r>
            <w:proofErr w:type="spellEnd"/>
            <w:r>
              <w:rPr>
                <w:sz w:val="16"/>
                <w:szCs w:val="16"/>
              </w:rPr>
              <w:t>: 5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36114025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03146,ЯКУБА КОЛАСА ВУЛ.,15</w:t>
            </w:r>
            <w:proofErr w:type="gramStart"/>
            <w:r>
              <w:rPr>
                <w:sz w:val="16"/>
                <w:szCs w:val="16"/>
              </w:rPr>
              <w:t xml:space="preserve"> Б</w:t>
            </w:r>
            <w:proofErr w:type="gramEnd"/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ЖИТЛОВО-КОМУНАЛЬНОЇ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10.0 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</w:t>
            </w:r>
            <w:r>
              <w:rPr>
                <w:sz w:val="16"/>
                <w:szCs w:val="16"/>
                <w:lang w:val="uk-UA"/>
              </w:rPr>
              <w:t>підприємств шляхом приєднання"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"РЕМОНТНО- ЕКСПЛУАТАЦІЙНА ОРГАНІЗАЦІЯ- 6"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</w:t>
            </w:r>
            <w:proofErr w:type="spellStart"/>
            <w:r>
              <w:rPr>
                <w:sz w:val="16"/>
                <w:szCs w:val="16"/>
              </w:rPr>
              <w:t>об'єкту</w:t>
            </w:r>
            <w:proofErr w:type="spellEnd"/>
            <w:r>
              <w:rPr>
                <w:sz w:val="16"/>
                <w:szCs w:val="16"/>
              </w:rPr>
              <w:t>: 6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36114072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03179,ІРПІНСЬКА ВУЛ.,71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ЖИТЛОВО-КОМУНАЛЬНОЇ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</w:t>
            </w:r>
            <w:r>
              <w:rPr>
                <w:sz w:val="16"/>
                <w:szCs w:val="16"/>
                <w:lang w:val="uk-UA"/>
              </w:rPr>
              <w:t>приєднання"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71.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"РЕМОНТНО- ЕКСПЛУАТАЦІЙНА ОРГАНІЗАЦІЯ- 7"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</w:t>
            </w:r>
            <w:proofErr w:type="spellStart"/>
            <w:r>
              <w:rPr>
                <w:sz w:val="16"/>
                <w:szCs w:val="16"/>
              </w:rPr>
              <w:t>об'єкту</w:t>
            </w:r>
            <w:proofErr w:type="spellEnd"/>
            <w:r>
              <w:rPr>
                <w:sz w:val="16"/>
                <w:szCs w:val="16"/>
              </w:rPr>
              <w:t>: 7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36114019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03164,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ІДЛІСНА ВУЛ.,3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ЖИТЛОВО-КОМУНАЛЬНОЇ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72.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"РЕМОНТНО- ЕКСПЛУАТАЦІЙНА ОРГАНІЗАЦІЯ- 8"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</w:t>
            </w:r>
            <w:proofErr w:type="spellStart"/>
            <w:r>
              <w:rPr>
                <w:sz w:val="16"/>
                <w:szCs w:val="16"/>
              </w:rPr>
              <w:t>об'єкту</w:t>
            </w:r>
            <w:proofErr w:type="spellEnd"/>
            <w:r>
              <w:rPr>
                <w:sz w:val="16"/>
                <w:szCs w:val="16"/>
              </w:rPr>
              <w:t>: 8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36114067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03142,СТУСА В. ВУЛ.,25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ЖИТЛОВО-КОМУНАЛЬНОЇ ІНФРАСТРУКТУРИ В.О. КМР (КМДА)</w:t>
            </w: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Фінансова звітність не надається.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Припинення шляхом п</w:t>
            </w:r>
            <w:r>
              <w:rPr>
                <w:sz w:val="16"/>
                <w:szCs w:val="16"/>
                <w:lang w:val="uk-UA"/>
              </w:rPr>
              <w:t>риєднання до КП по утриманню житлового господарства Святошинського району м. Києва відповідно до рішення Київської міської ради від 22.05.2013 № 323/9380 "Про припинення комунального підприємства "Ремонтно-експлуатаційна організація - 8", згідно з листом С</w:t>
            </w:r>
            <w:r>
              <w:rPr>
                <w:sz w:val="16"/>
                <w:szCs w:val="16"/>
                <w:lang w:val="uk-UA"/>
              </w:rPr>
              <w:t>вятошинської РДА від 04.11.2015 № 107-8528/39 рахунки КП "РЕО-8" арештовані, первісна документація знищена, фінансова діяльність відсутня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73.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"РЕМОНТНО- ЕКСПЛУАТАЦІЙНА ОРГАНІЗАЦІЯ- 9"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</w:t>
            </w:r>
            <w:proofErr w:type="spellStart"/>
            <w:r>
              <w:rPr>
                <w:sz w:val="16"/>
                <w:szCs w:val="16"/>
              </w:rPr>
              <w:t>об'єкту</w:t>
            </w:r>
            <w:proofErr w:type="spellEnd"/>
            <w:r>
              <w:rPr>
                <w:sz w:val="16"/>
                <w:szCs w:val="16"/>
              </w:rPr>
              <w:t>: 9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36114051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Адреса: </w:t>
            </w:r>
            <w:r>
              <w:rPr>
                <w:sz w:val="16"/>
                <w:szCs w:val="16"/>
              </w:rPr>
              <w:t>03115,ДЕПУТАТСЬКА ВУЛ.,4/6А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ЖИТЛОВО-КОМУНАЛЬНОЇ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Припинення шляхом приєднання до КП "Центр обслуговування споживачів Шевченківського району" відповідно</w:t>
            </w:r>
            <w:r>
              <w:rPr>
                <w:sz w:val="16"/>
                <w:szCs w:val="16"/>
                <w:lang w:val="uk-UA"/>
              </w:rPr>
              <w:t xml:space="preserve">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74.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 "СИНЬООЗЕРНЕ ПОДІЛЬСЬКОГО РАЙОНУ МІСТА КИЄВА"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35669329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04208,ГОНГАДЗЕ ГЕОРГІЯ ПРОС</w:t>
            </w:r>
            <w:r>
              <w:rPr>
                <w:sz w:val="16"/>
                <w:szCs w:val="16"/>
              </w:rPr>
              <w:t xml:space="preserve">П.,7 </w:t>
            </w:r>
            <w:proofErr w:type="spellStart"/>
            <w:r>
              <w:rPr>
                <w:sz w:val="16"/>
                <w:szCs w:val="16"/>
              </w:rPr>
              <w:t>корп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spellEnd"/>
            <w:proofErr w:type="gramEnd"/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ЖИТЛОВО-КОМУНАЛЬНОЇ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r>
              <w:rPr>
                <w:sz w:val="16"/>
                <w:szCs w:val="16"/>
                <w:lang w:val="uk-UA"/>
              </w:rPr>
              <w:t>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75.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"СЛУЖБА ЗАМОВНИКА ЖИТЛОВО-КОМУНАЛЬНИХ ПОСЛУГ" ОБОЛОНСЬКОГО РАЙОНУ У М.КИЄВІ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05757498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</w:t>
            </w:r>
            <w:r>
              <w:rPr>
                <w:sz w:val="16"/>
                <w:szCs w:val="16"/>
              </w:rPr>
              <w:t>213,ГЕРОЇ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gramEnd"/>
            <w:r>
              <w:rPr>
                <w:sz w:val="16"/>
                <w:szCs w:val="16"/>
              </w:rPr>
              <w:t xml:space="preserve"> СТАЛІНГРАДА ПРОСП.,57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ЖИТЛОВО-КОМУНАЛЬНОЇ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-577.0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-577.0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Припинення шляхом приєднання до КП "Центр обслуговування споживачів Шевченківського </w:t>
            </w:r>
            <w:r>
              <w:rPr>
                <w:sz w:val="16"/>
                <w:szCs w:val="16"/>
                <w:lang w:val="uk-UA"/>
              </w:rPr>
              <w:t>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76.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"ЦЕНТР ОБСЛУГОВУВАННЯ СПОЖИВАЧІВ ШЕВЧЕНКІВСЬКОГО РАЙОНУ"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31731838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</w:t>
            </w:r>
            <w:r>
              <w:rPr>
                <w:sz w:val="16"/>
                <w:szCs w:val="16"/>
              </w:rPr>
              <w:t xml:space="preserve"> 03190,ПЕТРІВА ВСЕВОЛОДА ВУЛ.,10/8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ЖИТЛОВО-КОМУНАЛЬНОЇ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-198.0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933.0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-183.0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3661.0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-2869.0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-43.0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-2601.0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2671.0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77.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ІДПРИЄМСТВО  "ЦЕНТРАЛЬНИЙ ПОДІЛЬСЬКОГО </w:t>
            </w:r>
            <w:r>
              <w:rPr>
                <w:sz w:val="16"/>
                <w:szCs w:val="16"/>
              </w:rPr>
              <w:t>РАЙОНУ МІСТА КИЄВА"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35669345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04070,КОСТЯНТИНІВСЬКА ВУЛ.,6/9А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ЖИТЛОВО-КОМУНАЛЬНОЇ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Припинення шляхом приєднання до КП "Центр </w:t>
            </w:r>
            <w:r>
              <w:rPr>
                <w:sz w:val="16"/>
                <w:szCs w:val="16"/>
                <w:lang w:val="uk-UA"/>
              </w:rPr>
              <w:t>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78.  КОМУНАЛЬНЕ ПІДПРИЄМСТВО "ЧОКОЛІВСЬКЕ" СОЛОМ'ЯНСЬКОЇ РАЙОННОЇ В МІСТ</w:t>
            </w:r>
            <w:r>
              <w:rPr>
                <w:sz w:val="16"/>
                <w:szCs w:val="16"/>
                <w:lang w:val="uk-UA"/>
              </w:rPr>
              <w:t>І.КИЄВІ ДЕРЖАВНОЇ АДМІНІСТРАЦІЇ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35756971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03087,ВОЛИНСЬКА ВУЛ.,4-А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ЖИТЛОВО-КОМУНАЛЬНОЇ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29.0 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-29.0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Припинення шляхом приєднання до КП</w:t>
            </w:r>
            <w:r>
              <w:rPr>
                <w:sz w:val="16"/>
                <w:szCs w:val="16"/>
                <w:lang w:val="uk-UA"/>
              </w:rPr>
              <w:t xml:space="preserve">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79.  СПЕЦІАЛІЗОВАНЕ ВОДОГОСПОДАРСЬКЕ КОМУНАЛЬНЕ ПІДПРИЄМСТВО ВИК</w:t>
            </w:r>
            <w:r>
              <w:rPr>
                <w:sz w:val="16"/>
                <w:szCs w:val="16"/>
                <w:lang w:val="uk-UA"/>
              </w:rPr>
              <w:t>ОНАВЧОГО ОРГАНУ КИЇВСЬКОЇ МІСЬКОЇ РАДИ (КИЇВСЬКОЇ МІСЬКОЇ ДЕРЖАВНОЇ АДМІНІСТРАЦІЇ)  "КИЇВВОДФОНД"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37292855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04080,ДМИТРІВСЬКА ВУЛ.,16-А корп.1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ЖИТЛОВО-КОМУНАЛЬНОЇ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25155.0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25480.0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15061.0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4792.0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-269.0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24378.0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25372.0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994.0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20645.0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22098.0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1453.0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777.0 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108.0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-669.0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80.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ПО УТРИМАННЮ ЖИТЛОВОГО ГОСПОДАРСТВА "ЖИТЛОРЕМБУДСЕРВІС" ДЕСНЯНСЬКОГО РАЙОНУ М.КИЄВА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31776030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02217,ЗАКРЕВСЬКОГО МИКОЛИ ВУЛ.,15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ЖИТЛОВО-КОМУНАЛЬНОЇ ІНФРАСТРУКТУРИ В.О. КМР (КМДА)</w:t>
            </w: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Фінансова звітність не надається.</w:t>
            </w:r>
          </w:p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Припинення шляхом банкрутства відповідно до постанови Господарського суду міста Києва від 23.10.2017  у справі № 910/23387/16  КП по утриманню житлового госпо</w:t>
            </w:r>
            <w:r>
              <w:rPr>
                <w:sz w:val="16"/>
                <w:szCs w:val="16"/>
                <w:lang w:val="uk-UA"/>
              </w:rPr>
              <w:t>дарства "</w:t>
            </w:r>
            <w:proofErr w:type="spellStart"/>
            <w:r>
              <w:rPr>
                <w:sz w:val="16"/>
                <w:szCs w:val="16"/>
                <w:lang w:val="uk-UA"/>
              </w:rPr>
              <w:t>Житлорембудсервіс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" Деснянського району </w:t>
            </w:r>
            <w:proofErr w:type="spellStart"/>
            <w:r>
              <w:rPr>
                <w:sz w:val="16"/>
                <w:szCs w:val="16"/>
                <w:lang w:val="uk-UA"/>
              </w:rPr>
              <w:t>м.Києва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визнано банкрутом та відкрито ліквідаційну процедуру.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81.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ІДПРИЄМСТВО ПО УТРИМАННЮ ЖИТЛОВОГО ГОСПОДАРСТВА ПЕЧЕРСЬКОГО РАЙОНУ М. КИЄВА "ПЕЧЕРСЬКЖИТЛО" 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03366569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01103,</w:t>
            </w:r>
            <w:r>
              <w:rPr>
                <w:sz w:val="16"/>
                <w:szCs w:val="16"/>
              </w:rPr>
              <w:t>ДРУЖБИ НАРОДІВ БУЛЬВ.,30/1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ЖИТЛОВО-КОМУНАЛЬНОЇ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-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Фінансова звітність за І квартал 2022 року не надана.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Припинення шляхом приєднання до КП "Центр обслуговування споживачів</w:t>
            </w:r>
            <w:r>
              <w:rPr>
                <w:sz w:val="16"/>
                <w:szCs w:val="16"/>
                <w:lang w:val="uk-UA"/>
              </w:rPr>
              <w:t xml:space="preserve">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82.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ПО УТРИМАННЮ ЖИТЛОВОГО ГОСПОДАРСТВА ДНІПРОВСЬКОГО РАЙОНУ М.КИЄВА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</w:t>
            </w:r>
            <w:r>
              <w:rPr>
                <w:sz w:val="16"/>
                <w:szCs w:val="16"/>
              </w:rPr>
              <w:t xml:space="preserve"> ЄДРПОУ: 03366612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02002,ЧЕЛЯБІНСЬКА ВУЛ.,9-Г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ЖИТЛОВО-КОМУНАЛЬНОЇ ІНФРАСТРУКТУРИ В.О. КМР (КМДА)</w:t>
            </w: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  <w:lang w:val="uk-UA"/>
              </w:rPr>
              <w:t>Фінансова звітність не надається.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Припинення</w:t>
            </w:r>
            <w:proofErr w:type="spellEnd"/>
            <w:r>
              <w:rPr>
                <w:sz w:val="16"/>
                <w:szCs w:val="16"/>
              </w:rPr>
              <w:t xml:space="preserve"> шляхом </w:t>
            </w:r>
            <w:proofErr w:type="spellStart"/>
            <w:r>
              <w:rPr>
                <w:sz w:val="16"/>
                <w:szCs w:val="16"/>
              </w:rPr>
              <w:t>банкрутства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Відповідно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до</w:t>
            </w:r>
            <w:proofErr w:type="gramEnd"/>
            <w:r>
              <w:rPr>
                <w:sz w:val="16"/>
                <w:szCs w:val="16"/>
              </w:rPr>
              <w:t xml:space="preserve"> постанови </w:t>
            </w:r>
            <w:proofErr w:type="spellStart"/>
            <w:r>
              <w:rPr>
                <w:sz w:val="16"/>
                <w:szCs w:val="16"/>
              </w:rPr>
              <w:t>Господарського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суду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міста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Києва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від</w:t>
            </w:r>
            <w:proofErr w:type="spellEnd"/>
            <w:r>
              <w:rPr>
                <w:sz w:val="16"/>
                <w:szCs w:val="16"/>
              </w:rPr>
              <w:t xml:space="preserve"> 05.02.2018 у </w:t>
            </w:r>
            <w:proofErr w:type="spellStart"/>
            <w:r>
              <w:rPr>
                <w:sz w:val="16"/>
                <w:szCs w:val="16"/>
              </w:rPr>
              <w:t>справі</w:t>
            </w:r>
            <w:proofErr w:type="spellEnd"/>
            <w:r>
              <w:rPr>
                <w:sz w:val="16"/>
                <w:szCs w:val="16"/>
              </w:rPr>
              <w:t xml:space="preserve"> № 910/18051/16 КП по УЖГ </w:t>
            </w:r>
            <w:proofErr w:type="spellStart"/>
            <w:r>
              <w:rPr>
                <w:sz w:val="16"/>
                <w:szCs w:val="16"/>
              </w:rPr>
              <w:t>Дніпровського</w:t>
            </w:r>
            <w:proofErr w:type="spellEnd"/>
            <w:r>
              <w:rPr>
                <w:sz w:val="16"/>
                <w:szCs w:val="16"/>
              </w:rPr>
              <w:t xml:space="preserve"> району м. </w:t>
            </w:r>
            <w:proofErr w:type="spellStart"/>
            <w:r>
              <w:rPr>
                <w:sz w:val="16"/>
                <w:szCs w:val="16"/>
              </w:rPr>
              <w:t>Києва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визнано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банкрутом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BB2080" w:rsidRDefault="00BB2080">
            <w:pPr>
              <w:ind w:left="-57" w:right="-57"/>
              <w:rPr>
                <w:color w:val="000000"/>
                <w:sz w:val="16"/>
                <w:szCs w:val="16"/>
              </w:rPr>
            </w:pP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83.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ІДПРИЄМСТВО ПО УТРИМАННЮ ЖИТЛОВОГО ГОСПОДАРСТВА ПЕЧЕРСЬКОГО Р-НУ М.КИЄВА "ХРЕЩАТИК" 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35534430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01024,ЛЮТЕРАНСЬКА ВУЛ.,28/19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 xml:space="preserve">ДЕПАРТАМЕНТ </w:t>
            </w:r>
            <w:r>
              <w:rPr>
                <w:sz w:val="12"/>
                <w:szCs w:val="12"/>
                <w:lang w:val="uk-UA"/>
              </w:rPr>
              <w:t>ЖИТЛОВО-КОМУНАЛЬНОЇ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-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Фінансова звітність за І квартал 2022 року не надана.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r>
              <w:rPr>
                <w:sz w:val="16"/>
                <w:szCs w:val="16"/>
                <w:lang w:val="uk-UA"/>
              </w:rPr>
              <w:t>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84.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ІДПРИЄМСТВО ПО УТРИМАННЮ ЖИТЛОВОГО ГОСПОДАРСТВА ПЕЧЕРСЬКОГО РАЙОНУ "ПЕЧЕРСЬКА БРАМА" 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34239762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0104</w:t>
            </w:r>
            <w:r>
              <w:rPr>
                <w:sz w:val="16"/>
                <w:szCs w:val="16"/>
              </w:rPr>
              <w:t>2,ПРИЙМАЧЕНКО МАРІЇ БУЛЬВ.,3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ЖИТЛОВО-КОМУНАЛЬНОЇ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-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Фінансова звітність за І квартал 2022 року не надана.</w:t>
            </w:r>
          </w:p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Припинення шляхом приєднання до КП "Центр обслуговування </w:t>
            </w:r>
            <w:r>
              <w:rPr>
                <w:color w:val="000000"/>
                <w:sz w:val="16"/>
                <w:szCs w:val="16"/>
                <w:lang w:val="uk-UA"/>
              </w:rPr>
              <w:t>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85.  КОМУНАЛЬНЕ </w:t>
            </w:r>
            <w:proofErr w:type="gramStart"/>
            <w:r>
              <w:rPr>
                <w:sz w:val="16"/>
                <w:szCs w:val="16"/>
              </w:rPr>
              <w:lastRenderedPageBreak/>
              <w:t>П</w:t>
            </w:r>
            <w:proofErr w:type="gramEnd"/>
            <w:r>
              <w:rPr>
                <w:sz w:val="16"/>
                <w:szCs w:val="16"/>
              </w:rPr>
              <w:t xml:space="preserve">ІДПРИЄМСТВО ПО УТРИМАННЮ ЖИТЛОВОГО ГОСПОДАРСТВА ПЕЧЕРСЬКОГО РАЙОНУ М. </w:t>
            </w:r>
            <w:r>
              <w:rPr>
                <w:sz w:val="16"/>
                <w:szCs w:val="16"/>
              </w:rPr>
              <w:t xml:space="preserve">КИЄВА "ЛИПКИЖИТЛОСЕРВІС" 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05756837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01021,МАР'ЯНЕНКА ІВАНА ВУЛ.,7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lastRenderedPageBreak/>
              <w:t>ДЕПАРТАМЕ</w:t>
            </w:r>
            <w:r>
              <w:rPr>
                <w:sz w:val="12"/>
                <w:szCs w:val="12"/>
                <w:lang w:val="uk-UA"/>
              </w:rPr>
              <w:lastRenderedPageBreak/>
              <w:t>НТ ЖИТЛОВО-КОМУНАЛЬНОЇ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-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Фінансова звітність за І квартал 2022 року не надана.</w:t>
            </w:r>
          </w:p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86.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П</w:t>
            </w:r>
            <w:r>
              <w:rPr>
                <w:sz w:val="16"/>
                <w:szCs w:val="16"/>
              </w:rPr>
              <w:t xml:space="preserve">О УТРИМАННЮ ЖИТЛОВОГО ГОСПОДАРСТВА СВЯТОШИНСЬКОГО РАЙОНУ МІСТА КИЄВА 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03366552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03179,ПРИЛУЖНА ВУЛ.,6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ЖИТЛОВО-КОМУНАЛЬНОЇ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-55.0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ВИД ДІЯЛЬНОСТІ - УПРАВЛІННЯ </w:t>
            </w:r>
            <w:r>
              <w:rPr>
                <w:b/>
                <w:sz w:val="16"/>
                <w:szCs w:val="16"/>
              </w:rPr>
              <w:t>НЕРУХОМИМ МАЙНОМ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87.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"ЖИТЛОСЕРВІС "КУРЕНІВКА" ОБОЛОНСЬКОГО РАЙОНУ У МІСТІ КИЄВІ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33597216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04212,ПОПОВА ВУЛ.,1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ЖИТЛОВО-КОМУНАЛЬНОЇ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Припинення шляхом приєднання до комунального підприємства "Центр обслуговування споживачів Шевченківського району", відповідно до рішення Київської міської ради від 22.06.2017 №616/2778 "Про деякі питання діяльності комунальних підприємств, що передані до </w:t>
            </w:r>
            <w:r>
              <w:rPr>
                <w:sz w:val="16"/>
                <w:szCs w:val="16"/>
                <w:lang w:val="uk-UA"/>
              </w:rPr>
              <w:t xml:space="preserve">сфери управління Оболонської районної в місті Києві державної адміністрації" 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88.  КОМУНАЛЬНЕ </w:t>
            </w:r>
            <w:proofErr w:type="gramStart"/>
            <w:r>
              <w:rPr>
                <w:sz w:val="16"/>
                <w:szCs w:val="16"/>
              </w:rPr>
              <w:lastRenderedPageBreak/>
              <w:t>П</w:t>
            </w:r>
            <w:proofErr w:type="gramEnd"/>
            <w:r>
              <w:rPr>
                <w:sz w:val="16"/>
                <w:szCs w:val="16"/>
              </w:rPr>
              <w:t>ІДПРИЄМСТВО  "ЖИТЛОСЕРВІС "ОБОЛОНЬ" ОБОЛОНСЬКОГО РАЙОНУ У МІСТІ КИЄВІ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33597242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04213,ІВАСЮКА ВОЛОДИМИРА ПРОСП.,57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lastRenderedPageBreak/>
              <w:t>ДЕПАРТАМЕ</w:t>
            </w:r>
            <w:r>
              <w:rPr>
                <w:sz w:val="12"/>
                <w:szCs w:val="12"/>
                <w:lang w:val="uk-UA"/>
              </w:rPr>
              <w:lastRenderedPageBreak/>
              <w:t>НТ ЖИТЛОВО-КОМУНА</w:t>
            </w:r>
            <w:r>
              <w:rPr>
                <w:sz w:val="12"/>
                <w:szCs w:val="12"/>
                <w:lang w:val="uk-UA"/>
              </w:rPr>
              <w:t>ЛЬНОЇ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Припинення шляхом приєднання до комунального підприємства "Центр обслуговування споживачів Шевченківського району"  відповідно до рішення Київської міської ради від 22.06.2017 №616/2778 "Про деякі питання діяльності комунальних підприємств, що передані до </w:t>
            </w:r>
            <w:r>
              <w:rPr>
                <w:sz w:val="16"/>
                <w:szCs w:val="16"/>
                <w:lang w:val="uk-UA"/>
              </w:rPr>
              <w:t xml:space="preserve">сфери управління Оболонської районної в місті Києві державної адміністрації" 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89.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"ЖИТЛОСЕРВІС "ПРИОЗЕРНЕ" ОБОЛОНСЬКОГО РАЙОНУ У МІСТІ КИЄВІ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33597153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04212,ЛУК'ЯНЕНКА ЛЕВКА  ВУЛ.,2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ЖИТЛОВО-КОМУНАЛ</w:t>
            </w:r>
            <w:r>
              <w:rPr>
                <w:sz w:val="12"/>
                <w:szCs w:val="12"/>
                <w:lang w:val="uk-UA"/>
              </w:rPr>
              <w:t>ЬНОЇ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Припинення шляхом приєднання до комунального підприємства "Центр обслуговування споживачів Шевченківського району"  відповідно до рішення Київської міської ради від 22.06.2017 №616/2778 "Про деякі питання діяльності комунальних підприємств, що передані до </w:t>
            </w:r>
            <w:r>
              <w:rPr>
                <w:sz w:val="16"/>
                <w:szCs w:val="16"/>
                <w:lang w:val="uk-UA"/>
              </w:rPr>
              <w:t xml:space="preserve">сфери управління Оболонської районної в місті Києві державної адміністрації" 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ГАЛУЗЬ - КОМУНАЛЬНЕ ГОСПОДАРСТВО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ДІЯЛЬНОСТІ - ВІДСУТНЯ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90.  КОМУНАЛЬНИЙ КОНЦЕРН "ЦЕНТР КОМУНАЛЬНОГО СЕРВІСУ"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39946227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03179,ЛЬВІВСЬКА ВУЛ.,57-А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ЖИТЛОВО-КОМУНАЛЬНОЇ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58794.0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70333.0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11539.0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58648.0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69871.0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11223.0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58444.0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69055.0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10611.0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40800.0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49032.0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8232.0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350.0 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1278.0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928.0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ВИД ДІЯЛЬНОСТІ - ІНШІ </w:t>
            </w:r>
            <w:proofErr w:type="gramStart"/>
            <w:r>
              <w:rPr>
                <w:b/>
                <w:sz w:val="16"/>
                <w:szCs w:val="16"/>
              </w:rPr>
              <w:t>П</w:t>
            </w:r>
            <w:proofErr w:type="gramEnd"/>
            <w:r>
              <w:rPr>
                <w:b/>
                <w:sz w:val="16"/>
                <w:szCs w:val="16"/>
              </w:rPr>
              <w:t>ІДПРИЄМСТВА ТА ОРГАНІЗАЦІЇ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91.  ДЕРЖАВНЕ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"КИЇВЖИТЛОТЕПЛОКОМУНЕНЕРГО"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05506193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252057,ДОВЖЕНКА ВУЛ.,2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ЖИТЛОВО-КОМУНАЛЬНОЇ ІНФРАСТРУКТУРИ В.О. КМР (КМДА)</w:t>
            </w: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Припинення шляхом ліквідації відповідно до рішення Київської міської ради від 22.05.2013 №322/9379 "</w:t>
            </w:r>
            <w:r>
              <w:rPr>
                <w:sz w:val="16"/>
                <w:szCs w:val="16"/>
                <w:lang w:val="uk-UA"/>
              </w:rPr>
              <w:t>Про ліквідацію Державного комунального підприємства "</w:t>
            </w:r>
            <w:proofErr w:type="spellStart"/>
            <w:r>
              <w:rPr>
                <w:sz w:val="16"/>
                <w:szCs w:val="16"/>
                <w:lang w:val="uk-UA"/>
              </w:rPr>
              <w:t>Київжитлотеплокомуненерго</w:t>
            </w:r>
            <w:proofErr w:type="spellEnd"/>
            <w:r>
              <w:rPr>
                <w:sz w:val="16"/>
                <w:szCs w:val="16"/>
                <w:lang w:val="uk-UA"/>
              </w:rPr>
              <w:t>" Київської міської державної адміністрації"</w:t>
            </w:r>
          </w:p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Підприємство не звітує до ДКВ  з 01.10.2013. Припинення шляхом банкрутства. Відповідно до постанови Господарського суду міста Києва </w:t>
            </w:r>
            <w:r>
              <w:rPr>
                <w:sz w:val="16"/>
                <w:szCs w:val="16"/>
                <w:lang w:val="uk-UA"/>
              </w:rPr>
              <w:t>від 15.01.2020  у справі № 910/11615/18 ДКП "</w:t>
            </w:r>
            <w:proofErr w:type="spellStart"/>
            <w:r>
              <w:rPr>
                <w:sz w:val="16"/>
                <w:szCs w:val="16"/>
                <w:lang w:val="uk-UA"/>
              </w:rPr>
              <w:t>Київжитлотеплокомуненерго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" визнано банкрутом та відкрито ліквідаційну процедуру. призначено ліквідатором арбітражного керуючого </w:t>
            </w:r>
            <w:proofErr w:type="spellStart"/>
            <w:r>
              <w:rPr>
                <w:sz w:val="16"/>
                <w:szCs w:val="16"/>
                <w:lang w:val="uk-UA"/>
              </w:rPr>
              <w:t>Чичву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О.С., </w:t>
            </w:r>
            <w:proofErr w:type="spellStart"/>
            <w:r>
              <w:rPr>
                <w:sz w:val="16"/>
                <w:szCs w:val="16"/>
                <w:lang w:val="uk-UA"/>
              </w:rPr>
              <w:t>зобов</w:t>
            </w:r>
            <w:proofErr w:type="spellEnd"/>
            <w:r>
              <w:rPr>
                <w:sz w:val="16"/>
                <w:szCs w:val="16"/>
                <w:lang w:val="uk-UA"/>
              </w:rPr>
              <w:t>"</w:t>
            </w:r>
            <w:proofErr w:type="spellStart"/>
            <w:r>
              <w:rPr>
                <w:sz w:val="16"/>
                <w:szCs w:val="16"/>
                <w:lang w:val="uk-UA"/>
              </w:rPr>
              <w:t>язано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ліквідатора надати суду ліквідаційний баланс банкрута та зв</w:t>
            </w:r>
            <w:r>
              <w:rPr>
                <w:sz w:val="16"/>
                <w:szCs w:val="16"/>
                <w:lang w:val="uk-UA"/>
              </w:rPr>
              <w:t>іт ліквідатора до 15.01.2021р.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92.  ДЕРЖАВНЕ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ВИРОБНИЧО-КОМЕРЦІЙНА ФІРМА "УКРТАРАПОСТАЧЗБУТ"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04949014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02133,КУДРІ ІВАНА ВУЛ.,43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</w:rPr>
              <w:t xml:space="preserve">Орган </w:t>
            </w:r>
            <w:proofErr w:type="spellStart"/>
            <w:r>
              <w:rPr>
                <w:sz w:val="12"/>
                <w:szCs w:val="12"/>
              </w:rPr>
              <w:t>управління</w:t>
            </w:r>
            <w:proofErr w:type="spellEnd"/>
            <w:r>
              <w:rPr>
                <w:sz w:val="12"/>
                <w:szCs w:val="12"/>
              </w:rPr>
              <w:t xml:space="preserve"> не </w:t>
            </w:r>
            <w:proofErr w:type="spellStart"/>
            <w:r>
              <w:rPr>
                <w:sz w:val="12"/>
                <w:szCs w:val="12"/>
              </w:rPr>
              <w:t>визначений</w:t>
            </w:r>
            <w:proofErr w:type="spellEnd"/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</w:t>
            </w:r>
            <w:proofErr w:type="spellEnd"/>
            <w:r>
              <w:rPr>
                <w:sz w:val="16"/>
                <w:szCs w:val="16"/>
              </w:rPr>
              <w:t xml:space="preserve"> до ДКВ не </w:t>
            </w:r>
            <w:proofErr w:type="spellStart"/>
            <w:r>
              <w:rPr>
                <w:sz w:val="16"/>
                <w:szCs w:val="16"/>
              </w:rPr>
              <w:t>звітує</w:t>
            </w:r>
            <w:proofErr w:type="spellEnd"/>
            <w:r>
              <w:rPr>
                <w:sz w:val="16"/>
                <w:szCs w:val="16"/>
              </w:rPr>
              <w:t xml:space="preserve"> з 01.04.2008 року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</w:rPr>
              <w:t xml:space="preserve">Орган </w:t>
            </w:r>
            <w:proofErr w:type="spellStart"/>
            <w:r>
              <w:rPr>
                <w:sz w:val="16"/>
              </w:rPr>
              <w:t>управління</w:t>
            </w:r>
            <w:proofErr w:type="spellEnd"/>
            <w:r>
              <w:rPr>
                <w:sz w:val="16"/>
              </w:rPr>
              <w:t xml:space="preserve"> не </w:t>
            </w:r>
            <w:proofErr w:type="spellStart"/>
            <w:r>
              <w:rPr>
                <w:sz w:val="16"/>
              </w:rPr>
              <w:t>визначений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93.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"КИЇВБЛАГОУСТРІЙ" ВИКОНАВЧОГО ОРГАНУ КИЇВСЬКОЇ МІСЬКОЇ РАДИ (КИЇВСЬКОЇ МІСЬКОЇ ДЕРЖАВНОЇ АДМІНІСТРАЦІЇ)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26199708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03057,ДЕГТЯРІВСЬКА ВУЛ.,31 К.2 корп.2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МІСЬКОГО БЛАГОУСТРОЮ В.О.КМ</w:t>
            </w:r>
            <w:r>
              <w:rPr>
                <w:sz w:val="12"/>
                <w:szCs w:val="12"/>
                <w:lang w:val="uk-UA"/>
              </w:rPr>
              <w:t xml:space="preserve">Р (КМДА) 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26648.0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31644.0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4996.0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24345.0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28887.0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4542.0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28818.0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31629.0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2811.0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23061.0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24695.0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1634.0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-2170.0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2185.0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94.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"КИЇВСЬКА СПАДЩИНА" ВИКОНАВЧОГО ОРГАНУ КИЇВСЬКОЇ МІСЬКОЇ РАДИ (КМДА)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25202443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Адреса: 03124, </w:t>
            </w:r>
            <w:proofErr w:type="gramStart"/>
            <w:r>
              <w:rPr>
                <w:sz w:val="16"/>
                <w:szCs w:val="16"/>
              </w:rPr>
              <w:t>Ц</w:t>
            </w:r>
            <w:proofErr w:type="gramEnd"/>
            <w:r>
              <w:rPr>
                <w:sz w:val="16"/>
                <w:szCs w:val="16"/>
              </w:rPr>
              <w:t>ІСИК КВІТКИ ВУЛ.,9В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ПРОМИСЛОВОСТІ ТА РОЗВИТКУ ПІДПРИЄМНИЦТВА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1774.7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1774.7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2073.2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1181.5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-298.5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-</w:t>
            </w:r>
          </w:p>
        </w:tc>
      </w:tr>
      <w:tr w:rsidR="00BB2080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Фінансова звітність за І квартал 2022 року не надана.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95.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ІДПРИЄМСТВО "ЛІК" М. </w:t>
            </w:r>
            <w:r>
              <w:rPr>
                <w:sz w:val="16"/>
                <w:szCs w:val="16"/>
              </w:rPr>
              <w:t>КИЄВА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31108609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03680,ДЕГТЯРІВСЬКА ВУЛ.,31-А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З ПИТАНЬ ДЕРЖАВНОГО АРХІТЕКТУРНО-БУДІВЕЛЬНОГО КОНТРОЛЮ М.КИЄВА В.О.КМР (КМДА)</w:t>
            </w: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Фінансова звітність не надається.</w:t>
            </w:r>
          </w:p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 xml:space="preserve">Листом </w:t>
            </w:r>
            <w:proofErr w:type="spellStart"/>
            <w:r>
              <w:rPr>
                <w:color w:val="000000"/>
                <w:sz w:val="16"/>
                <w:szCs w:val="16"/>
              </w:rPr>
              <w:t>від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10.12.2020 № 073-9488  Департамент з </w:t>
            </w:r>
            <w:proofErr w:type="spellStart"/>
            <w:r>
              <w:rPr>
                <w:color w:val="000000"/>
                <w:sz w:val="16"/>
                <w:szCs w:val="16"/>
              </w:rPr>
              <w:t>питань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державного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ар</w:t>
            </w:r>
            <w:r>
              <w:rPr>
                <w:color w:val="000000"/>
                <w:sz w:val="16"/>
                <w:szCs w:val="16"/>
              </w:rPr>
              <w:t>х</w:t>
            </w:r>
            <w:proofErr w:type="gramEnd"/>
            <w:r>
              <w:rPr>
                <w:color w:val="000000"/>
                <w:sz w:val="16"/>
                <w:szCs w:val="16"/>
              </w:rPr>
              <w:t>ітектурно-будівельного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контролю </w:t>
            </w:r>
            <w:proofErr w:type="spellStart"/>
            <w:r>
              <w:rPr>
                <w:color w:val="000000"/>
                <w:sz w:val="16"/>
                <w:szCs w:val="16"/>
              </w:rPr>
              <w:t>міста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Києва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повідомив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що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діяльність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КП "ЛІК" з 01.01.2020 </w:t>
            </w:r>
            <w:proofErr w:type="spellStart"/>
            <w:r>
              <w:rPr>
                <w:color w:val="000000"/>
                <w:sz w:val="16"/>
                <w:szCs w:val="16"/>
              </w:rPr>
              <w:t>призупинено</w:t>
            </w:r>
            <w:proofErr w:type="spellEnd"/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96.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"ФОНД МОДЕРНІЗАЦІЇ ТА РОЗВИТКУ ЖИТЛОВОГО ФОНДУ МІСТА КИЄВА" ВИКОНАЧОГО ОРГАНУКИЇВСЬКОЇ МІСЬКОЇ РАДИ (КМДА)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Код ЄДРПОУ: </w:t>
            </w:r>
            <w:r>
              <w:rPr>
                <w:sz w:val="16"/>
                <w:szCs w:val="16"/>
              </w:rPr>
              <w:t>44924336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01044,ХРЕЩАТИК ВУЛ.,36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ЖИТЛОВО-КОМУНАЛЬНОЇ ІНФРАСТРУКТУРИ В.О. КМР (КМДА)</w:t>
            </w: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  <w:lang w:val="uk-UA"/>
              </w:rPr>
              <w:t>Новостворене підприємство, діяльність не розпочало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97.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ІДПРИЄМСТВО ВИКОНАВЧОГО ОРГАНУ КИЇВСЬКОЇ МІСЬКОЇ РАДИ (КИЇВСЬКОЇ МІСЬКОЇ ДЕРЖАВНОЇ </w:t>
            </w:r>
            <w:r>
              <w:rPr>
                <w:sz w:val="16"/>
                <w:szCs w:val="16"/>
              </w:rPr>
              <w:t xml:space="preserve">АДМІНІСТРАЦІЇ)  ПО  ОХОРОНІ, УТРИМАННЮ ТА ЕКСПЛУАТАЦІЇ ЗЕМЕЛЬ ВОДНОГО ФОНДУ М. КИЄВА  "ПЛЕСО" 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23505151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Адреса: 04119,ХОХЛОВИХ СІМ'Ї ВУЛ.,15 ОФІС 3 </w:t>
            </w:r>
            <w:proofErr w:type="spellStart"/>
            <w:r>
              <w:rPr>
                <w:sz w:val="16"/>
                <w:szCs w:val="16"/>
              </w:rPr>
              <w:t>корп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spellEnd"/>
            <w:proofErr w:type="gramEnd"/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 xml:space="preserve">УПРАВЛІННЯ ЕКОЛОГІЇ ТА ПРИРОДНИХ РЕСУРСІВ В.О.КМР (КМДА) 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49852.0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68405.0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18553.0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31134.0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34158.0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3024.0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49452.0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68305.0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18853.0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30474.0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34769.0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4295.0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400.0 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-300.0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98.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ВИКОНАВЧОГО ОРГАНУ КИЇВРАДИ (КИЇВСЬКОЇ МІСЬКОЇ ДЕРЖАВНОЇ АДМІНІСТРАЦІЇ)  "КИЇВРЕКЛАМА"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26199714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04070,БОРИЧІВ УЗВІ</w:t>
            </w: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  <w:r>
              <w:rPr>
                <w:sz w:val="16"/>
                <w:szCs w:val="16"/>
              </w:rPr>
              <w:t>,8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 xml:space="preserve">УПРАВЛІННЯ З ПИТАНЬ РЕКЛАМИ В.О.КМР (КМДА) 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8642.0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7751.0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-891.0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7641.0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6342.0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-1299.0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8142.0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7355.0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-787.0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2605.0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2144.0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-461.0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500.0 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396.0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-104.0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99.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ІДПРИЄМСТВО ВИКОНАВЧОГО ОРГАНУ КИЇВРАДИ (КИЇВСЬКОЇ МІСЬКОЇ ДЕРЖАВНОЇ АДМІНІСТРАЦІЇ) </w:t>
            </w:r>
            <w:r>
              <w:rPr>
                <w:sz w:val="16"/>
                <w:szCs w:val="16"/>
              </w:rPr>
              <w:t>"КИЇВКОМУНСЕРВІС"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33745659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04053,КУДРЯВСЬКА ВУЛ.,23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ЖИТЛОВО-КОМУНАЛЬНОЇ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151104.0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197135.0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46031.0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147396.0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191999.0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44603.0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140342.0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181429.0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41087.0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115210.0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152776.0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37566.0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10762.0 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15706.0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4944.0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ВИКОНАВЧОГО ОРГАНУ КИЇВСЬКОЇ МІСЬКОЇ РАДИ (КИЇВСЬКОЇ МІСЬКОЇ ДЕРЖАВНОЇ АДМІНІСТРАЦІЇ) "СПЕЦІАЛІЗОВАНЕ УПРАВЛІННЯ ПРОТИЗСУВНИХ ПІДЗЕМНИХ РОБІТ"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38506165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04080,БОГУСЛАВСЬКИЙ УЗВІ</w:t>
            </w: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  <w:r>
              <w:rPr>
                <w:sz w:val="16"/>
                <w:szCs w:val="16"/>
              </w:rPr>
              <w:t>,5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 xml:space="preserve">ДЕПАРТАМЕНТ </w:t>
            </w:r>
            <w:r>
              <w:rPr>
                <w:sz w:val="12"/>
                <w:szCs w:val="12"/>
                <w:lang w:val="uk-UA"/>
              </w:rPr>
              <w:t>ЖИТЛОВО-КОМУНАЛЬНОЇ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13600.0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14556.0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956.0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12564.0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13745.0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1181.0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13565.0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14537.0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972.0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10887.0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11683.0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35.0 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-16.0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ДІЯЛЬНОСТІ - ЕКСПЛУАТАЦІЯ ЖИТЛОВОГО ФОНДУ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"ЖИТЛОВИК"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Код </w:t>
            </w:r>
            <w:r>
              <w:rPr>
                <w:sz w:val="16"/>
                <w:szCs w:val="16"/>
              </w:rPr>
              <w:t>ЄДРПОУ: 05418023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01103,БОЙЧУКА МИХАЙЛА ВУЛ.,21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ЖИТЛОВО-КОМУНАЛЬНОЇ ІНФРАСТРУКТУРИ В.О. КМР (КМДА)</w:t>
            </w: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Фінансова звітність не надається.</w:t>
            </w:r>
          </w:p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Припинення шляхом ліквідації відповідно до рішення Київської міської ради від 16.02.2012 №109/7446 "Про </w:t>
            </w:r>
            <w:r>
              <w:rPr>
                <w:color w:val="000000"/>
                <w:sz w:val="16"/>
                <w:szCs w:val="16"/>
                <w:lang w:val="uk-UA"/>
              </w:rPr>
              <w:t>ліквідацію комунального підприємства "</w:t>
            </w:r>
            <w:proofErr w:type="spellStart"/>
            <w:r>
              <w:rPr>
                <w:color w:val="000000"/>
                <w:sz w:val="16"/>
                <w:szCs w:val="16"/>
                <w:lang w:val="uk-UA"/>
              </w:rPr>
              <w:t>Житловик</w:t>
            </w:r>
            <w:proofErr w:type="spellEnd"/>
            <w:r>
              <w:rPr>
                <w:color w:val="000000"/>
                <w:sz w:val="16"/>
                <w:szCs w:val="16"/>
                <w:lang w:val="uk-UA"/>
              </w:rPr>
              <w:t>".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102.  КОМУНАЛЬНЕ ПІДПРИЄМСТВО  "КИЇВЖИТЛОСПЕЦЕКСПЛУАТАЦІЯ" 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Код ЄДРПОУ: 03366500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01001,ВОЛОДИМИРСЬКА ВУЛ.,51-А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ДЖКІ, ДКВ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78077.0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68657.0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-9420.0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31623.0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29946.0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-1677.0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78249.0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68229.0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-10020.0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44757.0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41883.0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-2874.0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-172.0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428.0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103.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"СПЕЦІАЛІЗОВАНЕ РЕМОНТНО-НАЛАГОДЖУВАЛЬНЕ УПРАВЛІННЯ №8"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</w:t>
            </w:r>
            <w:proofErr w:type="spellStart"/>
            <w:r>
              <w:rPr>
                <w:sz w:val="16"/>
                <w:szCs w:val="16"/>
              </w:rPr>
              <w:t>об'єкту</w:t>
            </w:r>
            <w:proofErr w:type="spellEnd"/>
            <w:r>
              <w:rPr>
                <w:sz w:val="16"/>
                <w:szCs w:val="16"/>
              </w:rPr>
              <w:t>: 8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04543677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252080,КИРИЛІВСЬКА ВУЛ.  ,6А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 xml:space="preserve">ДЕПАРТАМЕНТ ЖИТЛОВО-КОМУНАЛЬНОЇ ІНФРАСТРУКТУРИ </w:t>
            </w:r>
            <w:r>
              <w:rPr>
                <w:sz w:val="12"/>
                <w:szCs w:val="12"/>
                <w:lang w:val="uk-UA"/>
              </w:rPr>
              <w:t>В.О. КМР (КМДА)</w:t>
            </w: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Фінансова звітність не надається.</w:t>
            </w:r>
          </w:p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Припинення шляхом ліквідації відповідно до рішення Київської міської ради від 22.01.2009 №34/1089 "Про ліквідацію комунального підприємства "Спеціалізоване ремонтно - налагоджувальне управління №8"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104.  К</w:t>
            </w:r>
            <w:r>
              <w:rPr>
                <w:sz w:val="16"/>
                <w:szCs w:val="16"/>
              </w:rPr>
              <w:t xml:space="preserve">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З ЕКСПЛУАТАЦІЇ І РЕМОНТУ ЖИТЛОВОГО ФОНДУ "ЖИТЛО- СЕРВІС"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31025659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02081,ДНІПРОВСЬКА НАБЕРЕЖНА ВУЛ.,25-Б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БУДІВНИЦТВА ТА ЖИТЛОВОГО ЗАБЕЗПЕЧЕННЯ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35029.0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30127.0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-4902.0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24924.0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22315.0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-2609.0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34335.0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29638.0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-4697.0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21320.0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20458.0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-862.0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694.0 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489.0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-205.0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105.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З УТРИМАННЯ ТА ЕКСПЛУАТАЦІЇ ЖИТЛОВОГО ФОНДУ СПЕЦІАЛЬНОГО ПРИЗНАЧЕННЯ "СПЕЦЖИТЛОФОНД"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31454734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04071,ОБОЛОНСЬКА ВУЛ.,34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БУДІВНИЦТВА ТА ЖИТЛОВОГО ЗАБЕЗПЕЧЕННЯ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36505.0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29039.0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-7466.0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34088.0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26701.0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-7387.0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36470.0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28964.0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-7506.0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31201.0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19384.0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-11817.0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35.0 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75.0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ДІЯЛЬНОСТІ - ЗЕЛЕНЕ ГОСПОДАРСТВО ТА БЛАГОУСТРІЙ МІСТА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106.  КИЇВСЬКЕ </w:t>
            </w:r>
            <w:r>
              <w:rPr>
                <w:sz w:val="16"/>
                <w:szCs w:val="16"/>
              </w:rPr>
              <w:t>КОМУНАЛЬНЕ ОБ'ЄДНАННЯ ЗЕЛЕНОГО БУДІВНИЦТВА ТА ЕКСПЛУАТАЦІЇ ЗЕЛЕНИХ НАСАДЖЕНЬ МІСТА "КИЇВЗЕЛЕНБУД"  (ВЛАСНЕ МАЙНО)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03362123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04053,КУДРЯВСЬКА ВУЛ.,23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 xml:space="preserve">УПРАВЛІННЯ ЕКОЛОГІЇ ТА ПРИРОДНИХ РЕСУРСІВ В.О.КМР (КМДА) 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15215.0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18899.0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3684.0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13872.0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18717.0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4845.0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15170.0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18852.0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3682.0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6933.0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7406.0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45.0 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47.0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107.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"ДАРНИЦЬКЕ ЛІСОПАРКОВЕ ГОСПОДАРСТВО"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03359635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02092,НОВОРОСІЙСЬКА ВУЛ.,35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 xml:space="preserve">УПРАВЛІННЯ ЕКОЛОГІЇ ТА ПРИРОДНИХ РЕСУРСІВ В.О.КМР (КМДА) 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16605.0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21782.0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5177.0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16359.0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21329.0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16477.0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21571.0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5094.0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11632.0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16468.0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4836.0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128.0 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211.0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108.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"ЛІСОПАРКОВЕ ГОСПОДАРСТВО "КОНЧА-ЗАСПА"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Код ЄДРПОУ: </w:t>
            </w:r>
            <w:r>
              <w:rPr>
                <w:sz w:val="16"/>
                <w:szCs w:val="16"/>
              </w:rPr>
              <w:t>03359747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03028,ОХТИРСЬКА ВУЛ.,8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 xml:space="preserve">УПРАВЛІННЯ ЕКОЛОГІЇ ТА ПРИРОДНИХ РЕСУРСІВ В.О.КМР (КМДА) 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3608.0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4413.0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3458.0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4249.0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791.0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3473.0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4370.0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2381.0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2893.0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135.0 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-92.0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109.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ІДПРИЄМСТВО "СВЯТОШИНСЬКЕ ЛІСОПАРКОВЕ </w:t>
            </w:r>
            <w:r>
              <w:rPr>
                <w:sz w:val="16"/>
                <w:szCs w:val="16"/>
              </w:rPr>
              <w:t>ГОСПОДАРСТВО"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03359687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03115,СВЯТОШИНСЬКА ВУЛ.,24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 xml:space="preserve">УПРАВЛІННЯ ЕКОЛОГІЇ ТА ПРИРОДНИХ РЕСУРСІВ В.О.КМР (КМДА) 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12572.0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14249.0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1677.0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11872.0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13186.0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1314.0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12112.0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14142.0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6014.0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9557.0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3543.0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460.0 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107.0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-353.0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110.  КОМУНАЛЬНЕ </w:t>
            </w:r>
            <w:proofErr w:type="gramStart"/>
            <w:r>
              <w:rPr>
                <w:sz w:val="16"/>
                <w:szCs w:val="16"/>
              </w:rPr>
              <w:lastRenderedPageBreak/>
              <w:t>П</w:t>
            </w:r>
            <w:proofErr w:type="gramEnd"/>
            <w:r>
              <w:rPr>
                <w:sz w:val="16"/>
                <w:szCs w:val="16"/>
              </w:rPr>
              <w:t>ІДПРИЄМСТВО ПО УТРИМАННЮ ЗЕЛЕНИХ НАСАДЖЕНЬ ГОЛОСІЇВСЬКОГО РАЙОНУ М.КИЄВА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03359799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03041,ГОЛОСІЇВСЬКИЙ ПРОСП. ,87Г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lastRenderedPageBreak/>
              <w:t>УПРАВЛІНН</w:t>
            </w:r>
            <w:r>
              <w:rPr>
                <w:sz w:val="12"/>
                <w:szCs w:val="12"/>
                <w:lang w:val="uk-UA"/>
              </w:rPr>
              <w:lastRenderedPageBreak/>
              <w:t xml:space="preserve">Я ЕКОЛОГІЇ ТА ПРИРОДНИХ РЕСУРСІВ В.О.КМР (КМДА) 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22481.0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19856.0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22393.0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16314.0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88.0 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BB2080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Фінансова звітність за І квартал 2022 року не надана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111.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ПО УТРИМАННЮ ЗЕЛЕНИХ НАСАДЖЕНЬ ДАРНИЦЬКОГО РАЙОНУ М.КИЄВА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31722949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02121,ГОРЛІВСЬКА ВУЛ.,220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 xml:space="preserve">УПРАВЛІННЯ ЕКОЛОГІЇ ТА ПРИРОДНИХ РЕСУРСІВ В.О.КМР (КМДА) 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16409.0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23245.0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6836.0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20770.0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5765.0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16329.0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23148.0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6819.0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12960.0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20137.0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7177.0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80.0 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97.0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112.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ПО УТРИМАННЮ ЗЕЛЕНИХ НАСАДЖЕНЬ ДЕСНЯНСЬКОГО РАЙОНУ М.КИЄВА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04589645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02660,ЕЛЕКТРОТЕХНІЧНА ВУЛ.,26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 xml:space="preserve">УПРАВЛІННЯ ЕКОЛОГІЇ ТА ПРИРОДНИХ РЕСУРСІВ В.О.КМР (КМДА) 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17116.0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20735.0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3619.0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14442.0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17039.0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2597.0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17076.0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20721.0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3645.0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14777.0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18078.0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3301.0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40.0 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-26.0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113.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ПО УТРИМАННЮ ЗЕЛЕНИХ НАСАДЖЕНЬ ДНІПРОВСЬКОГО РАЙОНУ М.КИЄВА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03359813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02125,ВИЗВОЛИТЕЛІВ ПРОСП.,6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 xml:space="preserve">УПРАВЛІННЯ ЕКОЛОГІЇ ТА ПРИРОДНИХ РЕСУРСІВ В.О.КМР (КМДА) 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22476.0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31931.0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18105.0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25359.0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7254.0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22436.0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31883.0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9447.0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19467.0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27450.0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7983.0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40.0 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114.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ПО УТРИМАННЮ ЗЕЛЕНИХ НАСАДЖЕНЬ ОБОЛОНСЬКОГО РАЙОНУ М.КИЄВА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05416745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04073,СТЕПАНА БАНДЕРИ ПРОСП.   ,26А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 xml:space="preserve">УПРАВЛІННЯ ЕКОЛОГІЇ ТА ПРИРОДНИХ РЕСУРСІВ В.О.КМР (КМДА) 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14757.0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21376.0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6619.0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13387.0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19889.0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6502.0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14704.0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21334.0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6630.0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10463.0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16672.0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6209.0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53.0 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-11.0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115.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ПО УТРИМАННЮ ЗЕЛЕНИХ НАСАДЖЕНЬ ПЕЧЕРСЬКОГО РАЙОНУ М.КИЄВА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03359760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01014,ЗАЛІЗНИЧНЕ ШОСЕ,61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 xml:space="preserve">УПРАВЛІННЯ ЕКОЛОГІЇ ТА ПРИРОДНИХ РЕСУРСІВ В.О.КМР (КМДА) 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20267.0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20595.0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18007.0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18495.0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488.0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20391.0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17403.0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16904.0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-499.0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57.0 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204.0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116.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ПО УТРИМАННЮ ЗЕЛЕНИХ НАСАДЖЕНЬ ПОДІЛЬСЬКОГО РАЙОНУ М.КИЄВА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03359701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04080,ДМИТРІВСЬКА ВУЛ.,16-А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 xml:space="preserve">УПРАВЛІННЯ ЕКОЛОГІЇ ТА ПРИРОДНИХ РЕСУРСІВ В.О.КМР (КМДА) 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18678.0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20742.0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15637.0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17525.0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1888.0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18610.0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20621.0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15791.0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18478.0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2687.0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68.0 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121.0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53.0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117.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ІДПРИЄМСТВО </w:t>
            </w:r>
            <w:r>
              <w:rPr>
                <w:sz w:val="16"/>
                <w:szCs w:val="16"/>
              </w:rPr>
              <w:t>ПО УТРИМАННЮ ЗЕЛЕНИХ НАСАДЖЕНЬ СВЯТОШИНСЬКОГО  РАЙОНУ М.КИЄВА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03359753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04128,ТУПОЛЄВА АКАДЕМІКА ВУЛ.,21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 xml:space="preserve">УПРАВЛІННЯ ЕКОЛОГІЇ ТА ПРИРОДНИХ РЕСУРСІВ В.О.КМР (КМДА) 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24839.0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22002.0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24789.0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22225.0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50.0 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BB2080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Фінансова </w:t>
            </w:r>
            <w:r>
              <w:rPr>
                <w:sz w:val="16"/>
                <w:szCs w:val="16"/>
                <w:lang w:val="uk-UA"/>
              </w:rPr>
              <w:t>звітність за І квартал 2022 року не надана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118.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ІДРИЄМСТВО ПО УТРИМАННЮ ЗЕЛЕНИХ НАСАДЖЕНЬ СОЛОМ'ЯНСЬКОГО РАЙОНУ М.КИЄВА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31806913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03056,НОВОПОЛЬОВА ВУЛ.,95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 xml:space="preserve">УПРАВЛІННЯ ЕКОЛОГІЇ ТА ПРИРОДНИХ РЕСУРСІВ В.О.КМР (КМДА) 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14107.0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24120.0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10013.0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12742.0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22187.0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9445.0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14041.0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24083.0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10042.0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10339.0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19148.0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8809.0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66.0 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-29.0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119.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ПО УТРИМАННЮ ЗЕЛЕНИХ НАСАДЖЕНЬ ШЕВЧЕНКІВСЬКОГО РАЙОНУ М.КИЄВА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31753249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01030,ПИРОГОВА ВУЛ.,4/26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 xml:space="preserve">УПРАВЛІННЯ ЕКОЛОГІЇ ТА ПРИРОДНИХ РЕСУРСІВ В.О.КМР (КМДА) 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23848.0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30153.0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18671.0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24509.0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5838.0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23845.0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30142.0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6297.0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20276.0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25574.0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5298.0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3.0 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ДІЯЛЬНОСТІ - ПОСЛУГИ У ТВАРИННИЦТВІ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120.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ІДПРИЄМСТВО "КИЇВСЬКА МІСЬКА </w:t>
            </w:r>
            <w:r>
              <w:rPr>
                <w:sz w:val="16"/>
                <w:szCs w:val="16"/>
              </w:rPr>
              <w:t>ЛІКАРНЯ ВЕТЕРИНАРНОЇ МЕДИЦИНИ"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32828319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04071,ЯРОСЛАВСЬКА ВУЛ.,13-А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 xml:space="preserve">ДЕПАРТАМЕНТ МІСЬКОГО БЛАГОУСТРОЮ В.О.КМР (КМДА) 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6664.0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6675.0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6131.0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6644.0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7215.0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571.0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5677.0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5808.0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20.0 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-540.0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-560.0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ВИД ДІЯЛЬНОСТІ - </w:t>
            </w:r>
            <w:r>
              <w:rPr>
                <w:b/>
                <w:sz w:val="16"/>
                <w:szCs w:val="16"/>
              </w:rPr>
              <w:t>РИТУАЛЬНЕ ГОСПОДАРСТВО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121.  ДЕРЖАВНИЙ ІСТОРИКО-МЕМОРІАЛЬНИЙ ЗАПОВІДНИК ЛУК'ЯНІВСЬКИЙ 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23379574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04112,ДОРОГОЖИЦЬКА ВУЛ.,7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ЖИТЛОВО-КОМУНАЛЬНОЇ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3301.0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3269.0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3255.0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3312.0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  <w:r>
              <w:rPr>
                <w:sz w:val="16"/>
                <w:szCs w:val="16"/>
              </w:rPr>
              <w:t>8.0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-84.0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3.0 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122.  РИТУАЛЬНА СЛУЖБА СПЕЦІАЛІЗОВАНЕ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 "КИЇВСЬКИЙ КРЕМАТОРІЙ" ВИКОНАВЧОГО ОРГАНУ КИЇВСЬКОЇ МІСЬКОЇ РАДИ (КИЇВСЬКОЇ МІСЬКОЇ ДЕРЖАВНОЇ АДМІНІСТРАЦІЇ)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05416768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03039,БАЙКОВА</w:t>
            </w:r>
            <w:r>
              <w:rPr>
                <w:sz w:val="16"/>
                <w:szCs w:val="16"/>
              </w:rPr>
              <w:t xml:space="preserve"> ВУЛ.,16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ЖИТЛОВО-КОМУНАЛЬНОЇ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13856.0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17029.0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3173.0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13630.0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16913.0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3283.0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13628.0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16726.0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3098.0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10483.0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13410.0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2927.0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228.0 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303.0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123.  РИТУАЛЬНА СЛУЖБА СПЕЦІАЛІЗОВАНЕ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ІДПРИЄМСТВО </w:t>
            </w:r>
            <w:r>
              <w:rPr>
                <w:sz w:val="16"/>
                <w:szCs w:val="16"/>
              </w:rPr>
              <w:t>"СПЕЦІАЛІЗОВАНИЙ КОМБІНАТ ПІДПРИЄМСТВ КОМУНАЛЬНО-ПОБУТОВОГО ОБСЛУГОВУВАННЯ"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03358475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01004,БУЛЬВАРНО-КУДРЯВСЬКА,47/14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ЖИТЛОВО-КОМУНАЛЬНОЇ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25211.0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28616.0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21766.0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25329.0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3563.0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25756.0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8555.0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2799.0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23310.0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25410.0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-545.0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606.0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ДІЯЛЬНОСТІ - ТЕПЛОПОСТАЧАННЯ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124.  КИЇВСЬКЕ КОМУНАЛЬНЕ ВИРОБНИЧЕ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"МІСЬКПАЛИВО"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01879448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01001,МИХАЙЛІВСЬКА ВУЛ.,15/1-Б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 xml:space="preserve">ДЕПАРТАМЕНТ ТРАНСПОРТНОЇ ІНФРАСТРУКТУРИ </w:t>
            </w:r>
            <w:r>
              <w:rPr>
                <w:sz w:val="12"/>
                <w:szCs w:val="12"/>
                <w:lang w:val="uk-UA"/>
              </w:rPr>
              <w:t>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2.0 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BB2080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Фінансова звітність за І квартал 2023 року не надана.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 xml:space="preserve">Припинення шляхом приєднання до комунального підприємства "Київський метрополітен" відповідно до рішення Київської міської ради від 23.03.2023 № 6268/6309 "Про реорганізацію </w:t>
            </w:r>
            <w:proofErr w:type="spellStart"/>
            <w:r>
              <w:rPr>
                <w:sz w:val="16"/>
                <w:szCs w:val="16"/>
              </w:rPr>
              <w:t>Київського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комунального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виробничого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підприємства</w:t>
            </w:r>
            <w:proofErr w:type="spellEnd"/>
            <w:r>
              <w:rPr>
                <w:sz w:val="16"/>
                <w:szCs w:val="16"/>
              </w:rPr>
              <w:t xml:space="preserve"> "</w:t>
            </w:r>
            <w:proofErr w:type="spellStart"/>
            <w:r>
              <w:rPr>
                <w:sz w:val="16"/>
                <w:szCs w:val="16"/>
              </w:rPr>
              <w:t>Міськпаливо</w:t>
            </w:r>
            <w:proofErr w:type="spellEnd"/>
            <w:r>
              <w:rPr>
                <w:sz w:val="16"/>
                <w:szCs w:val="16"/>
              </w:rPr>
              <w:t xml:space="preserve">" шляхом </w:t>
            </w:r>
            <w:proofErr w:type="spellStart"/>
            <w:r>
              <w:rPr>
                <w:sz w:val="16"/>
                <w:szCs w:val="16"/>
              </w:rPr>
              <w:t>приєднання</w:t>
            </w:r>
            <w:proofErr w:type="spellEnd"/>
            <w:r>
              <w:rPr>
                <w:sz w:val="16"/>
                <w:szCs w:val="16"/>
              </w:rPr>
              <w:t xml:space="preserve"> д</w:t>
            </w:r>
            <w:r>
              <w:rPr>
                <w:sz w:val="16"/>
                <w:szCs w:val="16"/>
              </w:rPr>
              <w:t xml:space="preserve">о </w:t>
            </w:r>
            <w:proofErr w:type="spellStart"/>
            <w:r>
              <w:rPr>
                <w:sz w:val="16"/>
                <w:szCs w:val="16"/>
              </w:rPr>
              <w:t>комунального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підприємства</w:t>
            </w:r>
            <w:proofErr w:type="spellEnd"/>
            <w:r>
              <w:rPr>
                <w:sz w:val="16"/>
                <w:szCs w:val="16"/>
              </w:rPr>
              <w:t xml:space="preserve"> "</w:t>
            </w:r>
            <w:proofErr w:type="spellStart"/>
            <w:r>
              <w:rPr>
                <w:sz w:val="16"/>
                <w:szCs w:val="16"/>
              </w:rPr>
              <w:t>Київський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метрополітен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125.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ВИКОНАВЧОГО ОРГАНУ  КИЇВРАДИ (КИЇВСЬКОЇ МІСЬКОЇ ДЕРЖАВНОЇ АДМІНІСТРАЦІЇ) "КИЇВТЕПЛОЕНЕРГО"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40538421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01001,ФРАНКА ІВАНА ВУЛ.,5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 xml:space="preserve">ДЕПАРТАМЕНТ </w:t>
            </w:r>
            <w:r>
              <w:rPr>
                <w:sz w:val="12"/>
                <w:szCs w:val="12"/>
                <w:lang w:val="uk-UA"/>
              </w:rPr>
              <w:t>ЖИТЛОВО-КОМУНАЛЬНОЇ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13869293.0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9248717.0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-4620576.0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11372631.0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8504008.0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-2868623.0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11265095.0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10847801.0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-417294.0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9674942.0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9619808.0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-55134.0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2604198.0 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-1599084.0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-4203282.0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ДІЯЛЬНОСТІ - ШЛЯХОВЕ  ГОСПОДАРСТВО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126. </w:t>
            </w:r>
            <w:r>
              <w:rPr>
                <w:sz w:val="16"/>
                <w:szCs w:val="16"/>
              </w:rPr>
              <w:t xml:space="preserve"> КОМУНАЛЬНА КОРПОРАЦІЯ "КИЇВАВТОДОР"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03359026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01133,БОЛБОЧАНА ПЕТРА ВУЛ. ,6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ТРАНСПОРТНОЇ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3704.0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4371.0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11498.0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7279.0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-4219.0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-7794.0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-2908.0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4886.0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127.  КОМУНАЛЬНЕ АВТОТРАНСПОРТНЕ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N 273901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03359049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03680,ОХТИРСЬКА ВУЛ.,8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ТРАНСПОРТНОЇ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Припинення шляхом приєднання </w:t>
            </w:r>
            <w:r>
              <w:rPr>
                <w:sz w:val="16"/>
                <w:szCs w:val="16"/>
                <w:lang w:val="uk-UA"/>
              </w:rPr>
              <w:t>до Комунального автотранспортного підприємства № 273904 відповідно до рішення Київської міської ради від 20.11.2014 № 387/387 "Про реорганізацію комунального автотранспортного підприємства № 273901"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128.  КОМУНАЛЬНЕ АВТОТРАНСПОРТНЕ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№ 273904 К</w:t>
            </w:r>
            <w:r>
              <w:rPr>
                <w:sz w:val="16"/>
                <w:szCs w:val="16"/>
              </w:rPr>
              <w:t>АТП- 273904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05433011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04073,СТЕПАНА БАНДЕРИ ПРОСП.   ,26-А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ТРАНСПОРТНОЇ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1533.0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1753.0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3391.0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3106.0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-285.0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1801.0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1801.0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-1858.0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-1353.0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505.0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129.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"АВТОДОРСЕРВІС"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30441310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04073,</w:t>
            </w:r>
            <w:proofErr w:type="gramStart"/>
            <w:r>
              <w:rPr>
                <w:sz w:val="16"/>
                <w:szCs w:val="16"/>
              </w:rPr>
              <w:t>КУРЕН</w:t>
            </w:r>
            <w:proofErr w:type="gramEnd"/>
            <w:r>
              <w:rPr>
                <w:sz w:val="16"/>
                <w:szCs w:val="16"/>
              </w:rPr>
              <w:t>ІВСЬКА ВУЛ.,16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ТРАНСПОРТНОЇ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-113.0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-113.0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-259.0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-356.0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-532.0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-386.0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Припинення </w:t>
            </w:r>
            <w:r>
              <w:rPr>
                <w:sz w:val="16"/>
                <w:szCs w:val="16"/>
                <w:lang w:val="uk-UA"/>
              </w:rPr>
              <w:t>шляхом приєднання до комунального підприємства "Шляхово-експлуатаційне управління по ремонту та утриманню автомобільних шляхів та споруд на них Оболонського району" м. Києва відповідно до рішення Київської міської ради від 23.03.2023 № 6269/6310 "Про реорг</w:t>
            </w:r>
            <w:r>
              <w:rPr>
                <w:sz w:val="16"/>
                <w:szCs w:val="16"/>
                <w:lang w:val="uk-UA"/>
              </w:rPr>
              <w:t>анізацію комунального підприємства "</w:t>
            </w:r>
            <w:proofErr w:type="spellStart"/>
            <w:r>
              <w:rPr>
                <w:sz w:val="16"/>
                <w:szCs w:val="16"/>
                <w:lang w:val="uk-UA"/>
              </w:rPr>
              <w:t>Автодорсервіс</w:t>
            </w:r>
            <w:proofErr w:type="spellEnd"/>
            <w:r>
              <w:rPr>
                <w:sz w:val="16"/>
                <w:szCs w:val="16"/>
                <w:lang w:val="uk-UA"/>
              </w:rPr>
              <w:t>" шляхом приєднання до комунального підприємства "Шляхово-експлуатаційне управління по ремонту та утриманню автомобільних шляхів та споруд на них Оболонського району" м. Києва"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130.  КОМУНАЛЬНЕ ПІДПРИЄМСТВО</w:t>
            </w:r>
            <w:r>
              <w:rPr>
                <w:sz w:val="16"/>
                <w:szCs w:val="16"/>
                <w:lang w:val="uk-UA"/>
              </w:rPr>
              <w:t xml:space="preserve"> ПО РЕМОНТУ І УТРИМАННЮ МОСТІВ І ШЛЯХІВ М.КИЄВА "КИЇВАВТОШЛЯХМІСТ"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03359018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01013,НАБЕРЕЖНО-ХРЕЩАТИЦЬКА ДОРОГА.,2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ТРАНСПОРТНОЇ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65914.0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66174.0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44565.0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43913.0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-652.0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65785.0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65990.0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39075.0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39284.0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129.0 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131.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"УЧБОВО-КУРСОВИЙ КОМБІНАТ"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05456681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01133,БОЛБОЧАНА ПЕТРА ВУЛ. ,6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ТРАНСПОРТНОЇ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-126.0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132.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"ШЛЯХОВО-ЕКСПЛУАТАЦІЙНЕ УПРАВЛІННЯ ПО РЕМОНТУ ТА УТРИМАННЮ АВТОМОБІЛЬНИХ ШЛЯХІВ ТА СПОРУД НА НИХ ГОЛОСІЇВСЬКОГО РАЙОНУ М.КИЄВА"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03334894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03083,НАУКИ ПРОСП.,53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ТРАНСПОРТНОЇ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26474.0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35267.0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8793.0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23605.0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32197.0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8592.0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26279.0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35145.0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8866.0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20039.0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28091.0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8052.0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195.0 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122.0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-73.0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133.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ІДПРИЄМСТВО "ШЛЯХОВО- ЕКСПЛУАТАЦІЙНЕ УПРАВЛІННЯ ПО РЕМОНТУ ТА </w:t>
            </w:r>
            <w:r>
              <w:rPr>
                <w:sz w:val="16"/>
                <w:szCs w:val="16"/>
              </w:rPr>
              <w:t>УТРИМАННЮ АВТОМОБІЛЬНИХ ШЛЯХІВ ТА СПОРУД НА НИХ ДНІПРОВСЬКОГО РАЙОНУ" М.КИЄВА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05446166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02089,БРОВАРСЬКИЙ ПРОСП.,2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ТРАНСПОРТНОЇ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23347.0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37258.0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13911.0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20092.0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33536.0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13444.0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23339.0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37233.0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894.0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17796.0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29903.0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12107.0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8.0 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134.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"ШЛЯХОВО- ЕКСПЛУАТАЦІЙНЕ УПРАВЛІННЯ ПО РЕМОНТУ ТА УТРИМАННЮ АВТОМОБІЛЬНИХ ШЛЯХІВ ТА СПОРУД НА НИХ ОБОЛОНСЬКОГО РАЙОНУ" М.КИЄВА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05465258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04073,</w:t>
            </w:r>
            <w:proofErr w:type="gramStart"/>
            <w:r>
              <w:rPr>
                <w:sz w:val="16"/>
                <w:szCs w:val="16"/>
              </w:rPr>
              <w:t>КУРЕН</w:t>
            </w:r>
            <w:proofErr w:type="gramEnd"/>
            <w:r>
              <w:rPr>
                <w:sz w:val="16"/>
                <w:szCs w:val="16"/>
              </w:rPr>
              <w:t xml:space="preserve">ІВСЬКИЙ </w:t>
            </w:r>
            <w:r>
              <w:rPr>
                <w:sz w:val="16"/>
                <w:szCs w:val="16"/>
              </w:rPr>
              <w:t>ПРОВ.,15-А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ТРАНСПОРТНОЇ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31884.0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45519.0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13635.0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28186.0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41772.0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13586.0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31865.0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45391.0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13526.0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24354.0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36659.0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12305.0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19.0 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128.0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135.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ІДПРИЄМСТВО ЕЛЕКТРОМЕРЕЖ ЗОВНІШНЬОГО ОСВІТЛЕННЯ М.КИЄВА "КИЇВМІСЬКСВІТЛО" 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03360905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03680,МАШИНОБУДІВНА ВУЛ.,40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ТРАНСПОРТНОЇ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129100.0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80151.0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-48949.0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103229.0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52386.0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-50843.0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130271.0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80884.0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-49387.0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118986.0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69846.0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-49140.0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-1171.0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-733.0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438.0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136.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"ШЛЯХОВО- ЕКСПЛУАТАЦІЙНЕ УПРАВЛІННЯ ПО РЕМОНТУ ТА УТРИМАННЮ АВТОМОБІЛЬНИХ ШЛЯХІВ ТА СПОРУД НА НИХ "МАГІСТРАЛЬ"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05445534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03131,ЛЮТНЕВА ВУЛ.,58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ТРАНСПОРТНОЇ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15497.0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21862.0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6365.0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13326.0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19589.0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6263.0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15489.0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21715.0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6226.0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11442.0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17357.0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5915.0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8.0 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147.0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137.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ІДПРИЄМСТВО "ШЛЯХОВО-ЕКСПЛУАТАЦІЙНЕ УПРАВЛІННЯ ПО РЕМОНТУ ТА УТРИМАННЮ </w:t>
            </w:r>
            <w:r>
              <w:rPr>
                <w:sz w:val="16"/>
                <w:szCs w:val="16"/>
              </w:rPr>
              <w:t>АВТОМОБІЛЬНИХ ШЛЯХІВ ТА СПОРУД НА НИХ ДАРНИЦЬКОГО РАЙОНУ"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31722818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02121,КАМ'ЯНСЬКА ВУЛ. ,130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ТРАНСПОРТНОЇ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30475.0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33573.0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3098.0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25498.0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29403.0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3905.0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30233.0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33314.0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3081.0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20565.0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28303.0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738.0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242.0 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259.0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138.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"ШЛЯХОВО-ЕКСПЛУАТАЦІЙНЕ УПРАВЛІННЯ ПО РЕМОНТУ ТА УТРИМАННЮ АВТОМОБІЛЬНИХ ШЛЯХІВ ТА СПОРУД НА НИХ ДЕСНЯНСЬКОГО РАЙОНУ"  М.КИЄВА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04590234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02217,ЗАКРЕВСЬКОГО МИКОЛИ ВУЛ.,29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ТРАНСПОРТНОЇ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20925.0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33967.0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13042.0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17231.0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31307.0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14076.0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20863.0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33931.0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13068.0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15308.0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27513.0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12205.0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62.0 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-26.0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139.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ІДПРИЄМСТВО "ШЛЯХОВО-ЕКСПЛУАТАЦІЙНЕ УПРАВЛІННЯ ПО РЕМОНТУ ТА </w:t>
            </w:r>
            <w:r>
              <w:rPr>
                <w:sz w:val="16"/>
                <w:szCs w:val="16"/>
              </w:rPr>
              <w:t>УТРИМАННЮ АВТОМОБІЛЬНИХ ШЛЯХІВ ТА СПОРУД НА НИХ ПЕЧЕРСЬКОГО РАЙОНУ" М.КИЄВА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03359115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01010,БУТИШЕВ ПРОВ. ,19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ТРАНСПОРТНОЇ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36772.0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46361.0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9589.0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28009.0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38096.0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10087.0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36678.0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46312.0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9634.0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3094.0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30099.0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7005.0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94.0 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-45.0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140.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ІДПРИЄМСТВО "ШЛЯХОВО-ЕКСПЛУАТАЦІЙНЕ УПРАВЛІННЯ ПО РЕМОНТУ ТА УТРИМАННЮ АВТОМОБІЛЬНИХ ШЛЯХІВ ТА СПОРУД НА НИХ ПОДІЛЬСЬКОГО РАЙОНУ" 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03359121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04080,ФРУНЗЕ ВУЛ.,15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 xml:space="preserve">ДЕПАРТАМЕНТ </w:t>
            </w:r>
            <w:r>
              <w:rPr>
                <w:sz w:val="12"/>
                <w:szCs w:val="12"/>
                <w:lang w:val="uk-UA"/>
              </w:rPr>
              <w:t>ТРАНСПОРТНОЇ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23511.0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35092.0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11581.0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20334.0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31876.0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11542.0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23494.0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34960.0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11466.0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16808.0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28204.0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11396.0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17.0 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132.0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141.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ІДПРИЄМСТВО "ШЛЯХОВО-ЕКСПЛУТАЦІЙНЕ УПРАВЛІННЯ ПО РЕМОНТУ ТА УТРИМАННЮ </w:t>
            </w:r>
            <w:r>
              <w:rPr>
                <w:sz w:val="16"/>
                <w:szCs w:val="16"/>
              </w:rPr>
              <w:t>АВТОМОБІЛЬНИХ ШЛЯХІВ ТА СПОРУД НА НИХ СВЯТОШИНСЬКОГО РАЙОНУ"  М.КИЄВА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03359090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03170,</w:t>
            </w:r>
            <w:proofErr w:type="gramStart"/>
            <w:r>
              <w:rPr>
                <w:sz w:val="16"/>
                <w:szCs w:val="16"/>
              </w:rPr>
              <w:t>ЯНТАРНА</w:t>
            </w:r>
            <w:proofErr w:type="gramEnd"/>
            <w:r>
              <w:rPr>
                <w:sz w:val="16"/>
                <w:szCs w:val="16"/>
              </w:rPr>
              <w:t xml:space="preserve"> ВУЛ.,5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ТРАНСПОРТНОЇ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28493.0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36863.0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8370.0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25069.0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33616.0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8547.0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28481.0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36580.0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8099.0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22486.0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</w:t>
            </w:r>
            <w:r>
              <w:rPr>
                <w:sz w:val="16"/>
                <w:szCs w:val="16"/>
              </w:rPr>
              <w:t>25.0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6439.0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12.0 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283.0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142.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"ШЛЯХОВО- ЕКСПЛУАТАЦІЙНЕ УПРАВЛІННЯ ПО РЕМОНТУ ТА УТРИМАННЮ АВТОМОБІЛЬНИХ ШЛЯХІВ ТА СПОРУД НА НИХ СОЛОМ'ЯНСЬКОГО РАЙОНУ М.КИЄВА"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31806946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03151,ХОРОБРОГО СВЯТОСЛАВА ВУЛ.,16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ТРАНСПОРТНОЇ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29983.0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45556.0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15573.0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25837.0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41400.0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15563.0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34687.0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45486.0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10799.0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26859.0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36256.0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9397.0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-4704.0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4774.0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143.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ІДПРИЄМСТВО "ШЛЯХОВО- ЕКСПЛУАТАЦІЙНЕ УПРАВЛІННЯ ПО РЕМОНТУ ТА </w:t>
            </w:r>
            <w:r>
              <w:rPr>
                <w:sz w:val="16"/>
                <w:szCs w:val="16"/>
              </w:rPr>
              <w:t>УТРИМАННЮ  АВТОМОБІЛЬНИХ ШЛЯХІВ ТА СПОРУД НА НИХ ШЕВЧЕНКІВСЬКОГО РАЙОНУ М.КИЄВА"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31868786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04107,ЗАГОРІВСЬКА ВУЛ.,30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ТРАНСПОРТНОЇ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43073.0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48469.0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5396.0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37585.0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42991.0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5406.0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42727.0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48071.0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  <w:r>
              <w:rPr>
                <w:sz w:val="16"/>
                <w:szCs w:val="16"/>
              </w:rPr>
              <w:t>44.0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33200.0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38308.0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5108.0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346.0 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398.0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52.0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ГАЛУЗЬ - КУЛЬТУРА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ДІЯЛЬНОСТІ - ІНШІ УСТАНОВИ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144.  КИЇВСЬКИЙ МІСЬКИЙ ЦЕНТР НАРОДНОЇ ТВОРЧОСТІ ТА КУЛЬТУРОЛОГІЧНИХ </w:t>
            </w:r>
            <w:proofErr w:type="gramStart"/>
            <w:r>
              <w:rPr>
                <w:sz w:val="16"/>
                <w:szCs w:val="16"/>
              </w:rPr>
              <w:t>ДОСЛ</w:t>
            </w:r>
            <w:proofErr w:type="gramEnd"/>
            <w:r>
              <w:rPr>
                <w:sz w:val="16"/>
                <w:szCs w:val="16"/>
              </w:rPr>
              <w:t>ІДЖЕНЬ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26188708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01004,ШЕВЧЕНКА ТАРАСА БУЛЬВ.,3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 xml:space="preserve">ДЕПАРТАМЕНТ </w:t>
            </w:r>
            <w:r>
              <w:rPr>
                <w:sz w:val="12"/>
                <w:szCs w:val="12"/>
                <w:lang w:val="uk-UA"/>
              </w:rPr>
              <w:t>КУЛЬТУРИ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1454.0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1559.0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1135.0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1481.0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1526.0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1294.0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1245.0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-49.0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-27.0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145.  КОМУНАЛЬНЕ </w:t>
            </w:r>
            <w:proofErr w:type="gramStart"/>
            <w:r>
              <w:rPr>
                <w:sz w:val="16"/>
                <w:szCs w:val="16"/>
              </w:rPr>
              <w:lastRenderedPageBreak/>
              <w:t>П</w:t>
            </w:r>
            <w:proofErr w:type="gramEnd"/>
            <w:r>
              <w:rPr>
                <w:sz w:val="16"/>
                <w:szCs w:val="16"/>
              </w:rPr>
              <w:t>ІДПРИЄМСТВО "КИЇВКУЛЬТУРАСЕРВІС"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32049230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04111,БРИНЖАЛИ ОЛЕКСАНДРА ВУЛ.,60-А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lastRenderedPageBreak/>
              <w:t>ДЕПАРТАМЕ</w:t>
            </w:r>
            <w:r>
              <w:rPr>
                <w:sz w:val="12"/>
                <w:szCs w:val="12"/>
                <w:lang w:val="uk-UA"/>
              </w:rPr>
              <w:lastRenderedPageBreak/>
              <w:t xml:space="preserve">НТ </w:t>
            </w:r>
            <w:r>
              <w:rPr>
                <w:sz w:val="12"/>
                <w:szCs w:val="12"/>
                <w:lang w:val="uk-UA"/>
              </w:rPr>
              <w:t>КУЛЬТУРИ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-</w:t>
            </w:r>
          </w:p>
        </w:tc>
      </w:tr>
      <w:tr w:rsidR="00BB2080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Фінансова звітність за І квартал 2022 року не надана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ВИД ДІЯЛЬНОСТІ - ЗООПАРКИ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146.  КИЇВСЬКИЙ ЗООЛОГІЧНИЙ ПАРК ЗАГАЛЬНОДЕРЖАВНОГО ЗНАЧЕННЯ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02221171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Адреса: </w:t>
            </w:r>
            <w:r>
              <w:rPr>
                <w:sz w:val="16"/>
                <w:szCs w:val="16"/>
              </w:rPr>
              <w:t>03055,БЕРЕСТЕЙСЬКИЙ ПРОСП.,32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КУЛЬТУРИ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45540.0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48450.0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29641.0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29559.0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-82.0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51470.0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53983.0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2513.0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40496.0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44287.0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3791.0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-5930.0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-5533.0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397.0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ДІЯЛЬНОСТІ - КІНОТЕАТРИ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147.  ДЕРЖАВНЕ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ІДПРИЄМСТВО КІНОТЕАТР "БРАТИСЛАВА" 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21618508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04210,АРХИПЕНКА ОЛЕКСАНДРА ВУЛ. ,5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КУЛЬТУРИ В.О. КМР (КМДА)</w:t>
            </w: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Фінансова звітність не надається. </w:t>
            </w:r>
          </w:p>
          <w:p w:rsidR="00BB2080" w:rsidRDefault="00DC1101" w:rsidP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Припинення шляхом приєднання до КП виконавчого органу Київради (Київської міської де</w:t>
            </w:r>
            <w:r>
              <w:rPr>
                <w:color w:val="000000"/>
                <w:sz w:val="16"/>
                <w:szCs w:val="16"/>
                <w:lang w:val="uk-UA"/>
              </w:rPr>
              <w:t>ржавної адміністрації) "</w:t>
            </w:r>
            <w:proofErr w:type="spellStart"/>
            <w:r>
              <w:rPr>
                <w:color w:val="000000"/>
                <w:sz w:val="16"/>
                <w:szCs w:val="16"/>
                <w:lang w:val="uk-UA"/>
              </w:rPr>
              <w:t>Київкінофільм</w:t>
            </w:r>
            <w:proofErr w:type="spellEnd"/>
            <w:r>
              <w:rPr>
                <w:color w:val="000000"/>
                <w:sz w:val="16"/>
                <w:szCs w:val="16"/>
                <w:lang w:val="uk-UA"/>
              </w:rPr>
              <w:t xml:space="preserve">" відповідно до рішення Київської міської ради від 22.05.2013 №336/9393 "Про реорганізацію кінотеатрів комунальної власності територіальної громади міста Києва". Рішенням Київради від 02.03.2023 №6039/6080 </w:t>
            </w:r>
            <w:r>
              <w:rPr>
                <w:color w:val="000000"/>
                <w:sz w:val="16"/>
                <w:szCs w:val="16"/>
                <w:lang w:val="uk-UA"/>
              </w:rPr>
              <w:t>КП "</w:t>
            </w:r>
            <w:proofErr w:type="spellStart"/>
            <w:r>
              <w:rPr>
                <w:color w:val="000000"/>
                <w:sz w:val="16"/>
                <w:szCs w:val="16"/>
                <w:lang w:val="uk-UA"/>
              </w:rPr>
              <w:t>Київкінофільм</w:t>
            </w:r>
            <w:proofErr w:type="spellEnd"/>
            <w:r>
              <w:rPr>
                <w:color w:val="000000"/>
                <w:sz w:val="16"/>
                <w:szCs w:val="16"/>
                <w:lang w:val="uk-UA"/>
              </w:rPr>
              <w:t xml:space="preserve">" перейменовано у                        </w:t>
            </w:r>
            <w:bookmarkStart w:id="0" w:name="_GoBack"/>
            <w:bookmarkEnd w:id="0"/>
            <w:r>
              <w:rPr>
                <w:color w:val="000000"/>
                <w:sz w:val="16"/>
                <w:szCs w:val="16"/>
                <w:lang w:val="uk-UA"/>
              </w:rPr>
              <w:t>КП виконавчого органу Київради (Київської міської державної адміністрації) «Київський культурний кластер».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148.  КОМУНАЛЬНЕ ПІДПРИЄМСТВО ВИКОНАВЧОГО ОРГАНУ КИЇВСЬКОЇ МІСЬКОЇ РАДИ </w:t>
            </w:r>
            <w:r>
              <w:rPr>
                <w:sz w:val="16"/>
                <w:szCs w:val="16"/>
                <w:lang w:val="uk-UA"/>
              </w:rPr>
              <w:t>(КИЇВСЬКОЇ МІСЬКОЇ ДЕРЖАВНОЇ АДМІНІСТРАЦІЇ) "КИЇВСЬКИЙ КУЛЬТУРНИЙ КЛАСТЕР"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35531906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01024,ШЕВЧЕНКА ТАРАСА БУЛЬВ.,3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КУЛЬТУРИ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12958.0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11060.0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-1898.0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10228.0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8782.0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-1446.0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14704.0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11640.0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-3064.0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12166.0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9353.0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-2813.0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-1746.0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-580.0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1166.0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149.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ВИКОНАВЧОГО ОРГАНУ КИЇВСЬКОЇ МІСЬКОЇ РАДИ (КИЇВСЬКОЇ МІСЬКОЇ ДЕРЖАВНОЇ АДМІНІСТРАЦІЇ)  "КІНОТЕАТР ІМ. Ю.ГАГАРІНА"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21616691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01034,ЩУСЄВА ВУЛ.,5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 xml:space="preserve">ДЕПАРТАМЕНТ КУЛЬТУРИ </w:t>
            </w:r>
            <w:r>
              <w:rPr>
                <w:sz w:val="12"/>
                <w:szCs w:val="12"/>
                <w:lang w:val="uk-UA"/>
              </w:rPr>
              <w:t>В.О. КМР (КМДА)</w:t>
            </w: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Фінансова звітність не надається. Листом від 10.11.2022 №060-2971 Департамент культури повідомив, що Кінотеатр не здійснює свою фінансово-господарську діяльність.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150.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КІНОТЕАТР "ЗАГРЕБ"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21574449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</w:t>
            </w:r>
            <w:r>
              <w:rPr>
                <w:sz w:val="16"/>
                <w:szCs w:val="16"/>
              </w:rPr>
              <w:t>: 03127,ГОЛОСІЇВСЬКИЙ ПРОСП. ,116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КУЛЬТУРИ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Припинення шляхом приєднання до КП виконавчого органу Київради (Київської міської державної адміністрації) "</w:t>
            </w:r>
            <w:proofErr w:type="spellStart"/>
            <w:r>
              <w:rPr>
                <w:sz w:val="16"/>
                <w:szCs w:val="16"/>
                <w:lang w:val="uk-UA"/>
              </w:rPr>
              <w:t>Київкінофільм</w:t>
            </w:r>
            <w:proofErr w:type="spellEnd"/>
            <w:r>
              <w:rPr>
                <w:sz w:val="16"/>
                <w:szCs w:val="16"/>
                <w:lang w:val="uk-UA"/>
              </w:rPr>
              <w:t>"</w:t>
            </w:r>
            <w:r>
              <w:rPr>
                <w:sz w:val="16"/>
                <w:szCs w:val="16"/>
                <w:lang w:val="uk-UA"/>
              </w:rPr>
              <w:t xml:space="preserve"> відповідно до рішення Київської міської ради від 22.05.2013 №336/9393 "Про реорганізацію кінотеатрів комунальної власності територіальної громади міста Києва".</w:t>
            </w:r>
            <w:r>
              <w:rPr>
                <w:lang w:val="uk-UA"/>
              </w:rPr>
              <w:t xml:space="preserve"> </w:t>
            </w:r>
            <w:r>
              <w:rPr>
                <w:sz w:val="16"/>
                <w:szCs w:val="16"/>
                <w:lang w:val="uk-UA"/>
              </w:rPr>
              <w:t>Рішенням Київради від 02.03.2023 №6039/6080  КП "</w:t>
            </w:r>
            <w:proofErr w:type="spellStart"/>
            <w:r>
              <w:rPr>
                <w:sz w:val="16"/>
                <w:szCs w:val="16"/>
                <w:lang w:val="uk-UA"/>
              </w:rPr>
              <w:t>Київкінофільм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" перейменовано у                </w:t>
            </w:r>
            <w:r>
              <w:rPr>
                <w:sz w:val="16"/>
                <w:szCs w:val="16"/>
                <w:lang w:val="uk-UA"/>
              </w:rPr>
              <w:t xml:space="preserve">          КП виконавчого органу Київради (Київської міської державної адміністрації) «Київський культурний кластер».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 xml:space="preserve">151.  КОМУНАЛЬНЕ </w:t>
            </w:r>
            <w:r>
              <w:rPr>
                <w:sz w:val="16"/>
                <w:szCs w:val="16"/>
              </w:rPr>
              <w:t>ПІДПРИЄМСТВО КІНОТЕАТР "КИЇВСЬКА РУСЬ"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22885967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04050,СІЧОВИХ СТРЕЛЬЦІВ ВУЛ. ,93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КУЛЬТУРИ</w:t>
            </w:r>
            <w:r>
              <w:rPr>
                <w:sz w:val="12"/>
                <w:szCs w:val="12"/>
                <w:lang w:val="uk-UA"/>
              </w:rPr>
              <w:t xml:space="preserve">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Припинення шляхом приєднання до КП виконавчого органу Київради (Київської міської державної адміністрації) "</w:t>
            </w:r>
            <w:proofErr w:type="spellStart"/>
            <w:r>
              <w:rPr>
                <w:color w:val="000000"/>
                <w:sz w:val="16"/>
                <w:szCs w:val="16"/>
                <w:lang w:val="uk-UA"/>
              </w:rPr>
              <w:t>Київкінофільм</w:t>
            </w:r>
            <w:proofErr w:type="spellEnd"/>
            <w:r>
              <w:rPr>
                <w:color w:val="000000"/>
                <w:sz w:val="16"/>
                <w:szCs w:val="16"/>
                <w:lang w:val="uk-UA"/>
              </w:rPr>
              <w:t xml:space="preserve">" відповідно до рішення Київської міської ради від </w:t>
            </w:r>
            <w:r>
              <w:rPr>
                <w:color w:val="000000"/>
                <w:sz w:val="16"/>
                <w:szCs w:val="16"/>
                <w:lang w:val="uk-UA"/>
              </w:rPr>
              <w:t>22.05.2013 №336/9393 "Про реорганізацію кінотеатрів комунальної власності територіальної громади міста Києва".</w:t>
            </w:r>
            <w:r>
              <w:rPr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uk-UA"/>
              </w:rPr>
              <w:t>Рішенням Київради від 02.03.2023 №6039/6080  КП "</w:t>
            </w:r>
            <w:proofErr w:type="spellStart"/>
            <w:r>
              <w:rPr>
                <w:color w:val="000000"/>
                <w:sz w:val="16"/>
                <w:szCs w:val="16"/>
                <w:lang w:val="uk-UA"/>
              </w:rPr>
              <w:t>Київкінофільм</w:t>
            </w:r>
            <w:proofErr w:type="spellEnd"/>
            <w:r>
              <w:rPr>
                <w:color w:val="000000"/>
                <w:sz w:val="16"/>
                <w:szCs w:val="16"/>
                <w:lang w:val="uk-UA"/>
              </w:rPr>
              <w:t>" перейменовано у                          КП виконавчого органу Київради (Київсько</w:t>
            </w:r>
            <w:r>
              <w:rPr>
                <w:color w:val="000000"/>
                <w:sz w:val="16"/>
                <w:szCs w:val="16"/>
                <w:lang w:val="uk-UA"/>
              </w:rPr>
              <w:t>ї міської державної адміністрації) «Київський культурний кластер».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152.  КОМУНАЛЬНЕ ПІДПРИЄМСТВО ВИКОНАВЧОГО ОРГАНУ КИЇВСЬКОЇ МІСЬКОЇ РАДИ (КИЇВСЬКОЇ МІСЬКОЇ ДЕРЖАВНОЇ АДМІНІСТРАЦІЇ) "КІНОТЕАТР "ЕКРАН" 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19260904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03115,БЕРЕСТЕЙСЬКИЙ ПРО</w:t>
            </w:r>
            <w:r>
              <w:rPr>
                <w:sz w:val="16"/>
                <w:szCs w:val="16"/>
              </w:rPr>
              <w:t>СП.,117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КУЛЬТУРИ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Припинення шляхом приєднання до комунального підприємства виконавчого органу Київради (Київської міської державної адміністрації) "</w:t>
            </w:r>
            <w:proofErr w:type="spellStart"/>
            <w:r>
              <w:rPr>
                <w:sz w:val="16"/>
                <w:szCs w:val="16"/>
                <w:lang w:val="uk-UA"/>
              </w:rPr>
              <w:t>Київкінофільм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" </w:t>
            </w:r>
            <w:r>
              <w:rPr>
                <w:sz w:val="16"/>
                <w:szCs w:val="16"/>
                <w:lang w:val="uk-UA"/>
              </w:rPr>
              <w:t>відповідно до рішення Київської міської ради  від 22.06.2017 №611/2773 "Про реорганізацію комунального підприємства виконавчого органу Київської міської ради (Київської міської державної адміністрації) Кінотеатр "Екран".</w:t>
            </w:r>
            <w:r>
              <w:rPr>
                <w:lang w:val="uk-UA"/>
              </w:rPr>
              <w:t xml:space="preserve"> </w:t>
            </w:r>
            <w:r>
              <w:rPr>
                <w:sz w:val="16"/>
                <w:szCs w:val="16"/>
                <w:lang w:val="uk-UA"/>
              </w:rPr>
              <w:t>Рішенням Київради від 02.03.2023 №6</w:t>
            </w:r>
            <w:r>
              <w:rPr>
                <w:sz w:val="16"/>
                <w:szCs w:val="16"/>
                <w:lang w:val="uk-UA"/>
              </w:rPr>
              <w:t>039/6080  КП "</w:t>
            </w:r>
            <w:proofErr w:type="spellStart"/>
            <w:r>
              <w:rPr>
                <w:sz w:val="16"/>
                <w:szCs w:val="16"/>
                <w:lang w:val="uk-UA"/>
              </w:rPr>
              <w:t>Київкінофільм</w:t>
            </w:r>
            <w:proofErr w:type="spellEnd"/>
            <w:r>
              <w:rPr>
                <w:sz w:val="16"/>
                <w:szCs w:val="16"/>
                <w:lang w:val="uk-UA"/>
              </w:rPr>
              <w:t>" перейменовано у КП виконавчого органу Київради (Київської міської державної адміністрації) «Київський культурний кластер».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153.  КОМУНАЛЬНЕ </w:t>
            </w:r>
            <w:r>
              <w:rPr>
                <w:sz w:val="16"/>
                <w:szCs w:val="16"/>
                <w:lang w:val="uk-UA"/>
              </w:rPr>
              <w:lastRenderedPageBreak/>
              <w:t>ПІДПРИЄМСТВО ВИКОНАВЧОГО ОРГАНУ КИЇВСЬКОЇ МІСЬКОЇ РАДИ (КИЇВСЬКОЇ МІСЬКОЇ ДЕРЖАВНОЇ АД</w:t>
            </w:r>
            <w:r>
              <w:rPr>
                <w:sz w:val="16"/>
                <w:szCs w:val="16"/>
                <w:lang w:val="uk-UA"/>
              </w:rPr>
              <w:t>МІНІСТРАЦІЇ) "КІНОТЕАТР "ЛЕНІНГРАД"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02408053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02105,КАДЕНЮКА ЛЕОНІДА ПРОСП.,7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lastRenderedPageBreak/>
              <w:t>ДЕПАРТАМЕ</w:t>
            </w:r>
            <w:r>
              <w:rPr>
                <w:sz w:val="12"/>
                <w:szCs w:val="12"/>
                <w:lang w:val="uk-UA"/>
              </w:rPr>
              <w:lastRenderedPageBreak/>
              <w:t>НТ КУЛЬТУРИ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Припинення шляхом приєднання до КП виконавчого органу </w:t>
            </w:r>
            <w:r>
              <w:rPr>
                <w:sz w:val="16"/>
                <w:szCs w:val="16"/>
                <w:lang w:val="uk-UA"/>
              </w:rPr>
              <w:t>Київради (Київської міської державної адміністрації) "</w:t>
            </w:r>
            <w:proofErr w:type="spellStart"/>
            <w:r>
              <w:rPr>
                <w:sz w:val="16"/>
                <w:szCs w:val="16"/>
                <w:lang w:val="uk-UA"/>
              </w:rPr>
              <w:t>Київкінофільм</w:t>
            </w:r>
            <w:proofErr w:type="spellEnd"/>
            <w:r>
              <w:rPr>
                <w:sz w:val="16"/>
                <w:szCs w:val="16"/>
                <w:lang w:val="uk-UA"/>
              </w:rPr>
              <w:t>" відповідно до рішення Київської міської ради від 22.05.2013 №336/9393 "Про реорганізацію кінотеатрів комунальної власності територіальної громади міста Києва".</w:t>
            </w:r>
            <w:r>
              <w:rPr>
                <w:lang w:val="uk-UA"/>
              </w:rPr>
              <w:t xml:space="preserve"> </w:t>
            </w:r>
            <w:r>
              <w:rPr>
                <w:sz w:val="16"/>
                <w:szCs w:val="16"/>
                <w:lang w:val="uk-UA"/>
              </w:rPr>
              <w:t>Рішенням Київради від 02.03</w:t>
            </w:r>
            <w:r>
              <w:rPr>
                <w:sz w:val="16"/>
                <w:szCs w:val="16"/>
                <w:lang w:val="uk-UA"/>
              </w:rPr>
              <w:t>.2023 №6039/6080  КП "</w:t>
            </w:r>
            <w:proofErr w:type="spellStart"/>
            <w:r>
              <w:rPr>
                <w:sz w:val="16"/>
                <w:szCs w:val="16"/>
                <w:lang w:val="uk-UA"/>
              </w:rPr>
              <w:t>Київкінофільм</w:t>
            </w:r>
            <w:proofErr w:type="spellEnd"/>
            <w:r>
              <w:rPr>
                <w:sz w:val="16"/>
                <w:szCs w:val="16"/>
                <w:lang w:val="uk-UA"/>
              </w:rPr>
              <w:t>" перейменовано у                                         КП виконавчого органу Київради (Київської міської державної адміністрації) «Київський культурний кластер».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154.  КОМУНАЛЬНЕ ПІДПРИЄМСТВО ВИКОНАВЧОГО ОРГАНУ КИЇВСЬ</w:t>
            </w:r>
            <w:r>
              <w:rPr>
                <w:sz w:val="16"/>
                <w:szCs w:val="16"/>
                <w:lang w:val="uk-UA"/>
              </w:rPr>
              <w:t>КОЇ МІСЬКОЇ РАДИ (КИЇВСЬКОЇ МІСЬКОЇ ДЕРЖАВНОЇ АДМІНІСТРАЦІЇ) "КІНОТЕАТР "РОСІЯ"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21619554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02156,МІЛЮТЕНКА ВУЛ.,19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КУЛЬТУРИ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Припинення шляхом </w:t>
            </w:r>
            <w:r>
              <w:rPr>
                <w:sz w:val="16"/>
                <w:szCs w:val="16"/>
                <w:lang w:val="uk-UA"/>
              </w:rPr>
              <w:t>приєднання до КП виконавчого органу Київради (Київської міської державної адміністрації) "</w:t>
            </w:r>
            <w:proofErr w:type="spellStart"/>
            <w:r>
              <w:rPr>
                <w:sz w:val="16"/>
                <w:szCs w:val="16"/>
                <w:lang w:val="uk-UA"/>
              </w:rPr>
              <w:t>Київкінофільм</w:t>
            </w:r>
            <w:proofErr w:type="spellEnd"/>
            <w:r>
              <w:rPr>
                <w:sz w:val="16"/>
                <w:szCs w:val="16"/>
                <w:lang w:val="uk-UA"/>
              </w:rPr>
              <w:t>" відповідно до рішення Київської міської ради від 22.05.2013 №336/9393 "Про реорганізацію кінотеатрів комунальної власності територіальної громади міста</w:t>
            </w:r>
            <w:r>
              <w:rPr>
                <w:sz w:val="16"/>
                <w:szCs w:val="16"/>
                <w:lang w:val="uk-UA"/>
              </w:rPr>
              <w:t xml:space="preserve"> Києва".</w:t>
            </w:r>
            <w:r>
              <w:rPr>
                <w:lang w:val="uk-UA"/>
              </w:rPr>
              <w:t xml:space="preserve"> </w:t>
            </w:r>
            <w:r>
              <w:rPr>
                <w:sz w:val="16"/>
                <w:szCs w:val="16"/>
                <w:lang w:val="uk-UA"/>
              </w:rPr>
              <w:t>Рішенням Київради від 02.03.2023 №6039/6080  КП "</w:t>
            </w:r>
            <w:proofErr w:type="spellStart"/>
            <w:r>
              <w:rPr>
                <w:sz w:val="16"/>
                <w:szCs w:val="16"/>
                <w:lang w:val="uk-UA"/>
              </w:rPr>
              <w:t>Київкінофільм</w:t>
            </w:r>
            <w:proofErr w:type="spellEnd"/>
            <w:r>
              <w:rPr>
                <w:sz w:val="16"/>
                <w:szCs w:val="16"/>
                <w:lang w:val="uk-UA"/>
              </w:rPr>
              <w:t>" перейменовано у                                         КП виконавчого органу Київради (Київської міської державної адміністрації) «Київський культурний кластер».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155.  КОМУНАЛЬНЕ ПІ</w:t>
            </w:r>
            <w:r>
              <w:rPr>
                <w:sz w:val="16"/>
                <w:szCs w:val="16"/>
                <w:lang w:val="uk-UA"/>
              </w:rPr>
              <w:t>ДПРИЄМСТВО ВИКОНАВЧОГО ОРГАНУ КИЇВСЬКОЇ МІСЬКОЇ РАДИ (КИЇВСЬКОЇ МІСЬКОЇ ДЕРЖАВНОЇ АДМІНІСТРАЦІЇ) "КІНОТЕАТР "ФЛОРЕНЦІЯ"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02763363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02225,ЧЕРВОНОЇ КАЛИНИ ПРОСП.,31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КУЛЬТУРИ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Припинення шляхом приєднання до КП виконавчого органу Київради (Київської міської державної адміністрації) "</w:t>
            </w:r>
            <w:proofErr w:type="spellStart"/>
            <w:r>
              <w:rPr>
                <w:sz w:val="16"/>
                <w:szCs w:val="16"/>
                <w:lang w:val="uk-UA"/>
              </w:rPr>
              <w:t>Київкінофільм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" відповідно до рішення Київської міської ради від 22.05.2013 №336/9393 "Про реорганізацію кінотеатрів </w:t>
            </w:r>
            <w:r>
              <w:rPr>
                <w:sz w:val="16"/>
                <w:szCs w:val="16"/>
                <w:lang w:val="uk-UA"/>
              </w:rPr>
              <w:t>комунальної власності територіальної громади міста Києва".</w:t>
            </w:r>
            <w:r>
              <w:rPr>
                <w:lang w:val="uk-UA"/>
              </w:rPr>
              <w:t xml:space="preserve"> </w:t>
            </w:r>
            <w:r>
              <w:rPr>
                <w:sz w:val="16"/>
                <w:szCs w:val="16"/>
                <w:lang w:val="uk-UA"/>
              </w:rPr>
              <w:t>Рішенням Київради від 02.03.2023 №6039/6080  КП "</w:t>
            </w:r>
            <w:proofErr w:type="spellStart"/>
            <w:r>
              <w:rPr>
                <w:sz w:val="16"/>
                <w:szCs w:val="16"/>
                <w:lang w:val="uk-UA"/>
              </w:rPr>
              <w:t>Київкінофільм</w:t>
            </w:r>
            <w:proofErr w:type="spellEnd"/>
            <w:r>
              <w:rPr>
                <w:sz w:val="16"/>
                <w:szCs w:val="16"/>
                <w:lang w:val="uk-UA"/>
              </w:rPr>
              <w:t>" перейменовано у                                         КП виконавчого органу Київради (Київської міської державної адміністрації) «К</w:t>
            </w:r>
            <w:r>
              <w:rPr>
                <w:sz w:val="16"/>
                <w:szCs w:val="16"/>
                <w:lang w:val="uk-UA"/>
              </w:rPr>
              <w:t>иївський культурний кластер».</w:t>
            </w:r>
          </w:p>
          <w:p w:rsidR="00BB2080" w:rsidRDefault="00BB2080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</w:p>
        </w:tc>
      </w:tr>
      <w:tr w:rsidR="00BB2080" w:rsidRPr="00DC1101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156.  КОМУНАЛЬНЕ ПІДПРИЄМСТВО ВИКОНАВЧОГО ОРГАНУ КИЇВСЬКОЇ МІСЬКОЇ РАДИ (КИЇВСЬКОЇ МІСЬКОЇ ДЕРЖАВНОЇ АДМІНІСТРАЦІЇ) "КІНОТЕАТР ІМ. Т.ШЕВЧЕНКА"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14293419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02114,ВИШГОРОДСЬКА ВУЛ.,49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КУЛЬТУРИ В.О.</w:t>
            </w:r>
            <w:r>
              <w:rPr>
                <w:sz w:val="12"/>
                <w:szCs w:val="12"/>
                <w:lang w:val="uk-UA"/>
              </w:rPr>
              <w:t xml:space="preserve"> КМР (КМДА)</w:t>
            </w: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Фінансова звітність не надається. Припинення шляхом приєднання до КП виконавчого органу Київради (Київської міської державної адміністрації) "</w:t>
            </w:r>
            <w:proofErr w:type="spellStart"/>
            <w:r>
              <w:rPr>
                <w:color w:val="000000"/>
                <w:sz w:val="16"/>
                <w:szCs w:val="16"/>
                <w:lang w:val="uk-UA"/>
              </w:rPr>
              <w:t>Київкінофільм</w:t>
            </w:r>
            <w:proofErr w:type="spellEnd"/>
            <w:r>
              <w:rPr>
                <w:color w:val="000000"/>
                <w:sz w:val="16"/>
                <w:szCs w:val="16"/>
                <w:lang w:val="uk-UA"/>
              </w:rPr>
              <w:t>" відповідно до рішення Київської міської ради від 22.05.2013 №336/9393 "Про реорганізаці</w:t>
            </w:r>
            <w:r>
              <w:rPr>
                <w:color w:val="000000"/>
                <w:sz w:val="16"/>
                <w:szCs w:val="16"/>
                <w:lang w:val="uk-UA"/>
              </w:rPr>
              <w:t>ю кінотеатрів комунальної власності територіальної громади міста Києва". Рішенням Київради від 02.03.2023 №6039/6080                                             КП "</w:t>
            </w:r>
            <w:proofErr w:type="spellStart"/>
            <w:r>
              <w:rPr>
                <w:color w:val="000000"/>
                <w:sz w:val="16"/>
                <w:szCs w:val="16"/>
                <w:lang w:val="uk-UA"/>
              </w:rPr>
              <w:t>Київкінофільм</w:t>
            </w:r>
            <w:proofErr w:type="spellEnd"/>
            <w:r>
              <w:rPr>
                <w:color w:val="000000"/>
                <w:sz w:val="16"/>
                <w:szCs w:val="16"/>
                <w:lang w:val="uk-UA"/>
              </w:rPr>
              <w:t xml:space="preserve">" перейменовано у КП виконавчого органу Київради (Київської міської державної </w:t>
            </w:r>
            <w:r>
              <w:rPr>
                <w:color w:val="000000"/>
                <w:sz w:val="16"/>
                <w:szCs w:val="16"/>
                <w:lang w:val="uk-UA"/>
              </w:rPr>
              <w:t>адміністрації) «Київський культурний кластер».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157.  КОМУНАЛЬНЕ ПІДПРИЄМСТВО ВИКОНАВЧОГО ОРГАНУ КИЇВСЬКОЇ МІСЬКОЇ РАДИ (КИЇВСЬКОЇ МІСЬКОЇ ДЕРЖАВНОЇ АДМІНІСТРАЦІЇ) КІНОТЕАТР "ЛЕЙПЦІГ"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24937697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03148,КУРБАСА ЛЕСЯ ПРОСП. ,8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 xml:space="preserve">ДЕПАРТАМЕНТ </w:t>
            </w:r>
            <w:r>
              <w:rPr>
                <w:sz w:val="12"/>
                <w:szCs w:val="12"/>
                <w:lang w:val="uk-UA"/>
              </w:rPr>
              <w:t>КУЛЬТУРИ В.О. КМР (КМДА)</w:t>
            </w: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Фінансова звітність не надається. Припинення шляхом приєднання до КП виконавчого органу Київради (Київської міської державної адміністрації) "</w:t>
            </w:r>
            <w:proofErr w:type="spellStart"/>
            <w:r>
              <w:rPr>
                <w:color w:val="000000"/>
                <w:sz w:val="16"/>
                <w:szCs w:val="16"/>
                <w:lang w:val="uk-UA"/>
              </w:rPr>
              <w:t>Київкінофільм</w:t>
            </w:r>
            <w:proofErr w:type="spellEnd"/>
            <w:r>
              <w:rPr>
                <w:color w:val="000000"/>
                <w:sz w:val="16"/>
                <w:szCs w:val="16"/>
                <w:lang w:val="uk-UA"/>
              </w:rPr>
              <w:t>" відповідно до рішення Київської міської ради від 22.05.2013 №336/9393 "Про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реорганізацію кінотеатрів комунальної власності територіальної громади міста Києва". Рішенням Київради від 02.03.2023 №6039/6080                                       КП "</w:t>
            </w:r>
            <w:proofErr w:type="spellStart"/>
            <w:r>
              <w:rPr>
                <w:color w:val="000000"/>
                <w:sz w:val="16"/>
                <w:szCs w:val="16"/>
                <w:lang w:val="uk-UA"/>
              </w:rPr>
              <w:t>Київкінофільм</w:t>
            </w:r>
            <w:proofErr w:type="spellEnd"/>
            <w:r>
              <w:rPr>
                <w:color w:val="000000"/>
                <w:sz w:val="16"/>
                <w:szCs w:val="16"/>
                <w:lang w:val="uk-UA"/>
              </w:rPr>
              <w:t>" перейменовано у КП виконавчого органу Київради (Київської міської дер</w:t>
            </w:r>
            <w:r>
              <w:rPr>
                <w:color w:val="000000"/>
                <w:sz w:val="16"/>
                <w:szCs w:val="16"/>
                <w:lang w:val="uk-UA"/>
              </w:rPr>
              <w:t>жавної адміністрації) «Київський культурний кластер».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ДІЯЛЬНОСТІ - КИЇВКІНО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158.  КОМУНАЛЬНЕ ОБ'ЄДНАННЯ "КИЇВКІНО" 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05481725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01004,ШЕВЧЕНКА ТАРАСА БУЛЬВ.,3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КУЛЬТУРИ В.О. КМР (КМДА)</w:t>
            </w: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Фінансова звітність не надається. Розпорядженням виконавчого органу Київради (КМДА) від 26.03.2021 №689 майно комунальної власності територіальної громади м. Києва передано до сфери управління Голосіївської РДА (згідно з додатком). </w:t>
            </w:r>
          </w:p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Листом від 10.11.2022 №</w:t>
            </w:r>
            <w:r>
              <w:rPr>
                <w:color w:val="000000"/>
                <w:sz w:val="16"/>
                <w:szCs w:val="16"/>
                <w:lang w:val="uk-UA"/>
              </w:rPr>
              <w:t>060-2971 Департамент культури повідомив, що КО "</w:t>
            </w:r>
            <w:proofErr w:type="spellStart"/>
            <w:r>
              <w:rPr>
                <w:color w:val="000000"/>
                <w:sz w:val="16"/>
                <w:szCs w:val="16"/>
                <w:lang w:val="uk-UA"/>
              </w:rPr>
              <w:t>Київкіно</w:t>
            </w:r>
            <w:proofErr w:type="spellEnd"/>
            <w:r>
              <w:rPr>
                <w:color w:val="000000"/>
                <w:sz w:val="16"/>
                <w:szCs w:val="16"/>
                <w:lang w:val="uk-UA"/>
              </w:rPr>
              <w:t>" не здійснює свою фінансово-господарську діяльність.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ДІЯЛЬНОСТІ - ПАРКИ КУЛЬТУРИ ТА ВІДПОЧИНКУ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159.  ГОЛОСІЇВСЬКИЙ ПАРК КУЛЬТУРИ ТА ВІДПОЧИНКУ ІМ.М.РИЛЬСЬКОГО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02221320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Адреса: 03040,ГОЛОСІЇВСЬКИЙ ПРОСП. ,87 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КУЛЬТУРИ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1078.0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784.0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-294.0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854.0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-341.0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1039.0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-249.0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864.0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-263.0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39.0 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-6.0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-45.0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160.  КОМУНАЛЬНИЙ ЗАКЛАД "ПАРК КУЛЬТУРИ ТА ВІДПОЧИНКУ "ГІДРОПАРК" 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Код ЄДРПОУ: </w:t>
            </w:r>
            <w:r>
              <w:rPr>
                <w:sz w:val="16"/>
                <w:szCs w:val="16"/>
              </w:rPr>
              <w:t>02221219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02002,БРОВАРСЬКИЙ ПРОСП.,1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КУЛЬТУРИ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1388.0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1169.0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1383.0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1066.0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-</w:t>
            </w:r>
          </w:p>
        </w:tc>
      </w:tr>
      <w:tr w:rsidR="00BB2080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Фінансова звітність за І квартал 2022 року не надана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161.  КОМУНАЛЬНИЙ ЗАКЛАД ВИКОНАВЧОГО ОРГАНУ КИЇВСЬКОЇ МІСЬКОЇ РАДИ (КИЇВСЬКОЇ МІСЬКОЇ ДЕРЖАВНОЇ </w:t>
            </w:r>
            <w:proofErr w:type="gramStart"/>
            <w:r>
              <w:rPr>
                <w:sz w:val="16"/>
                <w:szCs w:val="16"/>
              </w:rPr>
              <w:t>АДМ</w:t>
            </w:r>
            <w:proofErr w:type="gramEnd"/>
            <w:r>
              <w:rPr>
                <w:sz w:val="16"/>
                <w:szCs w:val="16"/>
              </w:rPr>
              <w:t>ІНІСТРАЦІЇ) "ВСЕУКРАЇНСЬКИЙ ПАРК ПАМ'ЯТІ БОРЦІВ ЗА СВОБОДУ І НЕЗАЛЕЖНІСТЬ УКРАЇНИ У М.КИЄВІ"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37819446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01004,ШЕВЧЕНКА ТАРАСА БУЛЬВ.,3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</w:t>
            </w:r>
            <w:r>
              <w:rPr>
                <w:sz w:val="12"/>
                <w:szCs w:val="12"/>
                <w:lang w:val="uk-UA"/>
              </w:rPr>
              <w:t>РТАМЕНТ КУЛЬТУРИ В.О. КМР (КМДА)</w:t>
            </w: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Фінансова звітність не надається. </w:t>
            </w:r>
          </w:p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Парк створено рішенням Київської міської ради від 26.02.2010 №417/3855. Наказом Департаменту культури від 04 січня 2016 року № 01-к призначено в. о. директора парку Ткаченка В. Г. з 04 січ</w:t>
            </w:r>
            <w:r>
              <w:rPr>
                <w:color w:val="000000"/>
                <w:sz w:val="16"/>
                <w:szCs w:val="16"/>
                <w:lang w:val="uk-UA"/>
              </w:rPr>
              <w:t>ня 2016 року тимчасово, до вирішення питання щодо призначення директора в установленому законодавством порядку. Діяльність відсутня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162.  ПАРК КУЛЬТУРИ ТА ВІДПОЧИНКУ "ПАРТИЗАНСЬКА СЛАВА"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19137730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02096,ЛИТВИНСЬКОГО ЮРІЯ ВУЛ.,28/1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КУЛЬТУРИ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606.0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-24.0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-15.0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163.  ПАРК КУЛЬТУРИ ТА ВІДПОЧИНКУ "ПЕРЕМОГА"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02221337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02125,ВОСКРЕСЕНСЬКИЙ ПРОСП.,2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КУЛЬТУРИ В.О. КМР</w:t>
            </w:r>
            <w:r>
              <w:rPr>
                <w:sz w:val="12"/>
                <w:szCs w:val="12"/>
                <w:lang w:val="uk-UA"/>
              </w:rPr>
              <w:t xml:space="preserve">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801.0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868.0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478.0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-449.0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-101.0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348.0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164.  ЦЕНТРАЛЬНИЙ ПАРК КУЛЬТУРИ І ВІДПОЧИНКУ М.КИЄВА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02221411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01001,ВОЛОДИМИРСЬКИЙ УЗВІЗ.,2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КУЛЬТУРИ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1974.0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2548.0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574.0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859.0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1436.0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577.0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3034.0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3536.0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553.0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-166.0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-1060.0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-988.0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72.0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ДІЯЛЬНОСТІ - ТЕАТРАЛЬНА ТА КОНЦЕРТНА ДІЯЛЬНІСТЬ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165.  КОМУНАЛЬНИЙ ЗАКЛАД "КИЇВСЬКИЙ АКАДЕМІЧНИЙ АНСАМБЛЬ УКРАЇНСЬКОЇ МУЗИКИ  "ДНІ</w:t>
            </w:r>
            <w:proofErr w:type="gramStart"/>
            <w:r>
              <w:rPr>
                <w:sz w:val="16"/>
                <w:szCs w:val="16"/>
              </w:rPr>
              <w:t>ПРО</w:t>
            </w:r>
            <w:proofErr w:type="gramEnd"/>
            <w:r>
              <w:rPr>
                <w:sz w:val="16"/>
                <w:szCs w:val="16"/>
              </w:rPr>
              <w:t>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24081799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01010,КНЯЗІВ ОСТРОЗЬКИХ ВУЛ.,3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КУЛЬТУРИ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1037.8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1024.4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-13.4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954.3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969.1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14.8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1037.8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1024.4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-13.4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689.1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644.2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-44.9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166.  КОМУНАЛЬНИЙ ЗАКЛАД "КОНЦЕРТНИЙ ЗАКЛАД КУЛЬТУРИ "КИЇВСЬКИЙ АКАДЕМІЧНИЙ МУНІЦИПАЛЬНИЙ </w:t>
            </w:r>
            <w:r>
              <w:rPr>
                <w:sz w:val="16"/>
                <w:szCs w:val="16"/>
              </w:rPr>
              <w:t>ДУХОВИЙ ОРКЕСТР"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16399139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03040,ДЕМІЇВСЬКА ВУЛ.,55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КУЛЬТУРИ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3672.0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3769.0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3577.0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3689.0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3672.0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3654.0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2536.0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2266.0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-270.0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115.0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167.  КОМУНАЛЬНИЙ ЗАКЛАД  "ЦЕНТР ХУДОЖНЬОЇ ТА </w:t>
            </w:r>
            <w:proofErr w:type="gramStart"/>
            <w:r>
              <w:rPr>
                <w:sz w:val="16"/>
                <w:szCs w:val="16"/>
              </w:rPr>
              <w:t>ТЕХН</w:t>
            </w:r>
            <w:proofErr w:type="gramEnd"/>
            <w:r>
              <w:rPr>
                <w:sz w:val="16"/>
                <w:szCs w:val="16"/>
              </w:rPr>
              <w:t>ІЧНОЇ ТВОРЧОСТІ "ПЕЧЕРСЬК"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02597152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01010,ГУЛЯНИЦЬКОГО ГРИГОРІЯ,3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КУЛЬТУРИ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1221.0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1078.0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1141.0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1115.0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1221.0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168.  КОМУНАЛЬНИЙ ЗАКЛАД "КОНЦЕРТНИЙ ЗАКЛАД</w:t>
            </w:r>
            <w:r>
              <w:rPr>
                <w:sz w:val="16"/>
                <w:szCs w:val="16"/>
              </w:rPr>
              <w:t xml:space="preserve"> КУЛЬТУРИ "МУНІЦИПАЛЬНА АКАДЕМІЧНА Ч0ЛОВІЧА ХОРОВА КАПЕЛА УКРАЇНИ ІМ.Л.М.РЕВУЦЬКОГО"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02226079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01004,БАСЕЙНА ВУЛ.,1/2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КУЛЬТУРИ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3334.0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3528.0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3448.0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3334.0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3528.0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2152.0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2292.0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169.  КОНЦЕРТНИЙ ЗАКЛАД КУЛЬТУРИ "МУНІЦИПАЛЬНИЙ АКАДЕМІЧНИЙ КАМЕРНИЙ ХОР "КИЇ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gramEnd"/>
            <w:r>
              <w:rPr>
                <w:sz w:val="16"/>
                <w:szCs w:val="16"/>
              </w:rPr>
              <w:t>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21579671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03150,ЛАБОРАТОРНА ВУЛ.,12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КУЛЬТУРИ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2085.0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2085.0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2085.0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1703.0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170.  КОМУНАЛЬНИЙ КОНЦЕРТНИЙ ЗАКЛАД КУЛЬТУРИ "АКАДЕМІЧНИЙ КАМЕРНИЙ ХОР "ХРЕЩАТИК"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25777528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04050,СТУДЕНТСЬКА ВУЛ.,10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КУЛЬТУРИ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1952.0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1994.0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1919.0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1973.0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1952.0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1994.0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1577.0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1648.0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171.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ВИКОНАВЧОГО ОРГАНУ КИЇВРАДИ (КИЇВСЬКОЇ МІСЬКОЇ ДЕРЖАВНОЇ АДМІНІСТРАЦІЇ) "АГЕНТСТВО ПО ОБСЛУГОВУВАННЮ ТЕАТРАЛЬНОЇ ТА КОНЦЕРТНОЇ ДІЯЛЬНОСТІ"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35648183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Адреса: 01024,ШЕВЧЕНКА ТАРАСА </w:t>
            </w:r>
            <w:r>
              <w:rPr>
                <w:sz w:val="16"/>
                <w:szCs w:val="16"/>
              </w:rPr>
              <w:t>БУЛЬВ.,3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КУЛЬТУРИ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-124.0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-109.0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-31.0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16.0 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-16.0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172.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ІДПРИЄМСТВО ВИКОНАВЧОГО ОРГАНУ КИЇВСЬКОЇ МІСЬКОЇ РАДИ (КИЇВСЬКОЇ МІСЬКОЇ ДЕРЖАВНОЇ АДМІНІСТРАЦІЇ) </w:t>
            </w:r>
            <w:r>
              <w:rPr>
                <w:sz w:val="16"/>
                <w:szCs w:val="16"/>
              </w:rPr>
              <w:t>"ЄВРОПЕЙСЬКИЙ КУЛЬТУРНИЙ ЦЕНТР КРАКІВ"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14294057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02154,РУСАНІВСЬКА НАБЕРЕЖНА,12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КУЛЬТУРИ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-32.0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-32.0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1.0 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173.  КОНЦЕРТНО-ТЕАТРАЛЬНИЙ ЗАКЛАД </w:t>
            </w:r>
            <w:r>
              <w:rPr>
                <w:sz w:val="16"/>
                <w:szCs w:val="16"/>
              </w:rPr>
              <w:t>КУЛЬТУРИ "УКРАЇНСЬКИЙ АКАДЕМІЧНИЙ ФОЛЬКЛОРН</w:t>
            </w:r>
            <w:proofErr w:type="gramStart"/>
            <w:r>
              <w:rPr>
                <w:sz w:val="16"/>
                <w:szCs w:val="16"/>
              </w:rPr>
              <w:t>О-</w:t>
            </w:r>
            <w:proofErr w:type="gramEnd"/>
            <w:r>
              <w:rPr>
                <w:sz w:val="16"/>
                <w:szCs w:val="16"/>
              </w:rPr>
              <w:t xml:space="preserve"> ЕТНОГРАФІЧНИЙ АНСАМБЛЬ "КАЛИНА" 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14284691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04070,МЕЖИГІРСЬКА ВУЛ.,2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КУЛЬТУРИ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3518.0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-152.0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3513.0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3461.0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-52.0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3468.0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-72.0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2825.0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2833.0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130.0 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-80.0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ДІЯЛЬНОСТІ - ТЕАТРИ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174.  КОМУНАЛЬНИЙ ЗАКЛАД "ТЕАТРАЛЬНО-ВИДОВИЩНИЙ ЗАКЛАД КУЛЬТУРИ "АКАДЕМІЧНИЙ ТЕАТР "КИЇВ МОДЕРН-БАЛЕТ"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41835558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04070,МЕЖИГІРСЬКА ВУЛ.,2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КУЛЬТУРИ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5102.0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5335.0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4733.0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5016.0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5266.0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4284.0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212.0 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69.0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-143.0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175.  КОМУНАЛЬНИЙ ЗАКЛАД "ТЕАТРАЛЬН</w:t>
            </w:r>
            <w:proofErr w:type="gramStart"/>
            <w:r>
              <w:rPr>
                <w:sz w:val="16"/>
                <w:szCs w:val="16"/>
              </w:rPr>
              <w:t>О-</w:t>
            </w:r>
            <w:proofErr w:type="gramEnd"/>
            <w:r>
              <w:rPr>
                <w:sz w:val="16"/>
                <w:szCs w:val="16"/>
              </w:rPr>
              <w:t xml:space="preserve"> ВИДОВИЩНИЙ ЗАКЛАД КУЛЬТУРИ "КИЇВСЬКА МАЛА ОПЕРА"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33643801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04119,ДЕГТЯРІВСЬКА ВУЛ.,5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 xml:space="preserve">ДЕПАРТАМЕНТ КУЛЬТУРИ В.О. КМР </w:t>
            </w:r>
            <w:r>
              <w:rPr>
                <w:sz w:val="12"/>
                <w:szCs w:val="12"/>
                <w:lang w:val="uk-UA"/>
              </w:rPr>
              <w:t>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518.0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514.0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518.0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-7.0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176.  КОМУНАЛЬНИЙ ЗАКЛАД  "ТЕАТРАЛЬНО-ВИДОВИЩНИЙ ЗАКЛАД КУЛЬТУРИ "КИЇВСЬКИЙ АКАДЕМІЧНИЙ ТЕАТР "АКТОР"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02173495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04053,ОБСЕРВАТОРНА ВУЛ.,23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 xml:space="preserve">ДЕПАРТАМЕНТ </w:t>
            </w:r>
            <w:r>
              <w:rPr>
                <w:sz w:val="12"/>
                <w:szCs w:val="12"/>
                <w:lang w:val="uk-UA"/>
              </w:rPr>
              <w:t>КУЛЬТУРИ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1062.3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1119.0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56.7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1016.9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1072.0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55.1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1062.3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1119.0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56.7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704.2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822.0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117.8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177.  КОМУНАЛЬНИЙ ЗАКЛАД "ТЕАТРАЛЬНО-ВИДОВИЩНИЙ ЗАКЛАД КУЛЬТУРИ "ТВОРЧА МАЙСТЕРНЯ "ТЕАТР МАРІОНЕТОК"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23376854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Адреса: </w:t>
            </w:r>
            <w:r>
              <w:rPr>
                <w:sz w:val="16"/>
                <w:szCs w:val="16"/>
              </w:rPr>
              <w:t>01015,ЛАВРСЬКА ВУЛ. ,17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КУЛЬТУРИ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1059.0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1006.0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995.0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1059.0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789.0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861.0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178.  КОМУНАЛЬНИЙ ЗАКЛАД "ТЕАТРАЛЬНО-ВИДОВИЩНИЙ ЗАКЛАД КУЛЬТУРИ "КИЇВСЬКИЙ МУНІЦИПАЛЬНИЙ АКАДЕМІЧНИЙ ТЕАТР </w:t>
            </w:r>
            <w:r>
              <w:rPr>
                <w:sz w:val="16"/>
                <w:szCs w:val="16"/>
              </w:rPr>
              <w:t>ЛЯЛЬОК НА ЛІВОМУ БЕРЕЗІ ДНІПРА"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05495006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02002,МИТРОПОЛИТА  АНДРЕЯ ШЕПТИЦЬКОГО ВУЛ. ,1-Б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КУЛЬТУРИ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4069.0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4144.0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3757.0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-203.0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4069.0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4144.0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3172.0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2983.0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-189.0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179.  КОМУНАЛЬНИЙ</w:t>
            </w:r>
            <w:r>
              <w:rPr>
                <w:sz w:val="16"/>
                <w:szCs w:val="16"/>
              </w:rPr>
              <w:t xml:space="preserve"> ЗАКЛАД "ТЕАТРАЛЬН</w:t>
            </w:r>
            <w:proofErr w:type="gramStart"/>
            <w:r>
              <w:rPr>
                <w:sz w:val="16"/>
                <w:szCs w:val="16"/>
              </w:rPr>
              <w:t>О-</w:t>
            </w:r>
            <w:proofErr w:type="gramEnd"/>
            <w:r>
              <w:rPr>
                <w:sz w:val="16"/>
                <w:szCs w:val="16"/>
              </w:rPr>
              <w:t xml:space="preserve"> ВИДОВИЩНИЙ ЗАКЛАД КУЛЬТУРИ "КИЇВСЬКИЙ МУНІЦИПАЛЬНИЙ АКАДЕМІЧНИЙ ТЕАТР ОПЕРИ І БАЛЕТУ ДЛЯ ДІТЕЙ ТА ЮНАЦТВА"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05492734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04070,МЕЖИГІРСЬКА ВУЛ.,2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КУЛЬТУРИ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17543.0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17447.0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-96.0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17132.0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16871.0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-261.0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17543.0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17161.0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-382.0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15878.0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15106.0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-772.0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286.0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286.0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180.  КОМУНАЛЬНИЙ ТЕАТРАЛЬН</w:t>
            </w:r>
            <w:proofErr w:type="gramStart"/>
            <w:r>
              <w:rPr>
                <w:sz w:val="16"/>
                <w:szCs w:val="16"/>
              </w:rPr>
              <w:t>О-</w:t>
            </w:r>
            <w:proofErr w:type="gramEnd"/>
            <w:r>
              <w:rPr>
                <w:sz w:val="16"/>
                <w:szCs w:val="16"/>
              </w:rPr>
              <w:t xml:space="preserve"> КОНЦЕРТНИЙ ЗАКЛАД КУЛЬТУРИ "ЦИГАНСЬКИЙ  АКАДЕМІЧНИЙ МУЗИЧНО- ДРАМАТИЧНИЙ ТЕАТР  "РОМАНС" 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22958413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03057,БЕРЕСТЕЙСЬКИЙ ПРОСП.,38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КУЛЬТУРИ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1316.0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-196.0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1247.0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1339.0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1113.0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-226.0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1073.0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816.0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-257.0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181.  ТЕАТРАЛЬНО-ВИДОВИЩНИЙ ЗАКЛАД КУЛЬТУРИ "КИЇВСЬКИЙ НАЦІОНАЛЬНИЙ АКАДЕМІЧНИЙ ТЕАТР  ОПЕРЕТИ"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02224593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03150,</w:t>
            </w:r>
            <w:proofErr w:type="gramStart"/>
            <w:r>
              <w:rPr>
                <w:sz w:val="16"/>
                <w:szCs w:val="16"/>
              </w:rPr>
              <w:t>ВЕЛИКА</w:t>
            </w:r>
            <w:proofErr w:type="gramEnd"/>
            <w:r>
              <w:rPr>
                <w:sz w:val="16"/>
                <w:szCs w:val="16"/>
              </w:rPr>
              <w:t xml:space="preserve"> ВАСИЛЬКІВСЬКА ВУЛ. ,53/3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КУЛЬТУРИ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39156.0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38160.0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-996.0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38780.0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37902.0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-878.0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39156.0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38160.0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-996.0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23438.0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23305.0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-133.0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182.  ТЕАТРАЛЬНО-ВИДОВИЩНИЙ ЗАКЛАД КУЛЬТУРИ "КИЇВСЬКИЙ АКАДЕМІЧНИЙ </w:t>
            </w:r>
            <w:r>
              <w:rPr>
                <w:sz w:val="16"/>
                <w:szCs w:val="16"/>
              </w:rPr>
              <w:t>ТЕАТР НА ПЕЧЕРСЬКУ"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02173472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01011,НЕМИРОВИЧА-ДАНЧЕНКА ВУЛ.,5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КУЛЬТУРИ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2153.0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2121.0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2268.0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2156.0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2298.0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1869.0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-3.0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183.  ТЕАТРАЛЬНО-ВИДОВИЩНИЙ ЗАКЛАД КУЛЬТУРИ "КИЇВСЬКИЙ АКАДЕМІЧНИЙ ТЕАТР "ЗОЛОТІ ВОРОТА" 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13684980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02002,МИТРОПОЛИТА  АНДРЕЯ ШЕПТИЦЬКОГО ВУЛ. ,1-Б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КУЛЬТУРИ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2277.0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-279.0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2218.0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-232.0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2277.0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-279.0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1384.0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1342.0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-42.0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184.  ТЕАТРАЛЬН</w:t>
            </w:r>
            <w:proofErr w:type="gramStart"/>
            <w:r>
              <w:rPr>
                <w:sz w:val="16"/>
                <w:szCs w:val="16"/>
              </w:rPr>
              <w:t>О-</w:t>
            </w:r>
            <w:proofErr w:type="gramEnd"/>
            <w:r>
              <w:rPr>
                <w:sz w:val="16"/>
                <w:szCs w:val="16"/>
              </w:rPr>
              <w:t xml:space="preserve"> ВИДОВИЩНИЙ ЗАКЛАД КУЛЬТУРИ "КИЇВСЬКИЙ АКАДЕМІЧНИЙ ТЕАТР ДРАМИ І КОМЕДІЇ НА ЛІВОМУ БЕРЕЗІ ДНІПРА"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05509435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02002,БРОВАРСЬКИЙ ПРОСП.,25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КУЛЬТУРИ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10559.0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11907.0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1348.0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10365.0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10595.0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9053.0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10530.0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1477.0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7860.0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8687.0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827.0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1506.0 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1377.0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-129.0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185.  ТЕАТРАЛЬНО-ВИДОВИЩНИЙ ЗАКЛАД КУЛЬТУРИ "КИЇВСЬКИЙ АКАДЕМІЧНИЙ ТЕАТР ЮНОГО ГЛЯДАЧА НА ЛИПКАХ"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22910470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Адреса: 01021,ЛИПСЬКА </w:t>
            </w:r>
            <w:r>
              <w:rPr>
                <w:sz w:val="16"/>
                <w:szCs w:val="16"/>
              </w:rPr>
              <w:t>ВУЛ.,15/17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КУЛЬТУРИ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7408.0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7386.0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7408.0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6613.0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-</w:t>
            </w:r>
          </w:p>
        </w:tc>
      </w:tr>
      <w:tr w:rsidR="00BB2080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Фінансова звітність за І квартал 2022 року не надана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186.  ТЕАТРАЛЬН</w:t>
            </w:r>
            <w:proofErr w:type="gramStart"/>
            <w:r>
              <w:rPr>
                <w:sz w:val="16"/>
                <w:szCs w:val="16"/>
              </w:rPr>
              <w:t>О-</w:t>
            </w:r>
            <w:proofErr w:type="gramEnd"/>
            <w:r>
              <w:rPr>
                <w:sz w:val="16"/>
                <w:szCs w:val="16"/>
              </w:rPr>
              <w:t xml:space="preserve"> ВИДОВИЩНИЙ ЗАКЛАД КУЛЬТУРИ "КИЇВСЬКИЙ НАЦІОНАЛЬНИЙ АКАДЕМІЧНИЙ МОЛОДИЙ ТЕАТР" 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05509470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01001,ПРОРІЗНА ВУЛ.,17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КУЛЬТУРИ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11962.0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15345.0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3383.0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11412.0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14754.0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3342.0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11962.0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15345.0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3383.0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10117.0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13658.0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3541.0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187.  ТЕАТРАЛЬНО-ВИДОВИЩНИЙ ЗАКЛАД КУЛЬТУРИ "УКРАЇНСЬКИЙ МАЛИЙ</w:t>
            </w:r>
            <w:r>
              <w:rPr>
                <w:sz w:val="16"/>
                <w:szCs w:val="16"/>
              </w:rPr>
              <w:t xml:space="preserve"> ДРАМАТИЧНИЙ ТЕАТР"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22872213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01034,ГОНЧАРА ОЛЕСЯ ВУЛ.,33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КУЛЬТУРИ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981.0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1529.0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866.0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1414.0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1529.0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1119.0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-32.0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188.  ТЕАТРАЛЬН</w:t>
            </w:r>
            <w:proofErr w:type="gramStart"/>
            <w:r>
              <w:rPr>
                <w:sz w:val="16"/>
                <w:szCs w:val="16"/>
              </w:rPr>
              <w:t>О-</w:t>
            </w:r>
            <w:proofErr w:type="gramEnd"/>
            <w:r>
              <w:rPr>
                <w:sz w:val="16"/>
                <w:szCs w:val="16"/>
              </w:rPr>
              <w:t xml:space="preserve"> ВИДОВИЩНИЙ ЗАКЛАД КУЛЬТУРИ КИЇВСЬКИЙ АКАДЕМІЧНИЙ ДРАМАТИЧНИЙ ТЕАТР НА ПОДОЛІ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13699036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01025,АНДРІЇВСЬКИЙ УЗВІ</w:t>
            </w: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  <w:r>
              <w:rPr>
                <w:sz w:val="16"/>
                <w:szCs w:val="16"/>
              </w:rPr>
              <w:t>,20-Б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КУЛЬТУРИ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13432.0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15861.0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2429.0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11491.0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13814.0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2323.0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13432.0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15861.0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2429.0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11863.0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13886</w:t>
            </w:r>
            <w:r>
              <w:rPr>
                <w:sz w:val="16"/>
                <w:szCs w:val="16"/>
              </w:rPr>
              <w:t>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189.  ТЕАТРАЛЬНО - ВИДОВИЩНИЙ ЗАКЛАД КУЛЬТУРИ  "КИЇВСЬКИЙ АКАДЕМІЧНИЙ ТЕАТР "КОЛЕСО" 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02173532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04070,АНДРІЇВСЬКИЙ УЗВІ</w:t>
            </w: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  <w:r>
              <w:rPr>
                <w:sz w:val="16"/>
                <w:szCs w:val="16"/>
              </w:rPr>
              <w:t>,8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КУЛЬТУРИ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3011.0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3299.0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3011.0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3320.0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1413.0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2554.0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1141.0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190.  ТЕАТРАЛЬН</w:t>
            </w:r>
            <w:proofErr w:type="gramStart"/>
            <w:r>
              <w:rPr>
                <w:sz w:val="16"/>
                <w:szCs w:val="16"/>
              </w:rPr>
              <w:t>О-</w:t>
            </w:r>
            <w:proofErr w:type="gramEnd"/>
            <w:r>
              <w:rPr>
                <w:sz w:val="16"/>
                <w:szCs w:val="16"/>
              </w:rPr>
              <w:t xml:space="preserve"> ВИДОВИЩНИЙ ЗАКЛАД КУЛЬТУРИ "КИЇВСЬКИЙ АКАДЕМІЧНИЙ ТЕАТР ЛЯЛЬОК"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02224583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01001,ГРУШЕВСЬКОГО МИХАЙЛА ВУЛ.,1-А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КУЛЬТУРИ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7222.0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6918.0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6101.0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-817.0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7135.0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7222.0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5294.0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5301.0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191.  ТЕАТРАЛЬНО - КОНЦЕРТНИЙ ЗАКЛАД КУЛЬТУРИ "КИЇВСЬКИЙ АКАДЕМІЧНИЙ ТЕАТР УКРАЇНСЬКОГО ФОЛЬКЛОРУ "БЕРЕГИНЯ" 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22933784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02152,МИКОЛАЙЧУКА ІВАНА ВУЛ. ,3-А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КУЛЬТУРИ В.О.</w:t>
            </w:r>
            <w:r>
              <w:rPr>
                <w:sz w:val="12"/>
                <w:szCs w:val="12"/>
                <w:lang w:val="uk-UA"/>
              </w:rPr>
              <w:t xml:space="preserve">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3387.0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3718.0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3348.0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3678.0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3387.0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3718.0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2798.0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3011.0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ДІЯЛЬНОСТІ - ТЕАТРИ-СТУДІЇ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192.  ЗАКЛАД КУЛЬТУРИ "КИЇВСЬКА АКАДЕМІЧНА МАЙСТЕРНЯ ТЕАТРАЛЬНОГО МИСТЕЦТВА "СУЗІР'Я" 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22908639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Адреса: </w:t>
            </w:r>
            <w:r>
              <w:rPr>
                <w:sz w:val="16"/>
                <w:szCs w:val="16"/>
              </w:rPr>
              <w:t>01034,ЯРОСЛАВІВ ВАЛ ВУЛ.,14-А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КУЛЬТУРИ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1806.0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1975.0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1706.0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1806.0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1975.0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193.  КОМУНАЛЬНИЙ ЗАКЛАД "ТЕАТРАЛЬНО-ВИДОВИЩНИЙ ЗАКЛАД КУЛЬТУРИ "КИЇВСЬКИЙ КАМЕРНИЙ ТЕАТР "ДИВНИЙ </w:t>
            </w:r>
            <w:r>
              <w:rPr>
                <w:sz w:val="16"/>
                <w:szCs w:val="16"/>
              </w:rPr>
              <w:t>ЗАМОК"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21588598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03087,ЄРЕВАНСЬКА ВУЛ.,11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КУЛЬТУРИ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209.9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334.1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124.2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208.8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124.2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209.9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334.1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124.2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140.7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248.1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107.4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ДІЯЛЬНОСТІ - ЦЕНТРИ ДОЗВІЛЛЯ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194.  КИЇВСЬКИЙ МІСЬКИЙ ЦЕНТР ДОЗВІЛЛЯ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14293750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02162,П'ЯТИДЕСЯТИРІЧЧЯ ЖОВТНЯ ПРОСП.,10В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КУЛЬТУРИ В.О. КМР (КМДА)</w:t>
            </w: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Фінансова звітність не надається. </w:t>
            </w:r>
          </w:p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Припинення шляхом приєднання до КП "</w:t>
            </w:r>
            <w:proofErr w:type="spellStart"/>
            <w:r>
              <w:rPr>
                <w:color w:val="000000"/>
                <w:sz w:val="16"/>
                <w:szCs w:val="16"/>
                <w:lang w:val="uk-UA"/>
              </w:rPr>
              <w:t>Київкультурасервіс</w:t>
            </w:r>
            <w:proofErr w:type="spellEnd"/>
            <w:r>
              <w:rPr>
                <w:color w:val="000000"/>
                <w:sz w:val="16"/>
                <w:szCs w:val="16"/>
                <w:lang w:val="uk-UA"/>
              </w:rPr>
              <w:t xml:space="preserve">" відповідно до рішення Київської міської ради від </w:t>
            </w:r>
            <w:r>
              <w:rPr>
                <w:color w:val="000000"/>
                <w:sz w:val="16"/>
                <w:szCs w:val="16"/>
                <w:lang w:val="uk-UA"/>
              </w:rPr>
              <w:t>17.02.2015 №91/956 "Про реорганізацію Київського міського центру дозвілля". Листом від 10.11.2022 №060-2971 Департамент культури повідомив, що органом управління здійснюються заходи щодо припинення Центру.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ГАЛУЗЬ - МАЙНО ОРГАНІВ УПРАВЛІННЯ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ДІЯЛЬНОСТІ</w:t>
            </w:r>
            <w:r>
              <w:rPr>
                <w:b/>
                <w:sz w:val="16"/>
                <w:szCs w:val="16"/>
              </w:rPr>
              <w:t xml:space="preserve"> - ТРАНСПОРТНЕ ОБСЛУГОВУВАННЯ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195.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"АВТОТРАНСПОРТНЕ ПІДПРИЄМСТВО ВИКОНАВЧОГО ОРГАНУ КИЇВСЬКОЇ МІСЬКОЇ РАДИ (КИЇВСЬКОЇ МІСЬКОЇ ДЕРЖАВНОЇ АДМІНІСТРАЦІЇ)"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04012460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01001,ГРІНЧЕНКА БОРИСА ВУЛ.,3А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АПАРАТ ВИКОНАВЧОГО</w:t>
            </w:r>
            <w:r>
              <w:rPr>
                <w:sz w:val="12"/>
                <w:szCs w:val="12"/>
                <w:lang w:val="uk-UA"/>
              </w:rPr>
              <w:t xml:space="preserve"> ОРГАНУ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14546.0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18490.0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3944.0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13377.0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17317.0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14637.0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19050.0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4413.0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10681.0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13948.0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3267.0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-91.0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-560.0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-469.0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ГАЛУЗЬ - ОСВІТА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ДІЯЛЬНОСТІ - ВІДСУТНЯ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196.  КОМУНАЛЬНЕ НЕКОМЕРЦІЙНЕ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ІДПРИЄМСТВО ВИКОНАВЧОГО ОРГАНУ КИЇВСЬКОЇ </w:t>
            </w:r>
            <w:r>
              <w:rPr>
                <w:sz w:val="16"/>
                <w:szCs w:val="16"/>
              </w:rPr>
              <w:t>МІСЬКОЇ РАДИ (КИЇВСЬКОЇ МІСЬКОЇ ДЕРЖАВНОЇ АДМІНІСТРАЦІЇ) "ОСВІТНЯ АГЕНЦІЯ МІСТА КИЄВА 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35075848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01004,ШЕВЧЕНКА ТАРАСА БУЛЬВ.,3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ОСВІТИ І НАУКИ В.О.КМР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5628.6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9717.8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4089.2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4691.1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8365.2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3674.1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5628.6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9717.8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4089.2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2865.7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6204.0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3338.3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ДІЯЛЬНОСТІ - ІНШІ ВИДИ ОСВІТИ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197.  ДЕРЖАВНЕ ГОСПРОЗРАХУНКОВЕ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ПО ОБСЛУГОВУВАННЮ МОЛОДІЖНОГО ЦЕНТРУ М. КИЄВА "ЛИБІДЬ - К"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21542751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01005,ХМЕЛЬНИЦЬКОГО БОГДАНА ВУЛ.,44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МОЛОДІ ТА СПОРТУ В.О.КМР (КМДА)</w:t>
            </w: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Фінансова звітність не надається.</w:t>
            </w:r>
          </w:p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Припинення шляхом ліквідації відповідно до рішення Київської міської ради від 01.11.2012  №282/8566 "Про ліквідацію </w:t>
            </w:r>
            <w:r>
              <w:rPr>
                <w:color w:val="000000"/>
                <w:sz w:val="16"/>
                <w:szCs w:val="16"/>
              </w:rPr>
              <w:t xml:space="preserve">ДГКП по </w:t>
            </w:r>
            <w:proofErr w:type="spellStart"/>
            <w:r>
              <w:rPr>
                <w:color w:val="000000"/>
                <w:sz w:val="16"/>
                <w:szCs w:val="16"/>
              </w:rPr>
              <w:t>обслуговуванню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молодіжного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центру м. </w:t>
            </w:r>
            <w:proofErr w:type="spellStart"/>
            <w:r>
              <w:rPr>
                <w:color w:val="000000"/>
                <w:sz w:val="16"/>
                <w:szCs w:val="16"/>
              </w:rPr>
              <w:t>Києва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>-"</w:t>
            </w:r>
            <w:proofErr w:type="spellStart"/>
            <w:proofErr w:type="gramEnd"/>
            <w:r>
              <w:rPr>
                <w:color w:val="000000"/>
                <w:sz w:val="16"/>
                <w:szCs w:val="16"/>
              </w:rPr>
              <w:t>Либідь</w:t>
            </w:r>
            <w:proofErr w:type="spellEnd"/>
            <w:r>
              <w:rPr>
                <w:color w:val="000000"/>
                <w:sz w:val="16"/>
                <w:szCs w:val="16"/>
              </w:rPr>
              <w:t>-К"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198.  КОМУНАЛЬНИЙ ПОЗАШКІЛЬНИЙ НАВЧАЛЬНИЙ ЗАКЛАД "КИЇВСЬКІ ДЕРЖАВНІ КУРСИ ІНОЗЕМНИХ МОВ "ІНТЕРЛІНГВА"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03083067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01033,ЖИЛЯНСЬКА ВУЛ.,46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ОСВІТИ І НАУКИ В.О.КМР (КМДА)</w:t>
            </w: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Фінансова звітність не надається.</w:t>
            </w:r>
          </w:p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Припинення шляхом </w:t>
            </w:r>
            <w:r>
              <w:rPr>
                <w:color w:val="000000"/>
                <w:sz w:val="16"/>
                <w:szCs w:val="16"/>
                <w:lang w:val="uk-UA"/>
              </w:rPr>
              <w:t>приєднання до КНП виконавчого органу КМР (КМДА) "Освітня агенція міста Києва" відповідно до рішення Київської міської ради від 31.01.2019 №7/6663 "Про реорганізацію комунального позашкільного навчального закладу "Київські державні курси іноземних мов "Інте</w:t>
            </w:r>
            <w:r>
              <w:rPr>
                <w:color w:val="000000"/>
                <w:sz w:val="16"/>
                <w:szCs w:val="16"/>
                <w:lang w:val="uk-UA"/>
              </w:rPr>
              <w:t>рлінгва" шляхом приєднання його до комунального некомерційного підприємства виконавчого органу Київської міської ради (Київської міської державної адміністрації) "ОСВІТНЯ АГЕНЦІЯ МІСТА КИЄВА"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ДІЯЛЬНОСТІ - НАВЧАЛЬНО-ВИРОБНИЧІ КОМБІНАТИ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199.  КОМУНАЛЬНА УСТАНОВА ВИКОНАВЧОГО ОРГАНУ КИЇВСЬКОЇ МІСЬКОЇ РАДИ (КИЇВСЬКОЇ МІСЬКОЇ ДЕРЖАВНОЇ </w:t>
            </w:r>
            <w:proofErr w:type="gramStart"/>
            <w:r>
              <w:rPr>
                <w:sz w:val="16"/>
                <w:szCs w:val="16"/>
              </w:rPr>
              <w:t>АДМ</w:t>
            </w:r>
            <w:proofErr w:type="gramEnd"/>
            <w:r>
              <w:rPr>
                <w:sz w:val="16"/>
                <w:szCs w:val="16"/>
              </w:rPr>
              <w:t>ІНІСТРАЦІЇ) "КИЇВСЬКИЙ МОЛОДІЖНИЙ ЦЕНТР"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21468836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01030,ХМЕЛЬНИЦЬКОГО БОГДАНА ВУЛ.,51 ЛІТ.Б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МОЛОДІ ТА СПОРТУ В.О.КМР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1746.0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2094.0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1512.0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1834.0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1748.0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2095.0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1082.0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-2.0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-1.0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  НАВЧАЛЬНИЙ ЗАКЛАД КОМУНАЛЬНОЇ ФОРМИ ВЛАСНОСТІ "НАВЧАЛЬНО-ВИРОБНИЧИЙ ЦЕНТР "ПРОФЕСІОНАЛ"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04013666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Адреса: 01034,ВЕЛИКА ЖИТОМИРСЬКА ВУЛ.,19 </w:t>
            </w:r>
            <w:proofErr w:type="spellStart"/>
            <w:r>
              <w:rPr>
                <w:sz w:val="16"/>
                <w:szCs w:val="16"/>
              </w:rPr>
              <w:t>корп</w:t>
            </w:r>
            <w:proofErr w:type="gramStart"/>
            <w:r>
              <w:rPr>
                <w:sz w:val="16"/>
                <w:szCs w:val="16"/>
              </w:rPr>
              <w:t>.Б</w:t>
            </w:r>
            <w:proofErr w:type="gramEnd"/>
            <w:r>
              <w:rPr>
                <w:sz w:val="16"/>
                <w:szCs w:val="16"/>
              </w:rPr>
              <w:t>,Б</w:t>
            </w:r>
            <w:proofErr w:type="spellEnd"/>
            <w:r>
              <w:rPr>
                <w:sz w:val="16"/>
                <w:szCs w:val="16"/>
              </w:rPr>
              <w:t>'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ОСВІТИ І НАУКИ В.О.КМР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838.0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733.0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768.0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-360.0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430.0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ДІЯЛЬНОСТІ - ОЗДОРОВЛЕННЯ ТА ВІДПОЧИНОК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201.  ПОЗАМІСЬКИЙ ДИТЯЧИЙ ЗАКЛАД  ОЗДОРОВЛЕННЯ ТА ВІДПОЧИНКУ  "ЗМІ</w:t>
            </w:r>
            <w:proofErr w:type="gramStart"/>
            <w:r>
              <w:rPr>
                <w:sz w:val="16"/>
                <w:szCs w:val="16"/>
              </w:rPr>
              <w:t>НА</w:t>
            </w:r>
            <w:proofErr w:type="gramEnd"/>
            <w:r>
              <w:rPr>
                <w:sz w:val="16"/>
                <w:szCs w:val="16"/>
              </w:rPr>
              <w:t xml:space="preserve">" 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20578818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07840,С.ПИЛИПОВИЧІ, БОРОДЯНСЬКИЙ РАЙОН, КИЇВСЬКА ОБЛ.,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МОЛОДІ ТА СПОРТУ В.О.КМР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-211.0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1217.0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823.0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-394.0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-211.0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1883.0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1792.0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-91.0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ГАЛУЗЬ - ОХОРОНА БЕЗПЕКИ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ДІЯЛЬНОСТІ - ЗАБЕЗПЕЧЕННЯ БЕЗПЕКИ НАСЕЛЕННЯ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202.  КОМУНАЛЬНА ОРГАНІЗАЦІЯ ВИКОНАВЧОГО ОРГАНУ КИЇВСЬКОЇ МІСЬКОЇ РАДИ (КИЇВСЬКОЇ МІСЬКОЇ ДЕРЖАВНОЇ </w:t>
            </w:r>
            <w:proofErr w:type="gramStart"/>
            <w:r>
              <w:rPr>
                <w:sz w:val="16"/>
                <w:szCs w:val="16"/>
              </w:rPr>
              <w:t>АДМ</w:t>
            </w:r>
            <w:proofErr w:type="gramEnd"/>
            <w:r>
              <w:rPr>
                <w:sz w:val="16"/>
                <w:szCs w:val="16"/>
              </w:rPr>
              <w:t>ІНІСТРАЦІЇ) "МУНІЦИПАЛЬНА ОХОРОНА"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41680696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01044,ХРЕЩАТИК,36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МУНІЦИПАЛЬ</w:t>
            </w:r>
            <w:r>
              <w:rPr>
                <w:sz w:val="12"/>
                <w:szCs w:val="12"/>
                <w:lang w:val="uk-UA"/>
              </w:rPr>
              <w:t>НОЇ БЕЗПЕКИ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63138.0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82733.0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80193.0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80147.0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63138.0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82733.0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19595.0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49574.0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69117.0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19543.0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203.  КОМУНАЛЬНА АВАРІЙН</w:t>
            </w:r>
            <w:proofErr w:type="gramStart"/>
            <w:r>
              <w:rPr>
                <w:sz w:val="16"/>
                <w:szCs w:val="16"/>
              </w:rPr>
              <w:t>О-</w:t>
            </w:r>
            <w:proofErr w:type="gramEnd"/>
            <w:r>
              <w:rPr>
                <w:sz w:val="16"/>
                <w:szCs w:val="16"/>
              </w:rPr>
              <w:t xml:space="preserve"> РЯТУВАЛЬНА СЛУЖБА "КИЇВСЬКА СЛУЖБА ПОРЯТУНКУ"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33153784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Адреса: 04074,ВИШГОРОДСЬКА </w:t>
            </w:r>
            <w:r>
              <w:rPr>
                <w:sz w:val="16"/>
                <w:szCs w:val="16"/>
              </w:rPr>
              <w:t>ВУЛ.,21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МУНІЦИПАЛЬНОЇ БЕЗПЕКИ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13754.0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17765.0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4011.0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13285.0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17765.0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13754.0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17765.0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4011.0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11187.0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15156.0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3969.0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204.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ІДПРИЄМСТВО ВО КИЇВРАДИ (КМДА) "ЗАГАЛЬНОМІСЬКИЙ ІНФОРМАЦІЙНИЙ ЦЕНТР </w:t>
            </w:r>
            <w:r>
              <w:rPr>
                <w:sz w:val="16"/>
                <w:szCs w:val="16"/>
              </w:rPr>
              <w:t>РЕАГУВАННЯ НА ТРИВОЖНІ ВИКЛИКИ ТА НАДЗВИЧАЙНІ ПОДІЇ В М.КИЄВІ -КИЇВ - 112"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36529290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01034,ВИШГОРОДСЬКА ВУЛ.,21 корп.214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МУНІЦИПАЛЬНОЇ БЕЗПЕКИ В.О. КМР (КМДА)</w:t>
            </w: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Фінансова звітність не надається.</w:t>
            </w:r>
          </w:p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Припинення шляхом ліквідації від</w:t>
            </w:r>
            <w:r>
              <w:rPr>
                <w:color w:val="000000"/>
                <w:sz w:val="16"/>
                <w:szCs w:val="16"/>
                <w:lang w:val="uk-UA"/>
              </w:rPr>
              <w:t>повідно до рішення Київської міської ради від 20.09.2012 №61/8345 "Про ліквідацію комунального підприємства "Загальноміський інформаційний центр реагування на тривожні виклики та надзвичайні події в м.Києві-112".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205.  КОМУНАЛЬНЕ </w:t>
            </w:r>
            <w:r>
              <w:rPr>
                <w:sz w:val="16"/>
                <w:szCs w:val="16"/>
              </w:rPr>
              <w:lastRenderedPageBreak/>
              <w:t xml:space="preserve">СПЕЦІАЛІЗОВАНЕ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</w:t>
            </w:r>
            <w:r>
              <w:rPr>
                <w:sz w:val="16"/>
                <w:szCs w:val="16"/>
              </w:rPr>
              <w:t>ВО  " ЦЕНТР СПРИЯННЯ ЦИВІЛЬНІЙ ОБОРОНІ ТА РЕАГУВАННЯ НА НАДЗВИЧАЙНІ СИТУАЦІЇ"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22868934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01010,ЛАВРСЬКА ВУЛ. ,11-А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lastRenderedPageBreak/>
              <w:t>ДЕПАРТАМЕ</w:t>
            </w:r>
            <w:r>
              <w:rPr>
                <w:sz w:val="12"/>
                <w:szCs w:val="12"/>
                <w:lang w:val="uk-UA"/>
              </w:rPr>
              <w:lastRenderedPageBreak/>
              <w:t>НТ МУНІЦИПАЛЬНОЇ БЕЗПЕКИ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Припинення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шляхом приєднання до  КАРС "Київська служба порятунку" відповідно до рішення Київської міської ради від 23.10.2013 №245/9733 "Про діяльність комунального спеціалізованого підприємства "Центр сприяння цивільній обороні та реагування на надзвичайні ситуації</w:t>
            </w:r>
            <w:r>
              <w:rPr>
                <w:color w:val="000000"/>
                <w:sz w:val="16"/>
                <w:szCs w:val="16"/>
                <w:lang w:val="uk-UA"/>
              </w:rPr>
              <w:t>"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ГАЛУЗЬ - ОХОРОНА ЗДОРОВ'Я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ДІЯЛЬНОСТІ - ІНША ДІЯЛЬНІСТЬ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206.  ДЕРЖАВНЕ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ГОСПРОЗРАХУНКОВИЙ АПТЕЧНИЙ ІНФОРМАЦІЙНИЙ ЦЕНТР  "ІНФОМЕД"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24267593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01030,ФРАНКА ІВАНА ВУЛ.,26А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 xml:space="preserve">ДЕПАРТАМЕНТ ОХОРОНИ ЗДОРОВ'Я В.О. КМР </w:t>
            </w:r>
            <w:r>
              <w:rPr>
                <w:sz w:val="12"/>
                <w:szCs w:val="12"/>
                <w:lang w:val="uk-UA"/>
              </w:rPr>
              <w:t>(КМДА)</w:t>
            </w: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Фінансова звітність не надається.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Припинення шляхом приєднання до КП "Фармація" відповідно до рішення  Київської міської ради  від 02.12.2010 № 256/5068 "Про припинення діяльності юридичної особи державного комунального підприємства госпрозрахунково</w:t>
            </w:r>
            <w:r>
              <w:rPr>
                <w:sz w:val="16"/>
                <w:szCs w:val="16"/>
                <w:lang w:val="uk-UA"/>
              </w:rPr>
              <w:t>го аптечного інформаційного центру  "</w:t>
            </w:r>
            <w:proofErr w:type="spellStart"/>
            <w:r>
              <w:rPr>
                <w:sz w:val="16"/>
                <w:szCs w:val="16"/>
                <w:lang w:val="uk-UA"/>
              </w:rPr>
              <w:t>Інфомед</w:t>
            </w:r>
            <w:proofErr w:type="spellEnd"/>
            <w:r>
              <w:rPr>
                <w:sz w:val="16"/>
                <w:szCs w:val="16"/>
                <w:lang w:val="uk-UA"/>
              </w:rPr>
              <w:t>"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207.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"ФАРМБУД"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19028296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03148,ПШЕНИЧНА ВУЛ.,16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ОХОРОНИ ЗДОРОВ'Я В.О. КМР (КМДА)</w:t>
            </w: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Фінансова звітність не надається.</w:t>
            </w:r>
          </w:p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Припинення шляхом приєднання до КП </w:t>
            </w:r>
            <w:r>
              <w:rPr>
                <w:color w:val="000000"/>
                <w:sz w:val="16"/>
                <w:szCs w:val="16"/>
                <w:lang w:val="uk-UA"/>
              </w:rPr>
              <w:t>"Фармація" відповідно до рішення Київської міської ради від 02.12.2010 № 255/5067 "Про припинення діяльності комунального підприємства "</w:t>
            </w:r>
            <w:proofErr w:type="spellStart"/>
            <w:r>
              <w:rPr>
                <w:color w:val="000000"/>
                <w:sz w:val="16"/>
                <w:szCs w:val="16"/>
                <w:lang w:val="uk-UA"/>
              </w:rPr>
              <w:t>Фармбуд</w:t>
            </w:r>
            <w:proofErr w:type="spellEnd"/>
            <w:r>
              <w:rPr>
                <w:color w:val="000000"/>
                <w:sz w:val="16"/>
                <w:szCs w:val="16"/>
                <w:lang w:val="uk-UA"/>
              </w:rPr>
              <w:t>"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208.  КОМУНАЛЬНЕ ПІДПРИЄМСТВО ВИКОНАВЧОГО ОРГАНУ КИЇВСЬКОЇ МІСЬКОЇ РАДИ (КМДА) "КИЇВСЬКЕ МУНІЦИПАЛЬНЕ МЕДИЧНЕ </w:t>
            </w:r>
            <w:r>
              <w:rPr>
                <w:sz w:val="16"/>
                <w:szCs w:val="16"/>
                <w:lang w:val="uk-UA"/>
              </w:rPr>
              <w:t>АГЕНСТВО"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24726687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01034,ВОЛОДИМИРСЬКА ВУЛ.,41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ОХОРОНИ ЗДОРОВ'Я В.О. КМР (КМДА)</w:t>
            </w: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Фінансова звітність не надається.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Припинення шляхом ліквідації відповідно до рішення Київської міської ради від 02.12.2010 № 258/5070  "Про лікв</w:t>
            </w:r>
            <w:r>
              <w:rPr>
                <w:sz w:val="16"/>
                <w:szCs w:val="16"/>
                <w:lang w:val="uk-UA"/>
              </w:rPr>
              <w:t>ідацію комунального підприємства  "Київське муніципальне медичне агентство"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ДІЯЛЬНОСТІ - ДИСПАНСЕРИ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209.  КОМУНАЛЬНЕ НЕКОМЕРЦІЙНЕ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ІДПРИЄМСТВО "КИЇВСЬКИЙ МІСЬКИЙ ПСИХОНЕВРОЛОГІЧНИЙ ДИСПАНСЕР №1" ВИКОНАВЧОГО ОРГАНУ КИЇВСЬКОЇ МІСЬКОЇ РАДИ (КИЇВСЬКОЇ </w:t>
            </w:r>
            <w:r>
              <w:rPr>
                <w:sz w:val="16"/>
                <w:szCs w:val="16"/>
              </w:rPr>
              <w:t>МІСЬКОЇ ДЕРЖАВНОЇ АДМІНІСТРАЦІЇ)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</w:t>
            </w:r>
            <w:proofErr w:type="spellStart"/>
            <w:r>
              <w:rPr>
                <w:sz w:val="16"/>
                <w:szCs w:val="16"/>
              </w:rPr>
              <w:t>об'єкту</w:t>
            </w:r>
            <w:proofErr w:type="spellEnd"/>
            <w:r>
              <w:rPr>
                <w:sz w:val="16"/>
                <w:szCs w:val="16"/>
              </w:rPr>
              <w:t>: 1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05496827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01054,ТУРГЕНЄВСЬКА ВУЛ.,20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ОХОРОНИ ЗДОРОВ'Я В.О. КМР (КМДА)</w:t>
            </w: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Фінансова звітність не надається.</w:t>
            </w:r>
          </w:p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Припинення шляхом приєднання до комунального некомерційного </w:t>
            </w:r>
            <w:r>
              <w:rPr>
                <w:color w:val="000000"/>
                <w:sz w:val="16"/>
                <w:szCs w:val="16"/>
                <w:lang w:val="uk-UA"/>
              </w:rPr>
              <w:t>підприємства "Клінічна лікарня "ПСИХІАТРІЯ" виконавчого органу Київської міської ради (Київської міської державної адміністрації)  відповідно до рішення Київської міської ради від 08.04.2021 № 567/608 "Про реорганізацію закладів з надання психіатричної доп</w:t>
            </w:r>
            <w:r>
              <w:rPr>
                <w:color w:val="000000"/>
                <w:sz w:val="16"/>
                <w:szCs w:val="16"/>
                <w:lang w:val="uk-UA"/>
              </w:rPr>
              <w:t>омоги, що належать до комунальної власності територіальної громади міста Києва"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210.  КОМУНАЛЬНЕ НЕКОМЕРЦІЙНЕ ПІДПРИЄМСТВО "КИЇВСЬКИЙ МІСЬКИЙ ПСИХОНЕВРОЛОГІЧНИЙ ДИСПАНСЕР №4" ВИКОНАВЧОГО ОРГАНУ КИЇВСЬКОЇ МІСЬКОЇ РАДИ (КИЇВСЬКОЇ МІСЬКОЇ ДЕРЖАВНОЇ АДМІНІСТР</w:t>
            </w:r>
            <w:r>
              <w:rPr>
                <w:sz w:val="16"/>
                <w:szCs w:val="16"/>
                <w:lang w:val="uk-UA"/>
              </w:rPr>
              <w:t>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</w:t>
            </w:r>
            <w:proofErr w:type="spellStart"/>
            <w:r>
              <w:rPr>
                <w:sz w:val="16"/>
                <w:szCs w:val="16"/>
              </w:rPr>
              <w:t>об'єкту</w:t>
            </w:r>
            <w:proofErr w:type="spellEnd"/>
            <w:r>
              <w:rPr>
                <w:sz w:val="16"/>
                <w:szCs w:val="16"/>
              </w:rPr>
              <w:t>: 4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26315089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04111,ЩЕРБАКІВСЬКОГО ДАНИЛА ВУЛ. ,64А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ОХОРОНИ ЗДОРОВ'Я В.О. КМР (КМДА)</w:t>
            </w: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  <w:lang w:val="uk-UA"/>
              </w:rPr>
              <w:t>Фінансова звітність не надається.</w:t>
            </w:r>
          </w:p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Припинення шляхом приєднання до комунального некомерційного підприємства "Клінічна лік</w:t>
            </w:r>
            <w:r>
              <w:rPr>
                <w:color w:val="000000"/>
                <w:sz w:val="16"/>
                <w:szCs w:val="16"/>
                <w:lang w:val="uk-UA"/>
              </w:rPr>
              <w:t>арня "ПСИХІАТРІЯ" виконавчого органу Київської міської ради (Київської міської державної адміністрації)  відповідно до рішення Київської міської ради від 08.04.2021 № 567/608 "Про реорганізацію закладів з надання психіатричної допомоги, що належать до кому</w:t>
            </w:r>
            <w:r>
              <w:rPr>
                <w:color w:val="000000"/>
                <w:sz w:val="16"/>
                <w:szCs w:val="16"/>
                <w:lang w:val="uk-UA"/>
              </w:rPr>
              <w:t>нальної власності територіальної громади міста Києва"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ДІЯЛЬНОСТІ - ДИТЯЧІ ЛІКАРНІ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211.  КОМУНАЛЬНЕ НЕКОМЕРЦІЙНЕ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ІДПРИЄМСТВО "ДИТЯЧА КЛІНІЧНА ЛІКАРНЯ №3 СОЛОМ'ЯНСЬКОГО РАЙОНУ МІСТА КИЄВА" ВИКОНАВЧОГО ОРГАНУ КИЇВСЬКОЇ МІСЬКОЇ РАДИ (КИЇВСЬКОЇ МІСЬКОЇ </w:t>
            </w:r>
            <w:r>
              <w:rPr>
                <w:sz w:val="16"/>
                <w:szCs w:val="16"/>
              </w:rPr>
              <w:t>ДЕРЖАВНОЇ АДМІНІСТРАЦІЇ)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</w:t>
            </w:r>
            <w:proofErr w:type="spellStart"/>
            <w:r>
              <w:rPr>
                <w:sz w:val="16"/>
                <w:szCs w:val="16"/>
              </w:rPr>
              <w:t>об'єкту</w:t>
            </w:r>
            <w:proofErr w:type="spellEnd"/>
            <w:r>
              <w:rPr>
                <w:sz w:val="16"/>
                <w:szCs w:val="16"/>
              </w:rPr>
              <w:t>: 3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01993747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03151,ВОЛИНСЬКА ВУЛ.,21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ОХОРОНИ ЗДОРОВ'Я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10248.0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8445.0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-1803.0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8072.0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5488.0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-2584.0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10248.0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8445.0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-1803.0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8404.0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6893.0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-1511.0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212.  КОМУНАЛЬНЕ НЕКОМЕРЦІЙНЕ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"ДИТЯЧА КЛІНІЧНА ЛІКАРНЯ №4 СОЛОМ'ЯНСЬКОГО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</w:t>
            </w:r>
            <w:proofErr w:type="spellStart"/>
            <w:r>
              <w:rPr>
                <w:sz w:val="16"/>
                <w:szCs w:val="16"/>
              </w:rPr>
              <w:t>об'єкту</w:t>
            </w:r>
            <w:proofErr w:type="spellEnd"/>
            <w:r>
              <w:rPr>
                <w:sz w:val="16"/>
                <w:szCs w:val="16"/>
              </w:rPr>
              <w:t>: 4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01994037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03126,ЛЮБОМИРА ГУЗ</w:t>
            </w:r>
            <w:r>
              <w:rPr>
                <w:sz w:val="16"/>
                <w:szCs w:val="16"/>
              </w:rPr>
              <w:t>АРА ПРОСП. ,3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ОХОРОНИ ЗДОРОВ'Я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14732.0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19745</w:t>
            </w:r>
            <w:r>
              <w:rPr>
                <w:sz w:val="16"/>
                <w:szCs w:val="16"/>
              </w:rPr>
              <w:t>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5013</w:t>
            </w:r>
            <w:r>
              <w:rPr>
                <w:sz w:val="16"/>
                <w:szCs w:val="16"/>
              </w:rPr>
              <w:t>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12069.0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6490.0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-5579.0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14732.0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19745.0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5013.0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12633.0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15560.0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2927.0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uk-UA"/>
              </w:rPr>
              <w:t>0</w:t>
            </w:r>
            <w:r>
              <w:rPr>
                <w:sz w:val="16"/>
                <w:szCs w:val="16"/>
              </w:rPr>
              <w:t>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</w:t>
            </w:r>
            <w:r>
              <w:rPr>
                <w:color w:val="000000"/>
                <w:sz w:val="16"/>
                <w:szCs w:val="16"/>
              </w:rPr>
              <w:t>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213.  КОМУНАЛЬНЕ НЕКОМЕРЦІЙНЕ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ІДПРИЄМСТВО "ДИТЯЧА КЛІНІЧНА ЛІКАРНЯ №5 СВЯТОШИНСЬКОГО </w:t>
            </w:r>
            <w:r>
              <w:rPr>
                <w:sz w:val="16"/>
                <w:szCs w:val="16"/>
              </w:rPr>
              <w:t>РАЙОНУ МІСТА КИЄВА" ВИКОНАВЧОГО ОРГАНУ КИЇВСЬКОЇ МІСЬКОЇ РАДИ (КИЇВСЬКОЇ МІСЬКОЇ ДЕРЖАВНОЇ АДМІНІСТРАЦІЇ)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</w:t>
            </w:r>
            <w:proofErr w:type="spellStart"/>
            <w:r>
              <w:rPr>
                <w:sz w:val="16"/>
                <w:szCs w:val="16"/>
              </w:rPr>
              <w:t>об'єкту</w:t>
            </w:r>
            <w:proofErr w:type="spellEnd"/>
            <w:r>
              <w:rPr>
                <w:sz w:val="16"/>
                <w:szCs w:val="16"/>
              </w:rPr>
              <w:t>: 5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00185011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03142,ВЕРНАДСЬКОГО АКАДЕМІКА БУЛЬВ.,53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ОХОРОНИ ЗДОРОВ'Я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4872.0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2509.0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-2363.0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4413.0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1129.0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-3284.0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4872.0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>
              <w:rPr>
                <w:sz w:val="16"/>
                <w:szCs w:val="16"/>
                <w:lang w:val="uk-UA"/>
              </w:rPr>
              <w:t>09</w:t>
            </w:r>
            <w:r>
              <w:rPr>
                <w:sz w:val="16"/>
                <w:szCs w:val="16"/>
              </w:rPr>
              <w:t>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</w:t>
            </w:r>
            <w:r>
              <w:rPr>
                <w:sz w:val="16"/>
                <w:szCs w:val="16"/>
                <w:lang w:val="uk-UA"/>
              </w:rPr>
              <w:t>363</w:t>
            </w:r>
            <w:r>
              <w:rPr>
                <w:sz w:val="16"/>
                <w:szCs w:val="16"/>
              </w:rPr>
              <w:t>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4077.0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uk-UA"/>
              </w:rPr>
              <w:t>427</w:t>
            </w:r>
            <w:r>
              <w:rPr>
                <w:sz w:val="16"/>
                <w:szCs w:val="16"/>
              </w:rPr>
              <w:t>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-26</w:t>
            </w:r>
            <w:r>
              <w:rPr>
                <w:sz w:val="16"/>
                <w:szCs w:val="16"/>
                <w:lang w:val="uk-UA"/>
              </w:rPr>
              <w:t>50</w:t>
            </w:r>
            <w:r>
              <w:rPr>
                <w:sz w:val="16"/>
                <w:szCs w:val="16"/>
              </w:rPr>
              <w:t>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0</w:t>
            </w:r>
            <w:r>
              <w:rPr>
                <w:sz w:val="16"/>
                <w:szCs w:val="16"/>
              </w:rPr>
              <w:t>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</w:t>
            </w:r>
            <w:r>
              <w:rPr>
                <w:color w:val="000000"/>
                <w:sz w:val="16"/>
                <w:szCs w:val="16"/>
              </w:rPr>
              <w:t>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214.  КОМУНАЛЬНЕ НЕКОМЕРЦІЙНЕ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ІДПРИЄМСТВО "ДИТЯЧА КЛІНІЧНА ЛІКАРНЯ №6 ШЕВЧЕНКІВСЬКОГО РАЙОНУ МІСТА КИЄВА" ВИКОНАВЧОГО ОРГАНУ КИЇВСЬКОЇ МІСЬКОЇ РАДИ (КИЇВСЬКОЇ МІСЬКОЇ </w:t>
            </w:r>
            <w:r>
              <w:rPr>
                <w:sz w:val="16"/>
                <w:szCs w:val="16"/>
              </w:rPr>
              <w:t>ДЕРЖАВНОЇ АДМІНІСТРАЦІЇ)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</w:t>
            </w:r>
            <w:proofErr w:type="spellStart"/>
            <w:r>
              <w:rPr>
                <w:sz w:val="16"/>
                <w:szCs w:val="16"/>
              </w:rPr>
              <w:t>об'єкту</w:t>
            </w:r>
            <w:proofErr w:type="spellEnd"/>
            <w:r>
              <w:rPr>
                <w:sz w:val="16"/>
                <w:szCs w:val="16"/>
              </w:rPr>
              <w:t>: 6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26387019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01004,ТЕРЕЩЕНКІВСЬКА ВУЛ.,23-25/10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ОХОРОНИ ЗДОРОВ'Я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11117.0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16378.0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5261.0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8250.0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5194.0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-3056.0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11117.0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16378.0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5261.0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9594.0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9081.0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-513.0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215.  КОМУНАЛЬНЕ НЕКОМЕРЦІЙНЕ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"ДИТЯЧА КЛІНІЧНА ЛІКАРНЯ №7 ПЕЧЕРСЬКОГО РАЙОНУ МІСТА КИЄВА" ВИКОНАВЧОГО ОРГАНУ КИЇВСЬКОЇ МІСЬКОЇ РАДИ (КИЇВСЬКОЇ МІСЬКОЇ ДЕРЖАВНОЇ АДМІНІСТРАЦІЇ)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</w:t>
            </w:r>
            <w:proofErr w:type="spellStart"/>
            <w:r>
              <w:rPr>
                <w:sz w:val="16"/>
                <w:szCs w:val="16"/>
              </w:rPr>
              <w:t>об'єкту</w:t>
            </w:r>
            <w:proofErr w:type="spellEnd"/>
            <w:r>
              <w:rPr>
                <w:sz w:val="16"/>
                <w:szCs w:val="16"/>
              </w:rPr>
              <w:t>: 7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01993842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01133,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ІДВИСОЦЬКОГО П</w:t>
            </w:r>
            <w:r>
              <w:rPr>
                <w:sz w:val="16"/>
                <w:szCs w:val="16"/>
              </w:rPr>
              <w:t>РОФЕСОРА ВУЛ.,4Б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ОХОРОНИ ЗДОРОВ'Я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22940.0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24117.0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1177.0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20511.0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14050.0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-6461.0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22940.0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24117.0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1177.0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18440.0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20939.0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2499.0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216.  КОМУНАЛЬНЕ НЕКОМЕРЦІЙНЕ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ІДПРИЄМСТВО "ДИТЯЧА КЛІНІЧНА ЛІКАРНЯ №8 ШЕВЧЕНКІВСЬКОГО </w:t>
            </w:r>
            <w:r>
              <w:rPr>
                <w:sz w:val="16"/>
                <w:szCs w:val="16"/>
              </w:rPr>
              <w:t>РАЙОНУ МІСТА КИЄВА" ВИКОНАВЧОГО ОРГАНУ КИЇВСЬКОЇ МІСЬКОЇ РАДИ (КИЇВСЬКОЇ МІСЬКОЇ ДЕРЖАВНОЇ АДМІНІСТРАЦІЇ)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</w:t>
            </w:r>
            <w:proofErr w:type="spellStart"/>
            <w:r>
              <w:rPr>
                <w:sz w:val="16"/>
                <w:szCs w:val="16"/>
              </w:rPr>
              <w:t>об'єкту</w:t>
            </w:r>
            <w:proofErr w:type="spellEnd"/>
            <w:r>
              <w:rPr>
                <w:sz w:val="16"/>
                <w:szCs w:val="16"/>
              </w:rPr>
              <w:t>: 8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01993919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04050,ІЛЛЄНКА ЮРІЯ ВУЛ. ,18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ОХОРОНИ ЗДОРОВ'Я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3784.0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3211.0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-573.0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3333.0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</w:t>
            </w:r>
            <w:r>
              <w:rPr>
                <w:sz w:val="16"/>
                <w:szCs w:val="16"/>
              </w:rPr>
              <w:t>6.0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-1567.0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3784.0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3211.0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-573.0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3218.0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2431.0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-787.0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Припинення шляхом приєднання до Комунального некомерційного підприємства "Київський міський центр нефрології та діалізу" відповідно до рішення Київської міської ради від 02.03.2023 </w:t>
            </w:r>
            <w:r>
              <w:rPr>
                <w:sz w:val="16"/>
                <w:szCs w:val="16"/>
                <w:lang w:val="uk-UA"/>
              </w:rPr>
              <w:t>"6045/6086 Про реорганізацію Комунального некомерційного підприємства «Дитяча клінічна лікарня № 8 Шевченківського району міста Києва» виконавчого органу Київської міської ради (Київської міської державної адміністрації) та Комунального некомерційного підп</w:t>
            </w:r>
            <w:r>
              <w:rPr>
                <w:sz w:val="16"/>
                <w:szCs w:val="16"/>
                <w:lang w:val="uk-UA"/>
              </w:rPr>
              <w:t>риємства «Київський центр трансплантації кісткового мозку» виконавчого органу Київської міської ради (Київської міської державної адміністрації).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217.  КОМУНАЛЬНЕ НЕКОМЕРЦІЙНЕ ПІДПРИЄМСТВО "ДИТЯЧА КЛІНІЧНА ЛІКАРНЯ №9  ПОДІЛЬСЬКОГО РАЙОНУ МІСТА КИЄВА" ВИКО</w:t>
            </w:r>
            <w:r>
              <w:rPr>
                <w:sz w:val="16"/>
                <w:szCs w:val="16"/>
                <w:lang w:val="uk-UA"/>
              </w:rPr>
              <w:t>НАВЧОГО ОРГАНУ КИЇВСЬКОЇ МІСЬКОЇ РАДИ (КИЇВСЬКОЇ МІСЬКОЇ ДЕРЖАВНОЇ АДМІНІСТРАЦІЇ)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</w:t>
            </w:r>
            <w:proofErr w:type="spellStart"/>
            <w:r>
              <w:rPr>
                <w:sz w:val="16"/>
                <w:szCs w:val="16"/>
              </w:rPr>
              <w:t>об'єкту</w:t>
            </w:r>
            <w:proofErr w:type="spellEnd"/>
            <w:r>
              <w:rPr>
                <w:sz w:val="16"/>
                <w:szCs w:val="16"/>
              </w:rPr>
              <w:t>: 9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05492290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04073,КОПИЛІВСЬКА ВУЛ.,1/7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ОХОРОНИ ЗДОРОВ'Я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16431.0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18222.0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1791.0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14393.0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7082.0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-7311.0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16431.0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18222.0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1791.0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13884.0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13253.0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-631.0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218.  КОМУНАЛЬНЕ НЕКОМЕРЦІЙНЕ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"КИЇВСЬКА МІСЬКА ДИТЯЧА КЛІНІЧНА ІНФЕКЦІЙНА ЛІКАРНЯ" ВИКОНАВЧОГО ОРГАНУ КИЇВСЬКОЇ МІСЬКОЇ РАДИ (КИЇВСЬКОЇ МІСЬКОЇ ДЕРЖАВНОЇ АДМІНІСТРАЦІЇ)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01993664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04119,ДЕГТЯРІВСЬКА ВУЛ.,23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ОХОРОНИ ЗДОРОВ'Я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13817.0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12831.0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-986.0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12937.0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8639.0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-4298.0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13817.0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12831.0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-986.0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12261.0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9634.0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-2627.0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219.  КОМУНАЛЬНЕ НЕКОМЕРЦІЙНЕ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ІДПРИЄМСТВО "КИЇВСЬКА МІСЬКА ДИТЯЧА </w:t>
            </w:r>
            <w:r>
              <w:rPr>
                <w:sz w:val="16"/>
                <w:szCs w:val="16"/>
              </w:rPr>
              <w:t>КЛІНІЧНА ЛІКАРНЯ №1" ВИКОНАВЧОГО ОРГАНУ КИЇВСЬКОЇ МІСЬКОЇ РАДИ (КИЇВСЬКОЇ МІСЬКОЇ ДЕРЖАВНОЇ АДМІНІСТРАЦІЇ)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</w:t>
            </w:r>
            <w:proofErr w:type="spellStart"/>
            <w:r>
              <w:rPr>
                <w:sz w:val="16"/>
                <w:szCs w:val="16"/>
              </w:rPr>
              <w:t>об'єкту</w:t>
            </w:r>
            <w:proofErr w:type="spellEnd"/>
            <w:r>
              <w:rPr>
                <w:sz w:val="16"/>
                <w:szCs w:val="16"/>
              </w:rPr>
              <w:t>: 1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04350694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04209,БОГАТИРСЬКА ВУЛ.,30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ОХОРОНИ ЗДОРОВ'Я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97904.0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94170.0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-3734.0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33820.0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30801.0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-3019.0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97904.0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94170.0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-3734.0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94856.0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84899.0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-9957.0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220.  КОМУНАЛЬНЕ НЕКОМЕРЦІЙНЕ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"КИЇВСЬКА МІСЬКА ДИТЯЧА КЛІНІЧНА ЛІКАРНЯ № 2" ВИКОНАВЧОГО ОРГАНУ КИЇВСЬКОЇ МІСЬКОЇ РАДИ (КИЇВСЬКОЇ МІСЬКОЇ ДЕРЖАВНОЇ АДМІНІСТРАЦІЇ)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</w:t>
            </w:r>
            <w:proofErr w:type="spellStart"/>
            <w:r>
              <w:rPr>
                <w:sz w:val="16"/>
                <w:szCs w:val="16"/>
              </w:rPr>
              <w:t>об'єкту</w:t>
            </w:r>
            <w:proofErr w:type="spellEnd"/>
            <w:r>
              <w:rPr>
                <w:sz w:val="16"/>
                <w:szCs w:val="16"/>
              </w:rPr>
              <w:t>: 2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05415941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Адреса: 253125,НАВОЇ </w:t>
            </w:r>
            <w:proofErr w:type="gramStart"/>
            <w:r>
              <w:rPr>
                <w:sz w:val="16"/>
                <w:szCs w:val="16"/>
              </w:rPr>
              <w:t>АЛ</w:t>
            </w:r>
            <w:proofErr w:type="gramEnd"/>
            <w:r>
              <w:rPr>
                <w:sz w:val="16"/>
                <w:szCs w:val="16"/>
              </w:rPr>
              <w:t>ІШЕРА ПРОСП.,3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ОХОРОНИ ЗДОРОВ'Я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32463.0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34882.0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2419.0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28813.0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24926.0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-3887.0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32463.0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34882.0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2419.0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29431.0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31277.0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1846.0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221.  КОМУНАЛЬНЕ НЕКОМЕРЦІЙНЕ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"КИЇВСЬКА МІСЬКА ДИТЯЧА КЛІНІЧНА ТУБЕРКУЛЬОЗНА ЛІКАРНЯ" ВИКОНАВЧОГО ОРГАНУ КИЇВСЬКОЇ МІСЬКОЇ РАДИ (КИЇВСЬКОЇ МІСЬКОЇ ДЕРЖАВНОЇ АДМІНІСТРАЦІЇ)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01993687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Адреса: 04075,КВІТКИ </w:t>
            </w:r>
            <w:proofErr w:type="gramStart"/>
            <w:r>
              <w:rPr>
                <w:sz w:val="16"/>
                <w:szCs w:val="16"/>
              </w:rPr>
              <w:t>Ц</w:t>
            </w:r>
            <w:proofErr w:type="gramEnd"/>
            <w:r>
              <w:rPr>
                <w:sz w:val="16"/>
                <w:szCs w:val="16"/>
              </w:rPr>
              <w:t>ІСИК ВУЛ. ,10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ОХ</w:t>
            </w:r>
            <w:r>
              <w:rPr>
                <w:sz w:val="12"/>
                <w:szCs w:val="12"/>
                <w:lang w:val="uk-UA"/>
              </w:rPr>
              <w:t>ОРОНИ ЗДОРОВ'Я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574.0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4845.0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4271.0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4495.0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4084.0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574.0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4845.0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4271.0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4495.0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4195.0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222.  КОМУНАЛЬНЕ НЕКОМЕРЦІЙНЕ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"КИЇВСЬКИЙ МІСЬКИЙ ЦЕНТР ДИТЯЧОЇ НЕЙРОХІРУРГІЇ" ВИКОНАВЧОГО ОРГАНУ КИЇВСЬКОЇ МІСЬКОЇ РАДИ</w:t>
            </w:r>
            <w:r>
              <w:rPr>
                <w:sz w:val="16"/>
                <w:szCs w:val="16"/>
              </w:rPr>
              <w:t xml:space="preserve"> (КИЇВСЬКОЇ МІСЬКОЇ ДЕРЖАВНОЇ АДМІНІСТРАЦІЇ)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37002134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01601,ШОВКОВИЧНА ВУЛ.,39/1 корп.7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ОХОРОНИ ЗДОРОВ'Я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4608.0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2613.0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1858.0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4109.0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2251.0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1995.0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4608.0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2613.0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1709.0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3743.0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2034.0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ВИД ДІЯЛЬНОСТІ - </w:t>
            </w:r>
            <w:proofErr w:type="gramStart"/>
            <w:r>
              <w:rPr>
                <w:b/>
                <w:sz w:val="16"/>
                <w:szCs w:val="16"/>
              </w:rPr>
              <w:t>ЕП</w:t>
            </w:r>
            <w:proofErr w:type="gramEnd"/>
            <w:r>
              <w:rPr>
                <w:b/>
                <w:sz w:val="16"/>
                <w:szCs w:val="16"/>
              </w:rPr>
              <w:t>ІДЕМІОЛОГІЧНІ ЗАКЛАДИ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223.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"ПРОФДЕЗІНФЕКЦІЯ" ВИКОНАВЧОГО ОРГАНУ КИЇВСЬКОЇ МІСЬКОЇ РАДИ (КИЇВСЬКОЇ МІСЬКОЇ ДЕРЖАВНОЇ АДМІНІСТРАЦІЇ)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39064171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04119,ДЕГТЯРІВСЬКА ВУЛ.,25/1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ОХОРОНИ ЗД</w:t>
            </w:r>
            <w:r>
              <w:rPr>
                <w:sz w:val="12"/>
                <w:szCs w:val="12"/>
                <w:lang w:val="uk-UA"/>
              </w:rPr>
              <w:t>ОРОВ'Я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2266.0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1733.0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2083.0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1921.0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2368.0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1124.0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1435.0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29.0 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-102.0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-131.0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224.  МІСЬКЕ МЕДИЧНО-ВИРОБНИЧЕ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ІДПРИЄМСТВО "ПРОФІЛАКТИЧНА ДЕЗІНФЕКЦІЯ" 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13698924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04119,ДЕГТЯРІВСЬКА ВУЛ.,25/1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ОХОРОНИ ЗДОРОВ'Я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-58.0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-58.0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Припинення шляхом ліквідації відповідно до рішення Київської міської ради від 26.02.2010 №15/3453 "Про деякі питання діяльності комунального</w:t>
            </w:r>
            <w:r>
              <w:rPr>
                <w:sz w:val="16"/>
                <w:szCs w:val="16"/>
                <w:lang w:val="uk-UA"/>
              </w:rPr>
              <w:t xml:space="preserve"> підприємства "</w:t>
            </w:r>
            <w:proofErr w:type="spellStart"/>
            <w:r>
              <w:rPr>
                <w:sz w:val="16"/>
                <w:szCs w:val="16"/>
                <w:lang w:val="uk-UA"/>
              </w:rPr>
              <w:t>Профдезінфекція</w:t>
            </w:r>
            <w:proofErr w:type="spellEnd"/>
            <w:r>
              <w:rPr>
                <w:sz w:val="16"/>
                <w:szCs w:val="16"/>
                <w:lang w:val="uk-UA"/>
              </w:rPr>
              <w:t>"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ДІЯЛЬНОСТІ - ЛІКАРНІ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225.  КОМУНАЛЬНЕ НЕКОМЕРЦІЙНЕ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"КИЇВСЬКА МІСЬКА КЛІНІЧНА ЛІКАРНЯ №1" ВИКОНАВЧОГО ОРГАНУ КИЇВСЬКОЇ МІСЬКОЇ РАДИ (КИЇВСЬКОЇ МІСЬКОЇ ДЕРЖАВНОЇ АДМІНІСТРАЦІЇ)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</w:t>
            </w:r>
            <w:proofErr w:type="spellStart"/>
            <w:r>
              <w:rPr>
                <w:sz w:val="16"/>
                <w:szCs w:val="16"/>
              </w:rPr>
              <w:t>об'єкту</w:t>
            </w:r>
            <w:proofErr w:type="spellEnd"/>
            <w:r>
              <w:rPr>
                <w:sz w:val="16"/>
                <w:szCs w:val="16"/>
              </w:rPr>
              <w:t>: 1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Код ЄДРПОУ: </w:t>
            </w:r>
            <w:r>
              <w:rPr>
                <w:sz w:val="16"/>
                <w:szCs w:val="16"/>
              </w:rPr>
              <w:t>01981738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253121,ХАРКІВСЬКЕ ШОСЕ,121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ОХОРОНИ ЗДОРОВ'Я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100945.0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131917.0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30972.0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92779.0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108597.0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15818.0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100945.0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131917.0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30972.0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91927.0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112874.0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20947.0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226.  КОМУНАЛЬНЕ НЕКОМЕРЦІЙНЕ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"КИЇВСЬКА</w:t>
            </w:r>
            <w:r>
              <w:rPr>
                <w:sz w:val="16"/>
                <w:szCs w:val="16"/>
              </w:rPr>
              <w:t xml:space="preserve"> МІСЬКА КЛІНІЧНА ЛІКАРНЯ №11" ВИКОНАВЧОГО ОРГАНУ КИЇВСЬКОЇ МІСЬКОЇ РАДИ (КИЇВСЬКОЇ МІСЬКОЇ ДЕРЖАВНОЇ АДМІНІСТРАЦІЇ)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</w:t>
            </w:r>
            <w:proofErr w:type="spellStart"/>
            <w:r>
              <w:rPr>
                <w:sz w:val="16"/>
                <w:szCs w:val="16"/>
              </w:rPr>
              <w:t>об'єкту</w:t>
            </w:r>
            <w:proofErr w:type="spellEnd"/>
            <w:r>
              <w:rPr>
                <w:sz w:val="16"/>
                <w:szCs w:val="16"/>
              </w:rPr>
              <w:t>: 11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01110765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02092,РОГОЗІВСЬКА ВУЛ.,6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ОХОРОНИ ЗДОРОВ'Я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27737.0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23776.0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-3961.0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26120.0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15568.0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-10552.0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27737.0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23776.0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-3961.0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22380.0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17458.0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-4922.0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227.  КОМУНАЛЬНЕ НЕКОМЕРЦІЙНЕ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"КИЇВСЬКА МІСЬКА КЛІНІЧНА ЛІКАРНЯ №12" ВИКОНАВЧОГО ОРГАНУ КИЇВСЬКОЇ МІСЬКОЇ РАДИ (КИЇВСЬКОЇ МІСЬКОЇ ДЕРЖАВНОЇ АДМІНІСТРАЦІЇ)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</w:t>
            </w:r>
            <w:proofErr w:type="spellStart"/>
            <w:r>
              <w:rPr>
                <w:sz w:val="16"/>
                <w:szCs w:val="16"/>
              </w:rPr>
              <w:t>об'єкту</w:t>
            </w:r>
            <w:proofErr w:type="spellEnd"/>
            <w:r>
              <w:rPr>
                <w:sz w:val="16"/>
                <w:szCs w:val="16"/>
              </w:rPr>
              <w:t>: 12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25680639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01103,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ІДВИСОЦЬКОГО ПРОФЕСОРА ВУЛ.,4А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ОХОРОНИ ЗДОРОВ'Я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64309.0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71924.0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7615.0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55035.0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40065.0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-14970.0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64309.0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71924.0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7615.0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58256.0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65677.0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7421.0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228.  КОМУНАЛЬНЕ НЕКОМЕРЦІЙНЕ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"КИЇВСЬКА МІСЬКА КЛІНІЧНА ЛІКАРНЯ №17" ВИКОНАВЧОГО ОРГАНУ КИЇВСЬКОЇ МІСЬКОЇ РАДИ (КИЇВСЬКОЇ МІСЬКОЇ ДЕРЖАВНОЇ АДМІНІСТРАЦІЇ)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</w:t>
            </w:r>
            <w:proofErr w:type="spellStart"/>
            <w:r>
              <w:rPr>
                <w:sz w:val="16"/>
                <w:szCs w:val="16"/>
              </w:rPr>
              <w:t>об'єкту</w:t>
            </w:r>
            <w:proofErr w:type="spellEnd"/>
            <w:r>
              <w:rPr>
                <w:sz w:val="16"/>
                <w:szCs w:val="16"/>
              </w:rPr>
              <w:t>: 17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03319759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01133,ЛАБОРАТОРНИЙ ПРОВ.,14-20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</w:t>
            </w:r>
            <w:r>
              <w:rPr>
                <w:sz w:val="12"/>
                <w:szCs w:val="12"/>
                <w:lang w:val="uk-UA"/>
              </w:rPr>
              <w:t>Т ОХОРОНИ ЗДОРОВ'Я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44052.0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32590.0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-11462.0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31193.0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19507.0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-11686.0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44052.0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32590.0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-11462.0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43286.0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26000.0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-17286.0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229.  КОМУНАЛЬНЕ НЕКОМЕРЦІЙНЕ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ІДПРИЄМСТВО "КИЇВСЬКА МІСЬКА КЛІНІЧНА ЛІКАРНЯ №2" ВИКОНАВЧОГО ОРГАНУ </w:t>
            </w:r>
            <w:r>
              <w:rPr>
                <w:sz w:val="16"/>
                <w:szCs w:val="16"/>
              </w:rPr>
              <w:t>КИЇВСЬКОЇ МІСЬКОЇ РАДИ (КИЇВСЬКОЇ МІСЬКОЇ ДЕРЖАВНОЇ АДМІНІСТРАЦІЇ)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</w:t>
            </w:r>
            <w:proofErr w:type="spellStart"/>
            <w:r>
              <w:rPr>
                <w:sz w:val="16"/>
                <w:szCs w:val="16"/>
              </w:rPr>
              <w:t>об'єкту</w:t>
            </w:r>
            <w:proofErr w:type="spellEnd"/>
            <w:r>
              <w:rPr>
                <w:sz w:val="16"/>
                <w:szCs w:val="16"/>
              </w:rPr>
              <w:t>: 2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25637595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253094,КРАКІВСЬКА ВУЛ.,13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ОХОРОНИ ЗДОРОВ'Я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26451.0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22501.0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-3950.0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22550.0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17008.0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-5542.0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26451.0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22501.0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-3950.0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24934.0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19659.0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-5275.0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230.  КОМУНАЛЬНЕ НЕКОМЕРЦІЙНЕ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"КИЇВСЬКА МІСЬКА КЛІНІЧНА ЛІКАРНЯ №3" ВИКОНАВЧОГО ОРГАНУ КИЇВСЬКОЇ МІСЬКОЇ РАДИ (КИЇВСЬКОЇ МІСЬКОЇ ДЕРЖАВНОЇ АДМІНІСТРАЦІЇ)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</w:t>
            </w:r>
            <w:proofErr w:type="spellStart"/>
            <w:r>
              <w:rPr>
                <w:sz w:val="16"/>
                <w:szCs w:val="16"/>
              </w:rPr>
              <w:t>об'єкту</w:t>
            </w:r>
            <w:proofErr w:type="spellEnd"/>
            <w:r>
              <w:rPr>
                <w:sz w:val="16"/>
                <w:szCs w:val="16"/>
              </w:rPr>
              <w:t>: 3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05415958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Адреса: </w:t>
            </w:r>
            <w:r>
              <w:rPr>
                <w:sz w:val="16"/>
                <w:szCs w:val="16"/>
              </w:rPr>
              <w:t>02125,ЗАПОРОЖЦЯ ПЕТРА ВУЛ.,26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ОХОРОНИ ЗДОРОВ'Я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60987.0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64823.0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3836.0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51969.0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54184.0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2215.0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60987.0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64823.0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3836.0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56106.0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52637.0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-3469.0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231.  КОМУНАЛЬНЕ НЕКОМЕРЦІЙНЕ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ІДПРИЄМСТВО "КИЇВСЬКА МІСЬКА КЛІНІЧНА </w:t>
            </w:r>
            <w:r>
              <w:rPr>
                <w:sz w:val="16"/>
                <w:szCs w:val="16"/>
              </w:rPr>
              <w:t>ЛІКАРНЯ №4" ВИКОНАВЧОГО ОРГАНУ КИЇВСЬКОЇ МІСЬКОЇ РАДИ (КИЇВСЬКОЇ МІСЬКОЇ ДЕРЖАВНОЇ АДМІНІСТРАЦІЇ)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</w:t>
            </w:r>
            <w:proofErr w:type="spellStart"/>
            <w:r>
              <w:rPr>
                <w:sz w:val="16"/>
                <w:szCs w:val="16"/>
              </w:rPr>
              <w:t>об'єкту</w:t>
            </w:r>
            <w:proofErr w:type="spellEnd"/>
            <w:r>
              <w:rPr>
                <w:sz w:val="16"/>
                <w:szCs w:val="16"/>
              </w:rPr>
              <w:t>: 4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30212155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252110,СОЛОМ'ЯНСЬКА ВУЛ.,17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ОХОРОНИ ЗДОРОВ'Я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119036.0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110947.0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-8089.0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70128.0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45043.0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-25085.0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119036.0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110947.0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-8089.0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109850.0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90519.0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-19331.0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232.  КОМУНАЛЬНЕ НЕКОМЕРЦІЙНЕ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"КИЇВСЬКА МІСЬКА КЛІНІЧНА ЛІКАРНЯ №6" ВИКОНАВЧОГО ОРГАНУ КИЇВСЬКОЇ МІСЬКОЇ РАДИ (КИЇВСЬКОЇ МІСЬКОЇ ДЕРЖАВНОЇ АДМІНІСТРАЦІЇ)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</w:t>
            </w:r>
            <w:proofErr w:type="spellStart"/>
            <w:r>
              <w:rPr>
                <w:sz w:val="16"/>
                <w:szCs w:val="16"/>
              </w:rPr>
              <w:t>об'єкту</w:t>
            </w:r>
            <w:proofErr w:type="spellEnd"/>
            <w:r>
              <w:rPr>
                <w:sz w:val="16"/>
                <w:szCs w:val="16"/>
              </w:rPr>
              <w:t>: 6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25680355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03180,ЛЮБОМИРА ГУЗАРА ПРОСП. ,3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ОХОРОНИ ЗДОРОВ'Я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81238.0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94802.0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13564.0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53355.0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65223.0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11868.0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81238.0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94802.0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13564.0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71330.0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78405.0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7075.0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233.  КОМУНАЛЬНЕ НЕКОМЕРЦІЙНЕ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"КИЇВСЬКА МІСЬКА КЛІНІЧНА ЛІКАРНЯ №9" ВИКОНАВЧОГО ОРГАНУ КИЇВСЬКОЇ МІСЬКОЇ РАДИ (КИЇВСЬКОЇ МІСЬКОЇ ДЕРЖАВНОЇ АДМІНІСТРАЦІЇ)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</w:t>
            </w:r>
            <w:proofErr w:type="spellStart"/>
            <w:r>
              <w:rPr>
                <w:sz w:val="16"/>
                <w:szCs w:val="16"/>
              </w:rPr>
              <w:t>об'єкту</w:t>
            </w:r>
            <w:proofErr w:type="spellEnd"/>
            <w:r>
              <w:rPr>
                <w:sz w:val="16"/>
                <w:szCs w:val="16"/>
              </w:rPr>
              <w:t>: 9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25680295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04112,РИЗЬКА ВУЛ.,1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ОХОРОНИ ЗДОРОВ'Я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81962.0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18571.0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36609.0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45356.0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28859.0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-16497.0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81962.0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118571.0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36609.0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77649.0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109988.0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32339.0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234.  КОМУНАЛЬНЕ НЕКОМЕРЦІЙНЕ ПІДПРИЄМСТВО "КИЇВСЬКА МІСЬКА КЛІНІЧНА ЛІКАРНЯ ШВИДКОЇ МЕДИЧНОЇ ДОПОМОГИ" ВИКОНАВЧОГО</w:t>
            </w:r>
            <w:proofErr w:type="gramStart"/>
            <w:r>
              <w:rPr>
                <w:sz w:val="16"/>
                <w:szCs w:val="16"/>
              </w:rPr>
              <w:t>.О</w:t>
            </w:r>
            <w:proofErr w:type="gramEnd"/>
            <w:r>
              <w:rPr>
                <w:sz w:val="16"/>
                <w:szCs w:val="16"/>
              </w:rPr>
              <w:t xml:space="preserve">РГАНУ КИЇВСЬКОЇ МІСЬКОЇ РАДИ  </w:t>
            </w:r>
            <w:r>
              <w:rPr>
                <w:sz w:val="16"/>
                <w:szCs w:val="16"/>
              </w:rPr>
              <w:t>(КИЇВСЬКОЇ МІСЬКОЇ ДЕРЖАВНОЇ АДМІНІСТРАЦІЇ)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00184945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БРАТИСЛАВСЬКА ВУЛ.,3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ОХОРОНИ ЗДОРОВ'Я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105724.0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114000.0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8276.0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72985.0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68383.0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-4602.0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105724.0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114000.0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8276.0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95852.0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99879.0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4027.0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235.  </w:t>
            </w:r>
            <w:r>
              <w:rPr>
                <w:sz w:val="16"/>
                <w:szCs w:val="16"/>
              </w:rPr>
              <w:t>КОМУНАЛЬНЕ НЕКОМЕРЦІЙНЕ ПІДПРИЄМСТВО "КИЇВСЬКА МІСЬКА НАРКОЛОГІЧНА КЛІНІЧНА ЛІКАРНЯ  "СОЦІОТЕРАПІЯ" ВИКОНАВЧОГО</w:t>
            </w:r>
            <w:proofErr w:type="gramStart"/>
            <w:r>
              <w:rPr>
                <w:sz w:val="16"/>
                <w:szCs w:val="16"/>
              </w:rPr>
              <w:t>.О</w:t>
            </w:r>
            <w:proofErr w:type="gramEnd"/>
            <w:r>
              <w:rPr>
                <w:sz w:val="16"/>
                <w:szCs w:val="16"/>
              </w:rPr>
              <w:t>РГАНУ КИЇВСЬКОЇ МІСЬКОЇ РАДИ  (КИЇВСЬКОЇ МІСЬКОЇ ДЕРЖАВНОЇ АДМІНІСТРАЦІЇ)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05496862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03039,ДЕМІЇВСЬКИЙ ПРОВ.,5А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О</w:t>
            </w:r>
            <w:r>
              <w:rPr>
                <w:sz w:val="12"/>
                <w:szCs w:val="12"/>
                <w:lang w:val="uk-UA"/>
              </w:rPr>
              <w:t>ХОРОНИ ЗДОРОВ'Я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25393.0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31196.0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5803.0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22337.0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24204.0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1867.0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25393.0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31196.0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5803.0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21358.0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24580.0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3222.0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236.  КОМУНАЛЬНЕ НЕКОМЕРЦІЙНЕ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ІДПРИЄМСТВО "КИЇВСЬКИЙ МІСЬКИЙ КЛІНІЧНИЙ ЕНДОКРИНОЛОГІЧНИЙ ЦЕНТР" ВИКОНАВЧОГО ОРГАНУ </w:t>
            </w:r>
            <w:r>
              <w:rPr>
                <w:sz w:val="16"/>
                <w:szCs w:val="16"/>
              </w:rPr>
              <w:t>КИЇВСЬКОЇ МІСЬКОЇ РАДИ (КИЇВСЬКОЇ МІСЬКОЇ ДЕРЖАВНОЇ АДМІНІСТРАЦІЇ)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01993871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252034,РЕЙТАРСЬКА ВУЛ.,22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ОХОРОНИ ЗДОРОВ'Я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28966.0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32882.0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3916.0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21637.0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22385.0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748.0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28966.0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32882.0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3916.0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26425.0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25725.0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-700.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237.  КОМУНАЛЬНЕ НЕКОМЕРЦІЙНЕ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"КИЇВСЬКИЙ МІСЬКИЙ КЛІНІЧНИЙ ОНКОЛОГІЧНИЙ ЦЕНТР" ВИКОНАВЧОГО ОРГАНУ КИЇВСЬКОЇ МІСЬКОЇ РАДИ (КИЇВСЬКОЇ МІСЬКОЇ ДЕРЖАВНОЇ АДМІНІСТРАЦІЇ)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13697965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03115,ВЕРХОВИННА ВУЛ.,69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ОХОРОНИ ЗДОРОВ'Я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159700.0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196040.0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36340.0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79316.0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106949.0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27633.0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159700.0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196040.0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36340.0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154009.0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180486.0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26477.0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238.  КОМУНАЛЬНЕ НЕКОМЕРЦІЙНЕ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ІДПРИЄМСТВО "КИЇВСЬКА МІСЬКА КЛІНІЧНА ЛІКАРНЯ №10" ВИКОНАВЧОГО </w:t>
            </w:r>
            <w:r>
              <w:rPr>
                <w:sz w:val="16"/>
                <w:szCs w:val="16"/>
              </w:rPr>
              <w:t>ОРГАНУ КИЇВСЬКОЇ МІСЬКОЇ РАДИ (КИЇВСЬКОЇ МІСЬКОЇ ДЕРЖАВНОЇ АДМІНІСТРАЦІЇ)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</w:t>
            </w:r>
            <w:proofErr w:type="spellStart"/>
            <w:r>
              <w:rPr>
                <w:sz w:val="16"/>
                <w:szCs w:val="16"/>
              </w:rPr>
              <w:t>об'єкту</w:t>
            </w:r>
            <w:proofErr w:type="spellEnd"/>
            <w:r>
              <w:rPr>
                <w:sz w:val="16"/>
                <w:szCs w:val="16"/>
              </w:rPr>
              <w:t>: 10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01993931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03039,ГОЛОСІЇВСЬКИЙ ПРОСП. ,59-Б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ОХОРОНИ ЗДОРОВ'Я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35752.0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38839.0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3087.0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22985.0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19946.0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-3039.0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35752.0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  <w:r>
              <w:rPr>
                <w:sz w:val="16"/>
                <w:szCs w:val="16"/>
              </w:rPr>
              <w:t>839.0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3087.0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33793.0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33699.0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-94.0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239.  КОМУНАЛЬНЕ НЕКОМЕРЦІЙНЕ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"КИЇВСЬКА МІСЬКА КЛІНІЧНА ЛІКАРНЯ №18" ВИКОНАВЧОГО ОРГАНУ КИЇВСЬКОЇ МІСЬКОЇ РАДИ (КИЇВСЬКОЇ МІСЬКОЇ ДЕРЖАВНОЇ АДМІНІСТРАЦІЇ)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</w:t>
            </w:r>
            <w:proofErr w:type="spellStart"/>
            <w:r>
              <w:rPr>
                <w:sz w:val="16"/>
                <w:szCs w:val="16"/>
              </w:rPr>
              <w:t>об'єкту</w:t>
            </w:r>
            <w:proofErr w:type="spellEnd"/>
            <w:r>
              <w:rPr>
                <w:sz w:val="16"/>
                <w:szCs w:val="16"/>
              </w:rPr>
              <w:t>: 18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01993776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01030,ШЕВЧЕНКА ТАРАСА БУЛЬВ.,17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ОХОРОНИ ЗДОРОВ'Я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42722.0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58824.0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16102.0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32478.0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35834.0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3356.0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42722.0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58824.0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16102.0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39344.0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49471.0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10127.0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240.  КОМУНАЛЬНЕ НЕКОМЕРЦІЙНЕ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ІДПРИЄМСТВО "КИЇВСЬКА МІСЬКА </w:t>
            </w:r>
            <w:r>
              <w:rPr>
                <w:sz w:val="16"/>
                <w:szCs w:val="16"/>
              </w:rPr>
              <w:t>КЛІНІЧНА ЛІКАРНЯ №5" ВИКОНАВЧОГО ОРГАНУ КИЇВСЬКОЇ МІСЬКОЇ РАДИ (КИЇВСЬКОЇ МІСЬКОЇ ДЕРЖАВНОЇ АДМІНІСТРАЦІЇ)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</w:t>
            </w:r>
            <w:proofErr w:type="spellStart"/>
            <w:r>
              <w:rPr>
                <w:sz w:val="16"/>
                <w:szCs w:val="16"/>
              </w:rPr>
              <w:t>об'єкту</w:t>
            </w:r>
            <w:proofErr w:type="spellEnd"/>
            <w:r>
              <w:rPr>
                <w:sz w:val="16"/>
                <w:szCs w:val="16"/>
              </w:rPr>
              <w:t>: 5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00185028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03115,ВІДПОЧИНКУ ВУЛ.,11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ОХОРОНИ ЗДОРОВ'Я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61750.0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80066.0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18316.0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50778.0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4231.0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-16547.0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61750.0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80066.0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18316.0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57737.0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70451.0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12714.0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241.  КОМУНАЛЬНЕ НЕКОМЕРЦІЙНЕ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"КИЇВСЬКА МІСЬКА КЛІНІЧНА ЛІКАРНЯ №7" ВИКОНАВЧОГО ОРГАНУ КИЇВСЬКОЇ МІСЬКОЇ РАДИ (КИЇВСЬКОЇ МІСЬКОЇ ДЕРЖАВНОЇ АДМІНІСТРАЦІЇ)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</w:t>
            </w:r>
            <w:proofErr w:type="spellStart"/>
            <w:r>
              <w:rPr>
                <w:sz w:val="16"/>
                <w:szCs w:val="16"/>
              </w:rPr>
              <w:t>об'єкту</w:t>
            </w:r>
            <w:proofErr w:type="spellEnd"/>
            <w:r>
              <w:rPr>
                <w:sz w:val="16"/>
                <w:szCs w:val="16"/>
              </w:rPr>
              <w:t>: 7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05494840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03179,КОТЕЛЬНИКОВА МИХАЙЛА ВУЛ.,95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ОХОРОНИ ЗДОРОВ'Я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40995.0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67153.0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26158.0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33864.0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47868.0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14004.0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40995.0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67153.0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26158.0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37367.0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56741.0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19374.0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242.  КОМУНАЛЬНЕ НЕКОМЕРЦІЙНЕ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"КИЇВСЬКА МІСЬКА КЛІНІЧНА ЛІКАРНЯ №8" ВИКОНАВЧОГО ОРГАНУ КИЇВСЬКОЇ МІСЬКОЇ РАДИ (КИЇВСЬКОЇ МІСЬКОЇ ДЕРЖАВНОЇ АДМІНІСТРАЦІЇ)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</w:t>
            </w:r>
            <w:proofErr w:type="spellStart"/>
            <w:r>
              <w:rPr>
                <w:sz w:val="16"/>
                <w:szCs w:val="16"/>
              </w:rPr>
              <w:t>об'єкту</w:t>
            </w:r>
            <w:proofErr w:type="spellEnd"/>
            <w:r>
              <w:rPr>
                <w:sz w:val="16"/>
                <w:szCs w:val="16"/>
              </w:rPr>
              <w:t>: 8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05497146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254201,КОНДРАТЮКА ЮРІЯ ВУЛ.,8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О</w:t>
            </w:r>
            <w:r>
              <w:rPr>
                <w:sz w:val="12"/>
                <w:szCs w:val="12"/>
                <w:lang w:val="uk-UA"/>
              </w:rPr>
              <w:t>ХОРОНИ ЗДОРОВ'Я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74671.0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95850.0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21179.0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65053.0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60584.0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-4469.0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74671.0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95850.0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21179.0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68057.0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79812.0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11755.0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243.  КОМУНАЛЬНЕ НЕКОМЕРЦІЙНЕ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ІДПРИЄМСТВО "КЛІНІЧНА ЛІКАРНЯ №15 ПОДІЛЬСЬКОГО РАЙОНУ МІСТА КИЄВА" ВИКОНАВЧОГО </w:t>
            </w:r>
            <w:r>
              <w:rPr>
                <w:sz w:val="16"/>
                <w:szCs w:val="16"/>
              </w:rPr>
              <w:t>ОРГАНУ КИЇВСЬКОЇ МІСЬКОЇ РАДИ (КИЇВСЬКОЇ МІСЬКОЇ ДЕРЖАВНОЇ АДМІНІСТРАЦІЇ)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</w:t>
            </w:r>
            <w:proofErr w:type="spellStart"/>
            <w:r>
              <w:rPr>
                <w:sz w:val="16"/>
                <w:szCs w:val="16"/>
              </w:rPr>
              <w:t>об'єкту</w:t>
            </w:r>
            <w:proofErr w:type="spellEnd"/>
            <w:r>
              <w:rPr>
                <w:sz w:val="16"/>
                <w:szCs w:val="16"/>
              </w:rPr>
              <w:t>: 15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26199074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04070,СКОВОРОДИ ГРИГОРІЯ ВУЛ.,2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ОХОРОНИ ЗДОРОВ'Я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26264.0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29370.0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3106.0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24318.0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16124.0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-8194.0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26264.0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</w:t>
            </w:r>
            <w:r>
              <w:rPr>
                <w:sz w:val="16"/>
                <w:szCs w:val="16"/>
              </w:rPr>
              <w:t>70.0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3106.0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24035.0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27334.0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3299.0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244.  КОМУНАЛЬНЕ НЕКОМЕРЦІЙНЕ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"МІСЬКИЙ ЗАКЛАД З НАДАННЯ ПСИХІАТРИЧНОЇ ДОПОМОГИ" ВИКОНАВЧОГО ОРГАНУ КИЇВСЬКОЇ МІСЬКОЇ РАДИ (КИЇВСЬКОЇ МІСЬКОЇ ДЕРЖАВНОЇ АДМІНІСТРАЦІЇ)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01993992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Адреса: </w:t>
            </w:r>
            <w:r>
              <w:rPr>
                <w:sz w:val="16"/>
                <w:szCs w:val="16"/>
              </w:rPr>
              <w:t>02192,МИРОПІЛЬСЬКА ВУЛ.,8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ОХОРОНИ ЗДОРОВ'Я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13497.0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21359.0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7862.0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13280.0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15030.0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13497.0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21359.0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7862.0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11935.0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16174.0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4239.0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245.  КОМУНАЛЬНЕ НЕКОМЕРЦІЙНЕ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ІДПРИЄМСТВО "ОЛЕКСАНДРІВСЬКА КЛІНІЧНА ЛІКАРНЯ " </w:t>
            </w:r>
            <w:r>
              <w:rPr>
                <w:sz w:val="16"/>
                <w:szCs w:val="16"/>
              </w:rPr>
              <w:t>ВИКОНАВЧОГО ОРГАНУ КИЇВСЬКОЇ МІСЬКОЇ РАДИ (КИЇВСЬКОЇ МІСЬКОЇ ДЕРЖАВНОЇ АДМІНІСТРАЦІЇ)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01994095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252023,ШОВКОВИЧНА ВУЛ.,39/1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ОХОРОНИ ЗДОРОВ'Я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192163.0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207727.0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15564.0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160567.0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145867.0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-14700.0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192163.0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207727</w:t>
            </w:r>
            <w:r>
              <w:rPr>
                <w:sz w:val="16"/>
                <w:szCs w:val="16"/>
              </w:rPr>
              <w:t>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15564.0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177654.0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179370.0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1716.0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ДІЯЛЬНОСТІ - МЕДИЧНІ ОБ'ЄДНАННЯ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246.  КОМУНАЛЬНЕ НЕКОМЕРЦІЙНЕ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"ДЕРМАТОВЕНЕРОЛОГІЯ" ВИКОНАВЧОГО ОРГАНУ КИЇВСЬКОЇ МІСЬКОЇ РАДИ (КИЇВСЬКОЇ МІСЬКОЇ ДЕРЖАВНОЇ АДМІНІСТРАЦІЇ)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05416248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01032,САКСАГАНСЬКОГО ВУЛ.,72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ОХОРОНИ ЗДОРОВ'Я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6443.0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50472.0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44029.0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6271.0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35269.0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28998.0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6443.0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50472.0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44029.0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5878.0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34558.0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28680.0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247.  КОМУНАЛЬНЕ НЕКОМЕРЦІЙНЕ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ІДПРИЄМСТВО "КИЇВСЬКИЙ </w:t>
            </w:r>
            <w:r>
              <w:rPr>
                <w:sz w:val="16"/>
                <w:szCs w:val="16"/>
              </w:rPr>
              <w:t>ФТИЗІОПУЛЬМОНОЛОГІЧНИЙ ЦЕНТР" ВИКОНАВЧОГО ОРГАНУ КИЇВСЬКОЇ МІСЬКОЇ РАДИ (КИЇВСЬКОЇ МІСЬКОЇ ДЕРЖАВНОЇ АДМІНІСТРАЦІЇ)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01993865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03022,ВАСИЛЬКІВСЬКА ВУЛ.,35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ОХОРОНИ ЗДОРОВ'Я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33396.0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25325.0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-8071.0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20838.0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10581.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-10257.0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33396.0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25325.0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-8071.0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23356.0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19442.0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-3914.0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248.  КОМУНАЛЬНЕ НЕКОМЕРЦІЙНЕ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"КЛІНІЧНА ЛІКАРНЯ "ПСИХІАТРІЯ" ВИКОНАВЧОГО ОРГАНУ КИЇВСЬКОЇ МІСЬКОЇ РАДИ (КИЇВСЬКОЇ МІСЬКОЇ ДЕРЖАВНОЇ АДМІНІСТРАЦІЇ)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01994072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04080,КИРИЛІВСЬКА ВУЛ.  ,103-А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ОХОРОНИ ЗДОРОВ'Я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121982.0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103451.0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-18531.0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61261.0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63903.0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2642.0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121982.0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103451.0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-18531.0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115098.0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80871.0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-34227.0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ВИД ДІЯЛЬНОСТІ - МЕДИЧНІ ЦЕНТРИ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249.  КОМУНАЛЬНЕ НЕКОМЕРЦІЙНЕ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"КИЇВСЬКИЙ МІСЬКИЙ МЕДИЧНИЙ ЦЕНТР "АКАДЕМІЯ ЗДОРОВ'Я ЛЮДИНИ" ВИКОНАВЧОГО ОРГАНУ КИЇВСЬКОЇ МІСЬКОЇ РАДИ (КИЇВСЬКОЇ МІСЬКОЇ ДЕРЖАВНОЇ АДМІНІСТРАЦІЇ)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40032148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02091,ХАРКІВСЬКЕ ШОСЕ,121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</w:t>
            </w:r>
            <w:r>
              <w:rPr>
                <w:sz w:val="12"/>
                <w:szCs w:val="12"/>
                <w:lang w:val="uk-UA"/>
              </w:rPr>
              <w:t xml:space="preserve"> ОХОРОНИ ЗДОРОВ'Я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41534.0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42611.0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34803.0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23966.0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-10837.0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41534.0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42611.0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36914.0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35304.0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-1610.0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250.  КОМУНАЛЬНЕ НЕКОМЕРЦІЙНЕ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ІДПРИЄМСТВО  "КИЇВСЬКИЙ МІСЬКИЙ ДИТЯЧИЙ ДІАГНОСТИЧНИЙ ЦЕНТР" ВИКОНАВЧОГО ОРГАНУ </w:t>
            </w:r>
            <w:r>
              <w:rPr>
                <w:sz w:val="16"/>
                <w:szCs w:val="16"/>
              </w:rPr>
              <w:t>КИЇВСЬКОЇ МІСЬКОЇ РАДИ (КИЇВСЬКОЇ МІСЬКОЇ ДЕРЖАВНОЇ АДМІНІСТРАЦІЇ0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37745469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02091,УРЛІВСЬКА ВУЛ.,13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ОХОРОНИ ЗДОРОВ'Я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6601.0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9199.0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2598.0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5762.0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7163.0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1401.0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6601.0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9199.0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2598.0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5931.0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7029.0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1098.0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251.  КОМУНАЛЬНЕ НЕКОМЕРЦІЙНЕ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"КИЇВСЬКИЙ МІСЬКИЙ ДИТЯЧИЙ КАРДІОЛОГІЧНИЙ ЦЕНТР " В.О.КИЇВСЬКОЇ МІСЬКОЇ РАДИ (КИЇВСЬКОЇ МІСЬКОЇ ДЕРЖАВНОЇ АДМІНІСТРАЦІЇ)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43979269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01044,ХРЕЩАТИК ВУЛ.,36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 xml:space="preserve">ДЕПАРТАМЕНТ ОХОРОНИ ЗДОРОВ'Я В.О. </w:t>
            </w:r>
            <w:r>
              <w:rPr>
                <w:sz w:val="12"/>
                <w:szCs w:val="12"/>
                <w:lang w:val="uk-UA"/>
              </w:rPr>
              <w:t>КМР (КМДА)</w:t>
            </w: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Фінансова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звітність</w:t>
            </w:r>
            <w:proofErr w:type="spellEnd"/>
            <w:r>
              <w:rPr>
                <w:sz w:val="16"/>
              </w:rPr>
              <w:t xml:space="preserve"> не </w:t>
            </w:r>
            <w:proofErr w:type="spellStart"/>
            <w:r>
              <w:rPr>
                <w:sz w:val="16"/>
              </w:rPr>
              <w:t>надається</w:t>
            </w:r>
            <w:proofErr w:type="spellEnd"/>
          </w:p>
          <w:p w:rsidR="00BB2080" w:rsidRDefault="00DC1101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Лист ДОЗ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23.11.2022 № 061-8506/10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КНП "</w:t>
            </w:r>
            <w:proofErr w:type="spellStart"/>
            <w:r>
              <w:rPr>
                <w:sz w:val="16"/>
              </w:rPr>
              <w:t>Київський</w:t>
            </w:r>
            <w:proofErr w:type="spellEnd"/>
            <w:r>
              <w:rPr>
                <w:sz w:val="16"/>
                <w:lang w:val="uk-UA"/>
              </w:rPr>
              <w:t xml:space="preserve"> </w:t>
            </w:r>
            <w:proofErr w:type="spellStart"/>
            <w:r>
              <w:rPr>
                <w:sz w:val="16"/>
              </w:rPr>
              <w:t>міський</w:t>
            </w:r>
            <w:proofErr w:type="spellEnd"/>
            <w:r>
              <w:rPr>
                <w:sz w:val="16"/>
              </w:rPr>
              <w:t xml:space="preserve"> дитячий </w:t>
            </w:r>
            <w:proofErr w:type="spellStart"/>
            <w:r>
              <w:rPr>
                <w:sz w:val="16"/>
              </w:rPr>
              <w:t>кардіологічний</w:t>
            </w:r>
            <w:proofErr w:type="spellEnd"/>
            <w:r>
              <w:rPr>
                <w:sz w:val="16"/>
              </w:rPr>
              <w:t xml:space="preserve"> центр" на </w:t>
            </w:r>
            <w:proofErr w:type="spellStart"/>
            <w:r>
              <w:rPr>
                <w:sz w:val="16"/>
              </w:rPr>
              <w:t>даний</w:t>
            </w:r>
            <w:proofErr w:type="spellEnd"/>
            <w:r>
              <w:rPr>
                <w:sz w:val="16"/>
              </w:rPr>
              <w:t xml:space="preserve"> час не </w:t>
            </w:r>
            <w:proofErr w:type="spellStart"/>
            <w:r>
              <w:rPr>
                <w:sz w:val="16"/>
              </w:rPr>
              <w:t>здійснює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фінансово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господарську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діяльність</w:t>
            </w:r>
            <w:proofErr w:type="spellEnd"/>
            <w:r>
              <w:rPr>
                <w:sz w:val="16"/>
              </w:rPr>
              <w:t xml:space="preserve">, у </w:t>
            </w:r>
            <w:proofErr w:type="spellStart"/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відсутній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фінансовий</w:t>
            </w:r>
            <w:proofErr w:type="spellEnd"/>
            <w:r>
              <w:rPr>
                <w:sz w:val="16"/>
              </w:rPr>
              <w:t xml:space="preserve"> план, </w:t>
            </w:r>
            <w:proofErr w:type="spellStart"/>
            <w:r>
              <w:rPr>
                <w:sz w:val="16"/>
              </w:rPr>
              <w:t>штатний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розпис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тощо</w:t>
            </w:r>
            <w:proofErr w:type="spellEnd"/>
            <w:r>
              <w:rPr>
                <w:sz w:val="16"/>
              </w:rPr>
              <w:t xml:space="preserve">. 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252.  КОМУНАЛЬНЕ НЕКОМЕРЦІЙНЕ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"КИЇВСЬКИЙ МІСЬКИЙ КОНСУЛЬТАТИВНО-ДІАГНОСТИЧНИЙ ЦЕНТР" ВИКОНАВЧОГО ОРГАНУ КИЇВСЬКОЇ МІСЬКОЇ РАДИ (КИЇВСЬКОЇ МІСЬКОЇ ДЕРЖАВНОЇ АДМІНІСТРАЦІЇ)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05395859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04201,КОНДРАТЮКА ЮРІЯ ВУЛ.,6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</w:t>
            </w:r>
            <w:r>
              <w:rPr>
                <w:sz w:val="12"/>
                <w:szCs w:val="12"/>
                <w:lang w:val="uk-UA"/>
              </w:rPr>
              <w:t>ТАМЕНТ ОХОРОНИ ЗДОРОВ'Я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16197.0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23119.0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6922.0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14450.0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17193.0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2743.0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16197.0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23119.0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6922.0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14418.0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17885.0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3467.0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253.  КОМУНАЛЬНЕ НЕКОМЕРЦІЙНЕ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"КИЇВСЬКИЙ МІСЬКИЙ ЦЕНТР КРОВІ" ВИКОНАВЧОГО ОРГАНУ КИЇВСЬКОЇ МІСЬКОЇ</w:t>
            </w:r>
            <w:r>
              <w:rPr>
                <w:sz w:val="16"/>
                <w:szCs w:val="16"/>
              </w:rPr>
              <w:t xml:space="preserve"> РАДИ (КИЇВСЬКОЇ МІСЬКОЇ ДЕРЖАВНОЇ АДМІНІСТРАЦІЇ)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42427142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04060,БЕРЛИНСЬКОГО МАКСИМА ВУЛ.,12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ОХОРОНИ ЗДОРОВ'Я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19766.0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24345.0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4579.0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10448.0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2441.0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-8007.0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19766.0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24345.0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4579.0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14834.0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16753.0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1919.0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254.  КОМУНАЛЬНЕ НЕКОМЕРЦІЙНЕ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"КИЇВСЬКИЙ ЦЕНТР ТРАНСПЛАНТАЦІЇ КІСТКОВОГО МОЗКУ" ВИКОНАВЧОГО ОРГАНУ КИЇВСЬКОЇ МІСЬКОЇ РАДИ (КИЇВСЬКОЇ МІСЬКОЇ ДЕРЖАВНОЇ АДМІНІСТРАЦІЇ)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30630831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03115,ПЕРЕМОГИ ПРОСП.,119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 xml:space="preserve">ДЕПАРТАМЕНТ </w:t>
            </w:r>
            <w:r>
              <w:rPr>
                <w:sz w:val="12"/>
                <w:szCs w:val="12"/>
                <w:lang w:val="uk-UA"/>
              </w:rPr>
              <w:t>ОХОРОНИ ЗДОРОВ'Я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19368.0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25716.0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6348.0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16880.0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18668.0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1788.0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19368.0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25716.0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6348.0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17320.0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22267.0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4947.0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Припинення шляхом приєднання до Комунального некомерційного підприємства "Київський міський центр нефрології та </w:t>
            </w:r>
            <w:r>
              <w:rPr>
                <w:sz w:val="16"/>
                <w:szCs w:val="16"/>
                <w:lang w:val="uk-UA"/>
              </w:rPr>
              <w:t>діалізу" відповідно до рішення Київської міської ради від 02.03.2023 № 6045/6086 "Про реорганізацію Комунального некомерційного підприємства «Дитяча клінічна лікарня № 8 Шевченківського району міста Києва» виконавчого органу Київської міської ради (Київськ</w:t>
            </w:r>
            <w:r>
              <w:rPr>
                <w:sz w:val="16"/>
                <w:szCs w:val="16"/>
                <w:lang w:val="uk-UA"/>
              </w:rPr>
              <w:t>ої міської державної адміністрації) та Комунального некомерційного підприємства «Київський центр трансплантації кісткового мозку» виконавчого органу Київської міської ради (Київської міської державної адміністрації).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255.  КОМУНАЛЬНЕ НЕКОМЕРЦІЙНЕ ПІДПРИЄМ</w:t>
            </w:r>
            <w:r>
              <w:rPr>
                <w:sz w:val="16"/>
                <w:szCs w:val="16"/>
                <w:lang w:val="uk-UA"/>
              </w:rPr>
              <w:t>СТВО "КИЇВСЬКИЙ МІСЬКИЙ ІНФОРМАЦІЙНО-АНАЛІТИЧНИЙ ЦЕНТР МЕДИЧНОЇ СТАТИСТИКИ" ВИКОНАВЧОГО ОРГАНУ КИЇВСЬКОЇ МІСЬКОЇ РАДИ (КИЇВСЬКОЇ МІСЬКОЇ ДЕРЖАВНОЇ АДМІНІСТРАЦІЇ)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41785277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04070,ВОЛОСЬКА ВУЛ.,19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ОХОРОНИ ЗДОРОВ'Я В.О. КМР (КМД</w:t>
            </w:r>
            <w:r>
              <w:rPr>
                <w:sz w:val="12"/>
                <w:szCs w:val="12"/>
                <w:lang w:val="uk-UA"/>
              </w:rPr>
              <w:t>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2624.0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3441.0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817.0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2168.0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-1953.0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2624.0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3441.0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817.0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2634.0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256.  КОМУНАЛЬНЕ НЕКОМЕРЦІЙНЕ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ІДПРИЄМСТВО "КИЇВСЬКИЙ МІСЬКИЙ ЦЕНТР НЕФРОЛОГІЇ ТА ДІАЛІЗУ" ВИКОНАВЧОГО ОРГАНУ КИЇВСЬКОЇ МІСЬКОЇ РАДИ (КИЇВСЬКОЇ МІСЬКОЇ </w:t>
            </w:r>
            <w:r>
              <w:rPr>
                <w:sz w:val="16"/>
                <w:szCs w:val="16"/>
              </w:rPr>
              <w:t>ДЕРЖАВНОЇ АДМІНІСТРАЦІЇ)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42751893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02125,ЗАПОРОЖЦЯ ПЕТРА ВУЛ.,26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ОХОРОНИ ЗДОРОВ'Я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120871.0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165704.0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44833.0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58529.0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52772.0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-5757.0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120871.0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165704.0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44833.0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115201.0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155784.0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40583.0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257.  КОМУНАЛЬНЕ НЕКОМЕРЦІЙНЕ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"КИЇВСЬКИЙ МІСЬКИЙ ЦЕНТР РАДІАЦІЙНОГО ЗАХИСТУ НАСЕЛЕННЯ МІСТА КИЄВА ВІД НАСЛІДКІВ ЧОРНОБИЛЬСЬКОЇ КАТАСТРОФИ" ВИКОНАВЧОГО ОРГАНУ КИЇВСЬКОЇ МІСЬКОЇ РАДИ (КИЇВСЬКОЇ МІСЬКОЇ ДЕРЖАВНОЇ АДМІНІСТРАЦІЇ)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214906</w:t>
            </w:r>
            <w:r>
              <w:rPr>
                <w:sz w:val="16"/>
                <w:szCs w:val="16"/>
              </w:rPr>
              <w:t>52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01004,ПУШКІНСЬКА ВУЛ.,40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ОХОРОНИ ЗДОРОВ'Я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30025.0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30616.0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23214.0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18153.0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-5061.0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30025.0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30616.0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26730.0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25337.0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-1393.0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258.  КОМУНАЛЬНЕ НЕКОМЕРЦІЙНЕ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ІДПРИЄМСТВО "МІСЬКИЙ МЕДИЧНИЙ ЦЕНТР </w:t>
            </w:r>
            <w:r>
              <w:rPr>
                <w:sz w:val="16"/>
                <w:szCs w:val="16"/>
              </w:rPr>
              <w:t>ПРОБЛЕМ СЛУХУ ТА МОВЛЕННЯ "СУВАГ" ВИКОНАВЧОГО ОРГАНУ КИЇВСЬКОЇ МІСЬКОЇ РАДИ (КИЇВСЬКОЇ МІСЬКОЇ ДЕРЖАВНОЇ АДМІНІСТРАЦІЇ)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26476378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01034,ВОЛОДИМИРСЬКА ВУЛ.,3 корп.3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ОХОРОНИ ЗДОРОВ'Я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4503.0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7586.0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1943.0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2093.0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4503.0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7586.0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4183.0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7110.0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2927.0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Припинення шляхом приєднання до Комунального </w:t>
            </w:r>
            <w:proofErr w:type="spellStart"/>
            <w:r>
              <w:rPr>
                <w:sz w:val="16"/>
                <w:szCs w:val="16"/>
                <w:lang w:val="uk-UA"/>
              </w:rPr>
              <w:t>некомерціійного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підприємства "Олександрівська клінічна лікарня м. Києва" виконавчого органу Київської міської ради( Київської міської державної адміністрації) відповідно до рішення Київської міської ради від 02.03.2023 № 6044/6085 "Про реорганізацію Комунального некомерц</w:t>
            </w:r>
            <w:r>
              <w:rPr>
                <w:sz w:val="16"/>
                <w:szCs w:val="16"/>
                <w:lang w:val="uk-UA"/>
              </w:rPr>
              <w:t>ійного підприємства «Міський медичний центр проблем слуху та мовлення «СУВАГ» виконавчого органу Київської міської ради (Київської міської державної адміністрації)»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 xml:space="preserve">259.  КОМУНАЛЬНЕ НЕКОМЕРЦІЙНЕ ПІДПРИЄМСТВО "ЦЕНТР ЕКСТРЕНОЇ МЕДИЧНОЇ ДОПОМОГИ ТА МЕДИЦИНИ </w:t>
            </w:r>
            <w:r>
              <w:rPr>
                <w:sz w:val="16"/>
                <w:szCs w:val="16"/>
                <w:lang w:val="uk-UA"/>
              </w:rPr>
              <w:t>КАТАСТРОФ МІСТА .КИЄВА" ВИКОНАВЧОГО ОРГАНУ КИЇВСЬКОЇ МІСЬКОЇМРАДИ (КИЇВСЬКОЇ МІСЬКОЇ ДЕРЖАВНОЇ АДІНІСТРАЦІЇ)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39007616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01030,ХМЕЛЬНИЦЬКОГО БОГДАНА ВУЛ.,37Б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ОХОРОНИ ЗДОРОВ'Я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316667.0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323809.0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7142.0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307935.0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4516.0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-83419.0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316667.0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323809.0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7142.0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295770.0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289653.0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-6117.0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260.  МІСЬКИЙ ГОСПРОЗРАХУНКОВИЙ ЦЕНТР "МЕДИЦИНА"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30019534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01032,САКСАГАНСЬКОГО ВУЛ.,100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ОХОРОНИ ЗДОРОВ'Я В.О. КМР (КМДА)</w:t>
            </w: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Фінансова звітність не </w:t>
            </w:r>
            <w:r>
              <w:rPr>
                <w:color w:val="000000"/>
                <w:sz w:val="16"/>
                <w:szCs w:val="16"/>
                <w:lang w:val="uk-UA"/>
              </w:rPr>
              <w:t>надається.</w:t>
            </w:r>
          </w:p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Припинення шляхом ліквідації відповідно до рішення Київської міської ради від 02.12.2010 № 257/5069  "Про ліквідацію міського госпрозрахункового центру "Медицина"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ДІЯЛЬНОСТІ - ПОЛІКЛІНІКИ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261.  КОМУНАЛЬНЕ НЕКОМЕРЦІЙНЕ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ІДПРИЄМСТВО </w:t>
            </w:r>
            <w:r>
              <w:rPr>
                <w:sz w:val="16"/>
                <w:szCs w:val="16"/>
              </w:rPr>
              <w:t>"КИЇВСЬКА МІСЬКА СТУДЕНТСЬКА ПОЛІКЛІНІКА" ВИКОНАВЧОГО ОРГАНУ КИЇВСЬКОЇ МІСЬКОЇ РАДИ (КИЇВСЬКОЇ МІСЬКОЇ ДЕРЖАВНОЇ АДМІНІСТРАЦІЇ)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02125800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03055,ПОЛІ</w:t>
            </w:r>
            <w:proofErr w:type="gramStart"/>
            <w:r>
              <w:rPr>
                <w:sz w:val="16"/>
                <w:szCs w:val="16"/>
              </w:rPr>
              <w:t>ТЕХН</w:t>
            </w:r>
            <w:proofErr w:type="gramEnd"/>
            <w:r>
              <w:rPr>
                <w:sz w:val="16"/>
                <w:szCs w:val="16"/>
              </w:rPr>
              <w:t>ІЧНА ВУЛ.,25/29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ОХОРОНИ ЗДОРОВ'Я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12599.0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12747.0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121.0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6533.0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-4588.0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12599.0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12747.0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11081.0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9635.0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-1446.0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ДІЯЛЬНОСТІ - ПОЛОГОВІ БУДИНКИ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262.  КОМУНАЛЬНЕ НЕКОМЕРЦІЙНЕ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ІДПРИЄМСТВО "КИЇВСЬКИЙ МІСЬКИЙ ПОЛОГОВИЙ БУДИНОК №1" ВИКОНАВЧОГО ОРГАНУ КИЇВСЬКОЇ МІСЬКОЇ РАДИ (КИЇВСЬКОЇ </w:t>
            </w:r>
            <w:r>
              <w:rPr>
                <w:sz w:val="16"/>
                <w:szCs w:val="16"/>
              </w:rPr>
              <w:t>МІСЬКОЇ ДЕРЖАВНОЇ АДМІНІСТРАЦІЇ)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</w:t>
            </w:r>
            <w:proofErr w:type="spellStart"/>
            <w:r>
              <w:rPr>
                <w:sz w:val="16"/>
                <w:szCs w:val="16"/>
              </w:rPr>
              <w:t>об'єкту</w:t>
            </w:r>
            <w:proofErr w:type="spellEnd"/>
            <w:r>
              <w:rPr>
                <w:sz w:val="16"/>
                <w:szCs w:val="16"/>
              </w:rPr>
              <w:t>: 1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01993859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01011,АРСЕНАЛЬНА ВУЛ.,5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ОХОРОНИ ЗДОРОВ'Я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21236.0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21134.0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-102.0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18894.0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16321.0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-2573.0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21236.0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21134.0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-102.0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18236.0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17219.0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-1017.0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263.  КОМУНАЛЬНЕ НЕКОМЕРЦІЙНЕ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"КИЇВСЬКИЙ МІСЬКИЙ ПОЛОГОВИЙ БУДИНОК №2" ВИКОНАВЧОГО ОРГАНУ КИЇВСЬКОЇ МІСЬКОЇ РАДИ (КИЇВСЬКОЇ МІСЬКОЇ ДЕРЖАВНОЇ АДМІНІСТРАЦІЇ)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</w:t>
            </w:r>
            <w:proofErr w:type="spellStart"/>
            <w:r>
              <w:rPr>
                <w:sz w:val="16"/>
                <w:szCs w:val="16"/>
              </w:rPr>
              <w:t>об'єкту</w:t>
            </w:r>
            <w:proofErr w:type="spellEnd"/>
            <w:r>
              <w:rPr>
                <w:sz w:val="16"/>
                <w:szCs w:val="16"/>
              </w:rPr>
              <w:t>: 2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05496780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252074,МОСТИЦЬКА ВУЛ.,11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ОХО</w:t>
            </w:r>
            <w:r>
              <w:rPr>
                <w:sz w:val="12"/>
                <w:szCs w:val="12"/>
                <w:lang w:val="uk-UA"/>
              </w:rPr>
              <w:t>РОНИ ЗДОРОВ'Я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22084.0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23872.0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1788.0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20785.0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19205.0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-1580.0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22084.0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23872.0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1788.0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19799.0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19802.0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264.  КОМУНАЛЬНЕ НЕКОМЕРЦІЙНЕ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ІДПРИЄМСТВО "КИЇВСЬКИЙ МІСЬКИЙ ПОЛОГОВИЙ БУДИНОК №3" ВИКОНАВЧОГО ОРГАНУ КИЇВСЬКОЇ МІСЬКОЇ </w:t>
            </w:r>
            <w:r>
              <w:rPr>
                <w:sz w:val="16"/>
                <w:szCs w:val="16"/>
              </w:rPr>
              <w:t>РАДИ (КИЇВСЬКОЇ МІСЬКОЇ ДЕРЖАВНОЇ АДМІНІСТРАЦІЇ)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</w:t>
            </w:r>
            <w:proofErr w:type="spellStart"/>
            <w:r>
              <w:rPr>
                <w:sz w:val="16"/>
                <w:szCs w:val="16"/>
              </w:rPr>
              <w:t>об'єкту</w:t>
            </w:r>
            <w:proofErr w:type="spellEnd"/>
            <w:r>
              <w:rPr>
                <w:sz w:val="16"/>
                <w:szCs w:val="16"/>
              </w:rPr>
              <w:t>: 3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05496796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03158,КУЧЕРА ВАСИЛЯ ВУЛ.,7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ОХОРОНИ ЗДОРОВ'Я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33718.0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32436.0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-1282.0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30122.0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24720.0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-5402.0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33718.0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32436.0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-1282.0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28445.0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24282.0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4163.0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265.  КОМУНАЛЬНЕ НЕКОМЕРЦІЙНЕ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"КИЇВСЬКИЙ МІСЬКИЙ ПОЛОГОВИЙ БУДИНОК №5" ВИКОНАВЧОГО ОРГАНУ КИЇВСЬКОЇ МІСЬКОЇ РАДИ (КИЇВСЬКОЇ МІСЬКОЇ ДЕРЖАВНОЇ АДМІНІСТРАЦІЇ)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</w:t>
            </w:r>
            <w:proofErr w:type="spellStart"/>
            <w:r>
              <w:rPr>
                <w:sz w:val="16"/>
                <w:szCs w:val="16"/>
              </w:rPr>
              <w:t>об'єкту</w:t>
            </w:r>
            <w:proofErr w:type="spellEnd"/>
            <w:r>
              <w:rPr>
                <w:sz w:val="16"/>
                <w:szCs w:val="16"/>
              </w:rPr>
              <w:t>: 5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01993730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Адреса: 03037,ЛОБАНОВСЬКОГО </w:t>
            </w:r>
            <w:r>
              <w:rPr>
                <w:sz w:val="16"/>
                <w:szCs w:val="16"/>
              </w:rPr>
              <w:t>ВАЛЕРІЯ ПРОСП. ,2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ОХОРОНИ ЗДОРОВ'Я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61611.0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48231.0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-13380.0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55681.0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33934.0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-21747.0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61611.0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48231.0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-13380.0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58161.0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40783.0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-17378.0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266.  КОМУНАЛЬНЕ НЕКОМЕРЦІЙНЕ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ІДПРИЄМСТВО "КИЇВСЬКИЙ МІСЬКИЙ ПОЛОГОВИЙ БУДИНОК </w:t>
            </w:r>
            <w:r>
              <w:rPr>
                <w:sz w:val="16"/>
                <w:szCs w:val="16"/>
              </w:rPr>
              <w:t>№6" ВИКОНАВЧОГО ОРГАНУ КИЇВСЬКОЇ МІСЬКОЇ РАДИ (КИЇВСЬКОЇ МІСЬКОЇ ДЕРЖАВНОЇ АДМІНІСТРАЦІЇ)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</w:t>
            </w:r>
            <w:proofErr w:type="spellStart"/>
            <w:r>
              <w:rPr>
                <w:sz w:val="16"/>
                <w:szCs w:val="16"/>
              </w:rPr>
              <w:t>об'єкту</w:t>
            </w:r>
            <w:proofErr w:type="spellEnd"/>
            <w:r>
              <w:rPr>
                <w:sz w:val="16"/>
                <w:szCs w:val="16"/>
              </w:rPr>
              <w:t>: 6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23494298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252125,ЗАПОРОЖЦЯ ПЕТРА ВУЛ.,26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ОХОРОНИ ЗДОРОВ'Я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25588.0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31526.0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5938.0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24789.0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21744.0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-3045</w:t>
            </w:r>
            <w:r>
              <w:rPr>
                <w:sz w:val="16"/>
                <w:szCs w:val="16"/>
              </w:rPr>
              <w:t>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25588.0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31526.0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5938.0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22532.0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24381.0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1849.0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267.  КОМУНАЛЬНЕ НЕКОМЕРЦІЙНЕ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ІДПРИЄМСТВО "КИЇВСЬКИЙ МІСЬКИЙ ЦЕНТР РЕПРОДУКТИВНОЇ ТА ПЕРИНАТАЛЬНОЇ МЕДИЦИНИ" ВИКОНАВЧОГО ОРГАНУ КИЇВСЬКОЇ МІСЬКОЇ РАДИ (КИЇВСЬКОЇ МІСЬКОЇ ДЕРЖАВНОЇ </w:t>
            </w:r>
            <w:r>
              <w:rPr>
                <w:sz w:val="16"/>
                <w:szCs w:val="16"/>
              </w:rPr>
              <w:t>АДМІНІСТРАЦІЇ)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02124976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04210,ГЕРОЇ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gramEnd"/>
            <w:r>
              <w:rPr>
                <w:sz w:val="16"/>
                <w:szCs w:val="16"/>
              </w:rPr>
              <w:t xml:space="preserve"> СТАЛІНГРАДА ПРОСП.,16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ОХОРОНИ ЗДОРОВ'Я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24741.0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23703.0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-1038.0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22206.0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17745.0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-4461.0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24741.0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23703.0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-1038.0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20453.0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18272.0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-2181.0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268.  КОМУНАЛЬНЕ </w:t>
            </w:r>
            <w:r>
              <w:rPr>
                <w:sz w:val="16"/>
                <w:szCs w:val="16"/>
              </w:rPr>
              <w:t>НЕКОМЕРЦІЙНЕ ПІДПРИЄМСТВО "ПЕРИНАТАЛЬНИЙ ЦЕНТР МІСТА КИЄВА" ВИКОНАВЧОГО</w:t>
            </w:r>
            <w:proofErr w:type="gramStart"/>
            <w:r>
              <w:rPr>
                <w:sz w:val="16"/>
                <w:szCs w:val="16"/>
              </w:rPr>
              <w:t>.О</w:t>
            </w:r>
            <w:proofErr w:type="gramEnd"/>
            <w:r>
              <w:rPr>
                <w:sz w:val="16"/>
                <w:szCs w:val="16"/>
              </w:rPr>
              <w:t>РГАНУ КИЇВСЬКОЇ МІСЬКОЇ РАДИ  (КИЇВСЬКОЇ МІСЬКОЇ ДЕРЖАВНОЇ АДМІНІСТРАЦІЇ)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22964365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03150,ПРЕДСЛАВИНСЬКА ВУЛ.,9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ОХОРОНИ ЗДОРОВ'Я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42519.0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50884.0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8365.0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37248.0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40705.0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3457.0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42519.0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50884.0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8365.0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37482.0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42327.0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4845.0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ДІЯЛЬНОСТІ - СТОМАТОЛОГІЧНІ ПОСЛУГИ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269.  КОМУНАЛЬНЕ НЕКОМЕРЦІЙНЕ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ІДПРИЄМСТВО "КИЇВСЬКА СТОМАТОЛОГІЯ" ВИКОНАВЧОГО ОРГАНУ КИЇВСЬКОЇ МІСЬКОЇ РАДИ </w:t>
            </w:r>
            <w:r>
              <w:rPr>
                <w:sz w:val="16"/>
                <w:szCs w:val="16"/>
              </w:rPr>
              <w:t>(КИЇВСЬКОЇ МІСЬКОЇ ДЕРЖАВНОЇ АДМІНІСТРАЦІЇ)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42376659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04050,ПИМОНЕНКА МИКОЛИ ВУЛ.,10-А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ОХОРОНИ ЗДОРОВ'Я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32448.0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40610.0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8162.0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29560.0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28008.0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-1552.0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32448.0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40610.0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8162.0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29210.0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29985.0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775.0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ДІЯЛЬНОСТІ - ЦЕНТРИ ЗДОРОВ'Я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270.  КОМУНАЛЬНЕ НЕКОМЕРЦІЙНЕ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"ЦЕНТР СПОРТИВНОЇ МЕДИЦИНИ М.КИЄВА"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39072140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01033,ТАРАСІВСЬКА ВУЛ.,6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ОХОРОНИ ЗДОРОВ'Я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12618.0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11235.0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-1383.0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7660.0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-3230.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12618.0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11235.0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-1383.0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11378.0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8871.0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-2507.0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271.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"ЦЕНТР ЗДОРОВЯ"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25411945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03040,ГОЛОСІЇВСЬКИЙ ПРОСП. ,88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ОХОРОНИ ЗДОРОВ'Я В.О. КМР (КМДА)</w:t>
            </w: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Фінансова звітність не надається.</w:t>
            </w:r>
          </w:p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Припинення шляхом злиття Центру "Здоров'я" Шевченківського району м. Києва, Центру "Здоров'я" Печерського району, КП "Центр здоров'я" Голосіївського району, Київського центру спортивної медицини та створення на їх майновій базі комунального некомерційного </w:t>
            </w:r>
            <w:r>
              <w:rPr>
                <w:color w:val="000000"/>
                <w:sz w:val="16"/>
                <w:szCs w:val="16"/>
                <w:lang w:val="uk-UA"/>
              </w:rPr>
              <w:t>підприємства "Центр спортивної медицини міста Києва"відповідно до рішення Київської міської ради від 22.05.2013 №333/9390 " Про комунальне некомерційне підприємство "Центр спортивної медицини міста Києва"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ДІЯЛЬНОСТІ - ШПИТАЛІ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272.  КОМУНАЛЬНЕ НЕКОМЕРЦІЙНЕ ПІДПРИЄМСТВО "КИЇВСЬКИЙ МІСЬКИЙ КЛІНІЧНИЙ ГОСПІТАЛЬ ВЕТЕРАНІВ 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gramEnd"/>
            <w:r>
              <w:rPr>
                <w:sz w:val="16"/>
                <w:szCs w:val="16"/>
              </w:rPr>
              <w:t>ІЙНИ" ВИКОНАВЧОГО ОРГАНУ КИЇВСЬКОЇ МІСЬКОЇ РАДИ (КИЇВСЬКОЇ МІСЬКОЇ ДЕРЖАВНОЇ АДМІНІСТРАЦІЇ)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05492309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04075,МАКСИМЕНКА ФЕДОРА ВУЛ. ,26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</w:t>
            </w:r>
            <w:r>
              <w:rPr>
                <w:sz w:val="12"/>
                <w:szCs w:val="12"/>
                <w:lang w:val="uk-UA"/>
              </w:rPr>
              <w:t>НТ ОХОРОНИ ЗДОРОВ'Я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7434.0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17969.0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10535.0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7378.0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7275.0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-103.0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7434.0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17969.0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10535.0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6809.0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7275.0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ГАЛУЗЬ - ПРЕСА ТА ІНФОРМАЦІЯ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ДІЯЛЬНОСТІ - ПРЕСА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273.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КИЇВСЬКОЇ МІСЬКОЇ РАДИ "КИЇВІНФОРМ"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16469058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01001,ВОЛОДИМИРСЬКА ВУЛ.,51-А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СУСПІЛЬНИХ КОМУНІКАЦІЙ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9592.0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4872.0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-4720.0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4857.0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9592.0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4830.0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-4762.0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3178.0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3234.0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42.0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ДІЯЛЬНОСТІ - РАДІОМОВЛЕННЯ ТА ТЕЛЕБАЧЕННЯ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274.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"РАДІОСТАНЦІЯ "ГОЛОС КИЄВА"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32455608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01001,ХРЕЩАТИК ВУЛ.,44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СУСПІЛЬНИХ КОМУНІКАЦІЙ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4123.0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4269.0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4049.0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4167.0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4241.0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2678.0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2765.0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-44.0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275.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ІДПРИЄМСТВО КИЇВСЬКОЇ МІСЬКОЇ РАДИ "ТЕЛЕКОМПАНІЯ "КИЇВ" 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25195855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01001,ХРЕЩАТИК ВУЛ.,36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СУСПІЛЬНИХ КОМУНІКАЦІЙ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34596.0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35597.0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1001.0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31217.0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32233.0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1016.0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35034.0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35627.0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593.0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32180.0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33349.0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1169.0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-438.0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-30.0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408.0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ГАЛУЗЬ - ПРОЕКТНІ ТА НАУКОВІ УСТАНОВИ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ДІЯЛЬНОСТІ - ВІДСУТНЯ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276.  КОМУНАЛЬНЕ НЕКОМЕРЦІЙНЕ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"ЛАБОРАТОРНИЙ ЦЕНТР"  ВИКОНАВЧОГО ОРГАНУ КИЇВСЬКОЇ МІСЬКОЇ РАДИ (КИЇВСЬКОЇ МІСЬКОЇ ДЕРЖАВНОЇ АДМІНІСТРАЦІЇ)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41792525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01044,ХРЕЩАТИК ВУЛ.,36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ПРОМИСЛОВОСТІ ТА РОЗВИТКУ ПІДПРИЄМНИЦТВА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BB2080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Фінансова звітність за І квартал 2023 року не надана.</w:t>
            </w:r>
          </w:p>
          <w:p w:rsidR="00BB2080" w:rsidRDefault="00BB2080">
            <w:pPr>
              <w:spacing w:before="20"/>
              <w:ind w:right="-57"/>
              <w:rPr>
                <w:color w:val="000000"/>
                <w:sz w:val="16"/>
                <w:szCs w:val="16"/>
                <w:lang w:val="uk-UA"/>
              </w:rPr>
            </w:pP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ВИД ДІЯЛЬНОСТІ - </w:t>
            </w:r>
            <w:r>
              <w:rPr>
                <w:b/>
                <w:sz w:val="16"/>
                <w:szCs w:val="16"/>
              </w:rPr>
              <w:t>ІНФОРМАЦІЙНО-ОБЧИСЛЮВАЛЬНЕ ОБСЛУГОВУВАННЯ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277.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"ГОЛОВНИЙ ІНФОРМАЦІЙНО-ОБЧИСЛЮВАЛЬНИЙ ЦЕНТР"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04013755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02206,</w:t>
            </w:r>
            <w:proofErr w:type="gramStart"/>
            <w:r>
              <w:rPr>
                <w:sz w:val="16"/>
                <w:szCs w:val="16"/>
              </w:rPr>
              <w:t>КОСМ</w:t>
            </w:r>
            <w:proofErr w:type="gramEnd"/>
            <w:r>
              <w:rPr>
                <w:sz w:val="16"/>
                <w:szCs w:val="16"/>
              </w:rPr>
              <w:t>ІЧНА ВУЛ.,12А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ІНФОРМАЦІЙНО-КОМУНІКАЦІЙНИХ ТЕХНОЛОГІЙ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57470.0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64010.0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6540.0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31278.0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36198.0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57319.0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63719.0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6400.0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48281.0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55650.0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7369.0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151.0 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291.0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ДІЯЛЬНОСТІ - ІНША ДІЯЛЬНІСТЬ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278.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"КИЇВСЬКИЙ МІСЬКИЙ ЦЕНТР ЗАХИСТУ ПРАВ СПОЖИВАЧІВ"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36376305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Адреса: 03150,ГІЙОМА ДЕ </w:t>
            </w:r>
            <w:r>
              <w:rPr>
                <w:sz w:val="16"/>
                <w:szCs w:val="16"/>
              </w:rPr>
              <w:t>БОПЛАНА ВУЛ. ,127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ЕКОНОМІКИ ТА ІНВЕСТИЦІЙ В.О. КМР (КМДА)</w:t>
            </w: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Фінансова звітність не надається.</w:t>
            </w:r>
          </w:p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Припинення шляхом ліквідації відповідно до рішення Київської міської ради від 02.12.2010 № 263/5075   "Про ліквідацію комунального підприємства виконавч</w:t>
            </w:r>
            <w:r>
              <w:rPr>
                <w:sz w:val="16"/>
                <w:szCs w:val="16"/>
                <w:lang w:val="uk-UA"/>
              </w:rPr>
              <w:t>ого органу Київської міської ради (Київської міської державної адміністрації) "Київський міський центр захисту прав споживачів"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ДІЯЛЬНОСТІ - БІЗНЕС-ЦЕНТРИ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279.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"КИЇВСЬКИЙ МІСЬКИЙ БІЗНЕС-ЦЕНТР"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31305884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Адреса: </w:t>
            </w:r>
            <w:r>
              <w:rPr>
                <w:sz w:val="16"/>
                <w:szCs w:val="16"/>
              </w:rPr>
              <w:t>01001,ХРЕЩАТИК ВУЛ.,10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ПРОМИСЛОВОСТІ ТА РОЗВИТКУ ПІДПРИЄМНИЦТВА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192.2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424.5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232.3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165.1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391.5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226.4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427.4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388.6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-38.8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313.5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248.7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-64.8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-235.2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35.9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271.1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ДІЯЛЬНОСТІ - ГЕОДЕЗИЧНА СЛУЖБА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280.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ІДПРИЄМСТВО </w:t>
            </w:r>
            <w:r>
              <w:rPr>
                <w:sz w:val="16"/>
                <w:szCs w:val="16"/>
              </w:rPr>
              <w:t>"КИЇВСЬКИЙ МІСЬКИЙ ЦЕНТР ЗЕМЕЛЬНОГО КАДАСТРУ ТА ПРИВАТИЗАЦІЇ ЗЕМЛІ"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32073242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01001,ХРЕЩАТИК ВУЛ.,32-А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ЗЕМЕЛЬНИХ РЕСУРСІВ В.О. КМР (КМДА)</w:t>
            </w: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Фінансова звітність не надається.</w:t>
            </w:r>
          </w:p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Припинення шляхом приєднання до КП "Київський інститу</w:t>
            </w:r>
            <w:r>
              <w:rPr>
                <w:sz w:val="16"/>
                <w:szCs w:val="16"/>
                <w:lang w:val="uk-UA"/>
              </w:rPr>
              <w:t>т земельних відносин" відповідно до рішення Київської міської ради від 29.11.2018 № 221/6272 "Про припинення діяльності комунального підприємства "Київський міський центр земельного кадастру та приватизації землі"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ВИД ДІЯЛЬНОСТІ - </w:t>
            </w:r>
            <w:proofErr w:type="gramStart"/>
            <w:r>
              <w:rPr>
                <w:b/>
                <w:sz w:val="16"/>
                <w:szCs w:val="16"/>
              </w:rPr>
              <w:t>ДОСЛ</w:t>
            </w:r>
            <w:proofErr w:type="gramEnd"/>
            <w:r>
              <w:rPr>
                <w:b/>
                <w:sz w:val="16"/>
                <w:szCs w:val="16"/>
              </w:rPr>
              <w:t>ІДЖЕННЯ ТА РОЗРОБКИ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281.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ІДПРИЄМСТВО "ВОДНО - ІНФОРМАЦІЙНИЙ ЦЕНТР" ВИКОНАВЧОГО ОРГАНУ КИЇВСЬКОЇ МІСЬКОЇ РАДИ (КИЇВСЬКОЇ МІСЬКОЇ ДЕРЖАВНОЇ АДМІНІСТРАЦІЇ) 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32554590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01001,ГРУШЕВСЬКОГО МИХАЙЛА ВУЛ.,1В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 xml:space="preserve">ДЕПАРТАМЕНТ ЖИТЛОВО-КОМУНАЛЬНОЇ </w:t>
            </w:r>
            <w:r>
              <w:rPr>
                <w:sz w:val="12"/>
                <w:szCs w:val="12"/>
                <w:lang w:val="uk-UA"/>
              </w:rPr>
              <w:t>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3956.1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3698.7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-257.4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3586.0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3398.2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-187.8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3951.1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3685.7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-265.4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3060.5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3192.3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131.8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282.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"КИЇВСЬКИЙ ІНСТИТУТ ЗЕМЕЛЬНИХ ВІДНОСИН"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32348604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01001,ХРЕЩАТИК ВУЛ.,32-А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ЗЕМЕЛЬНИХ РЕСУРСІВ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50492.0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26608.0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-23884.0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42126.0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18972.0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-23154.0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51903.0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26530.0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-25373.0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44908.0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23602.0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-21306.0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-1411.0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78.0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1489.0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283.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"КИЇВСЬКИЙ МІСЬКИЙ БУДИНОК ПРИРОДИ"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32826108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01004,РОГНІДИНСЬКА ВУЛ.,3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 xml:space="preserve">УПРАВЛІННЯ ЕКОЛОГІЇ ТА ПРИРОДНИХ РЕСУРСІВ В.О.КМР (КМДА) 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652.2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551.0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-101.2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652.2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545.8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-106.4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691.1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542.2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-148.9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377.2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291.1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-86.1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-38.9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8.8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47.7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284.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ВИКОНАВЧОГО ОРГАНУ КИЇВРАДИ (КМДА)  "ЦЕНТР</w:t>
            </w:r>
            <w:r>
              <w:rPr>
                <w:sz w:val="16"/>
                <w:szCs w:val="16"/>
              </w:rPr>
              <w:t xml:space="preserve"> ВИСОКИХ ТЕХНОЛОГІЙ ТА ІННОВАЦІЙ"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34617002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03057,ЛАБОРАТОРНА ВУЛ.,1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ПРОМИСЛОВОСТІ ТА РОЗВИТКУ ПІДПРИЄМНИЦТВА В.О. КМР (КМДА)</w:t>
            </w: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Фінансова звітність не надається.</w:t>
            </w:r>
          </w:p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Припинення шляхом ліквідації відповідно до рішення  Київської міс</w:t>
            </w:r>
            <w:r>
              <w:rPr>
                <w:color w:val="000000"/>
                <w:sz w:val="16"/>
                <w:szCs w:val="16"/>
                <w:lang w:val="uk-UA"/>
              </w:rPr>
              <w:t>ької ради від 22.09.2011 № 27/6243  "Про ліквідацію комунального підприємства "Центр високих технологій та інновацій"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285.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ВИКОНАВЧОГО ОРГАНУ КИЇВРАДИ (КМДА)  "СТОЛИЦЯ"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33791160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01001,ХРЕЩАТИК ВУЛ.,44-Б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</w:t>
            </w:r>
            <w:r>
              <w:rPr>
                <w:sz w:val="12"/>
                <w:szCs w:val="12"/>
                <w:lang w:val="uk-UA"/>
              </w:rPr>
              <w:t>МЕНТ СУСПІЛЬНИХ КОМУНІКАЦІЙ В.О. КМР (КМДА)</w:t>
            </w: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Фінансова звітність не надається.</w:t>
            </w:r>
          </w:p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Припинення шляхом приєднання до КП "Київське інвестиційне агентство" відповідно до рішення Київської міської ради від 09.10.2014 № 276/276 "Про реорганізацію комунального підприє</w:t>
            </w:r>
            <w:r>
              <w:rPr>
                <w:color w:val="000000"/>
                <w:sz w:val="16"/>
                <w:szCs w:val="16"/>
                <w:lang w:val="uk-UA"/>
              </w:rPr>
              <w:t>мства виконавчого органу Київської міської ради (Київської міської державної адміністрації) "Столиця"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ГАЛУЗЬ - СІЛЬСЬКЕ ГОСПОДАРСТВО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ДІЯЛЬНОСТІ - ВІДСУТНЯ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286.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"КИЇВСЬКИЙ ІПОДРОМ"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00846346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Адреса: 03191,ГЛУШКОВА </w:t>
            </w:r>
            <w:r>
              <w:rPr>
                <w:sz w:val="16"/>
                <w:szCs w:val="16"/>
              </w:rPr>
              <w:t>АКАДЕМІКА ВУЛ.,10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МОЛОДІ ТА СПОРТУ В.О.КМР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3332.0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3687.0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2077.0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2371.0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3519.0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2353.0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2691.0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-88.0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168.0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256.0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ГАЛУЗЬ - </w:t>
            </w:r>
            <w:proofErr w:type="gramStart"/>
            <w:r>
              <w:rPr>
                <w:b/>
                <w:sz w:val="16"/>
                <w:szCs w:val="16"/>
              </w:rPr>
              <w:t>СОЦ</w:t>
            </w:r>
            <w:proofErr w:type="gramEnd"/>
            <w:r>
              <w:rPr>
                <w:b/>
                <w:sz w:val="16"/>
                <w:szCs w:val="16"/>
              </w:rPr>
              <w:t>ІАЛЬНЕ ЗАБЕЗПЕЧЕННЯ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ВИД ДІЯЛЬНОСТІ - </w:t>
            </w:r>
            <w:proofErr w:type="gramStart"/>
            <w:r>
              <w:rPr>
                <w:b/>
                <w:sz w:val="16"/>
                <w:szCs w:val="16"/>
              </w:rPr>
              <w:t>СОЦ</w:t>
            </w:r>
            <w:proofErr w:type="gramEnd"/>
            <w:r>
              <w:rPr>
                <w:b/>
                <w:sz w:val="16"/>
                <w:szCs w:val="16"/>
              </w:rPr>
              <w:t>ІАЛЬНА ДОПОМОГА</w:t>
            </w:r>
          </w:p>
        </w:tc>
      </w:tr>
      <w:tr w:rsidR="00BB2080">
        <w:trPr>
          <w:cantSplit/>
        </w:trPr>
        <w:tc>
          <w:tcPr>
            <w:tcW w:w="1844" w:type="dxa"/>
            <w:vMerge w:val="restart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287.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"КРАЩИЙ ДІМ"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36439155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04075,ЮНКЕРОВА МИКОЛИ ВУЛ.,37</w:t>
            </w:r>
          </w:p>
        </w:tc>
        <w:tc>
          <w:tcPr>
            <w:tcW w:w="850" w:type="dxa"/>
            <w:vMerge w:val="restart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СОЦІАЛЬНОЇ ПОЛІТИКИ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vMerge/>
            <w:shd w:val="clear" w:color="auto" w:fill="auto"/>
          </w:tcPr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2080" w:rsidRDefault="00BB2080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Припинення шляхом ліквідації відповідно до рішення Київської міської ради від 28.12.2010. № 509/5321"Про ліквідацію комунального підприємства виконавчого органу Київради (Київської міської державної адміністрації) "Кращий дім". </w:t>
            </w:r>
          </w:p>
          <w:p w:rsidR="00BB2080" w:rsidRDefault="00BB2080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</w:p>
        </w:tc>
      </w:tr>
      <w:tr w:rsidR="00BB2080" w:rsidRPr="00DC1101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288.  УЧБОВ</w:t>
            </w:r>
            <w:proofErr w:type="gramStart"/>
            <w:r>
              <w:rPr>
                <w:sz w:val="16"/>
                <w:szCs w:val="16"/>
              </w:rPr>
              <w:t>О-</w:t>
            </w:r>
            <w:proofErr w:type="gramEnd"/>
            <w:r>
              <w:rPr>
                <w:sz w:val="16"/>
                <w:szCs w:val="16"/>
              </w:rPr>
              <w:t xml:space="preserve"> ВИРОБНИЧЕ К</w:t>
            </w:r>
            <w:r>
              <w:rPr>
                <w:sz w:val="16"/>
                <w:szCs w:val="16"/>
              </w:rPr>
              <w:t>ОМУНАЛЬНЕ ПІДПРИЄМСТВО "ЄДНАННЯ"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32163189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01030,ФРАНКА ІВАНА ВУЛ.,36Б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СОЦІАЛЬНОЇ ПОЛІТИКИ В.О. КМР (КМДА)</w:t>
            </w: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Фінансова звітність не надається.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Припинення шляхом ліквідації відповідно до рішення Київської міської ради від 31.03.</w:t>
            </w:r>
            <w:r>
              <w:rPr>
                <w:sz w:val="16"/>
                <w:szCs w:val="16"/>
                <w:lang w:val="uk-UA"/>
              </w:rPr>
              <w:t>2011 №66/5453 "Про ліквідацію учбово- виробничого комунального підприємства "Єднання".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ГАЛУЗЬ - ТОРГІВЛЯ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ДІЯЛЬНОСТІ - ІНШІ ОБ'ЄКТИ СФЕРИ ТОРГІ</w:t>
            </w:r>
            <w:proofErr w:type="gramStart"/>
            <w:r>
              <w:rPr>
                <w:b/>
                <w:sz w:val="16"/>
                <w:szCs w:val="16"/>
              </w:rPr>
              <w:t>ВЛ</w:t>
            </w:r>
            <w:proofErr w:type="gramEnd"/>
            <w:r>
              <w:rPr>
                <w:b/>
                <w:sz w:val="16"/>
                <w:szCs w:val="16"/>
              </w:rPr>
              <w:t>І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289.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 "ПЕЧЕРСЬКСЕРВІС"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19024635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01103,ВІЙСЬКОВИЙ ПРОЇЗД,1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ПРОМИСЛОВОСТІ ТА РОЗВИТКУ ПІДПРИЄМНИЦТВА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1409.0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1322.0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-87.0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1533.0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1532.0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496.0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463.0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-33.0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-124.0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-210.0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-86.0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290.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 "ПОДІЛ- НЕРУХОМІСТЬ"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30114496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Адреса: </w:t>
            </w:r>
            <w:r>
              <w:rPr>
                <w:sz w:val="16"/>
                <w:szCs w:val="16"/>
              </w:rPr>
              <w:t>04071,МАРКА ВОВЧКА ВУЛ.,21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ПРОМИСЛОВОСТІ ТА РОЗВИТКУ ПІДПРИЄМНИЦТВА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769.0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1978.0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1209.0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769.0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1978.0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1209.0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785.0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2230.0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1445.0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-16.0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-252.0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-236.0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291.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"СВІТОЧ" м. КИЄВА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Код ЄДРПОУ: </w:t>
            </w:r>
            <w:r>
              <w:rPr>
                <w:sz w:val="16"/>
                <w:szCs w:val="16"/>
              </w:rPr>
              <w:t>21586843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01135,ПЕРЕМОГИ ПРОСП.,9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ПРОМИСЛОВОСТІ ТА РОЗВИТКУ ПІДПРИЄМНИЦТВА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477.5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3548.7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3071.2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477.5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3548.7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3071.2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580.7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3261.6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2680.9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288.7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2531.5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2242.8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-103.2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287.1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ДІЯЛЬНОСТІ - КНИГАРНІ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292.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"МІСЬКИЙ МАГАЗИН" ВИКОНАВЧОГО ОРГАНУ КИЇВРАДИ (КИЇВСЬКОЇ МІСЬКОЇ ДЕРЖАВНОЇ АДМІНІСТРАЦІЇ)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36927573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01004,</w:t>
            </w:r>
            <w:proofErr w:type="gramStart"/>
            <w:r>
              <w:rPr>
                <w:sz w:val="16"/>
                <w:szCs w:val="16"/>
              </w:rPr>
              <w:t>ВЕЛИКА</w:t>
            </w:r>
            <w:proofErr w:type="gramEnd"/>
            <w:r>
              <w:rPr>
                <w:sz w:val="16"/>
                <w:szCs w:val="16"/>
              </w:rPr>
              <w:t xml:space="preserve"> ВАСИЛЬКІВСЬКА ВУЛ. ,6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ПРОМИСЛОВОСТІ ТА РОЗВИТКУ ПІДПРИЄМНИЦТВА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3592.0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1651.5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-1940.5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3496.6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1528.3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-1968.3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4948.1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3955.6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-992.5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891.1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1372.3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481.2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-1356.1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-2304.1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-948.0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ВИД ДІЯЛЬНОСТІ - РИНКИ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293.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"БЕССАРАБСЬКИЙ РИНОК"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05587984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01004,БЕССАРАБСЬКА ПЛ.,2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 xml:space="preserve">ДЕПАРТАМЕНТ ПРОМИСЛОВОСТІ ТА РОЗВИТКУ </w:t>
            </w:r>
            <w:r>
              <w:rPr>
                <w:sz w:val="12"/>
                <w:szCs w:val="12"/>
                <w:lang w:val="uk-UA"/>
              </w:rPr>
              <w:t>ПІДПРИЄМНИЦТВА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5989.0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6632.0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643.0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1015.0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6514.0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6035.0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-479.0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4973.0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3568.0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-1405.0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-525.0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597.0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1122.0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294.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"ВОЛОДИМИРСЬКИЙ РИНОК"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01565129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03150,АНТОНОВИЧА ВУЛ. ,115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ПРОМИСЛОВОСТІ ТА РОЗВИТКУ ПІДПРИЄМНИЦТВА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11445.0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12117.0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672.0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10014.0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10698.0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684.0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10674.0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11671.0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997.0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7469.0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7939.0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771.0 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446.0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-325.0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295.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"ЖИТНІЙ РИНОК"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05587843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Адреса: </w:t>
            </w:r>
            <w:r>
              <w:rPr>
                <w:sz w:val="16"/>
                <w:szCs w:val="16"/>
              </w:rPr>
              <w:t>04071,ВЕРХНІЙ ВАЛ ВУЛ.,16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ПРОМИСЛОВОСТІ ТА РОЗВИТКУ ПІДПРИЄМНИЦТВА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3186.0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7194.0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4008.0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2279.0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2895.0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3584.0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4672.0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1088.0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2783.0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3299.0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-398.0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2522.0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2920.0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ВИД ДІЯЛЬНОСТІ - РОЗДРІБНА ТОРГІВЛЯ ФАРМАЦЕВТИЧНИМИ </w:t>
            </w:r>
            <w:r>
              <w:rPr>
                <w:b/>
                <w:sz w:val="16"/>
                <w:szCs w:val="16"/>
              </w:rPr>
              <w:t>ТОВАРАМИ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296.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"ФАРМАЦІЯ"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05415852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01030,ФРАНКА ІВАНА ВУЛ.,38-Б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ЕКОНОМІКИ ТА ІНВЕСТИЦІЙ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343263.0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303611.0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-39652.0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342371.0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303117.0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-39254.0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339422.0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299174.0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-40248.0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275057.0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23736</w:t>
            </w:r>
            <w:r>
              <w:rPr>
                <w:sz w:val="16"/>
                <w:szCs w:val="16"/>
              </w:rPr>
              <w:t>1.0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-37696.0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3841.0 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4437.0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596.0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ГАЛУЗЬ - ТРАНСПОРТ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ДІЯЛЬНОСТІ - АВІАЦІЙНИЙ ТРАНСПОРТ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297.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МІЖНАРОДНИЙ АЕРОПОРТ "КИЇВ" (ЖУЛЯНИ)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01131514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03036,ПОВІТРОФЛОТСЬКИЙ ПРОСП.,79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 xml:space="preserve">ДЕПАРТАМЕНТ ТРАНСПОРТНОЇ </w:t>
            </w:r>
            <w:r>
              <w:rPr>
                <w:sz w:val="12"/>
                <w:szCs w:val="12"/>
                <w:lang w:val="uk-UA"/>
              </w:rPr>
              <w:t>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37857.0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9492.0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-28365.0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26242.0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-26242.0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67331.0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25149.0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-42182.0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25602.0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-25602.0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-29474.0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-15657.0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13817.0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ДІЯЛЬНОСТІ - ВОДНИЙ ТРАНСПОРТ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298.  КОМУНАЛЬНА СУДНОПЛАВНА КОМПАНІЯ  "КИЇ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gramEnd"/>
            <w:r>
              <w:rPr>
                <w:sz w:val="16"/>
                <w:szCs w:val="16"/>
              </w:rPr>
              <w:t xml:space="preserve">" 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30757022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03150,ПРЕДСЛАВИНСЬКА ВУЛ.,43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ТРАНСПОРТНОЇ ІНФРАСТРУКТУРИ В.О. КМР (КМДА)</w:t>
            </w: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Фінансова звітність не надається.</w:t>
            </w:r>
          </w:p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Підприємство до ДКВ не звітує з ІІ півріччя 2010 року.  Департамент транспортної інфраструктури листом від 07.08.2015 №053-6249 п</w:t>
            </w:r>
            <w:r>
              <w:rPr>
                <w:color w:val="000000"/>
                <w:sz w:val="16"/>
                <w:szCs w:val="16"/>
                <w:lang w:val="uk-UA"/>
              </w:rPr>
              <w:t>овідомив, що вивчає документацію з фінансово-господарської діяльності КСК "Київ", після чого буде визначено необхідність ліквідації підприємства. Однак, на сьогодні відповідних заходів щодо відновлення або припинення діяльності зазначеного підприємства гал</w:t>
            </w:r>
            <w:r>
              <w:rPr>
                <w:color w:val="000000"/>
                <w:sz w:val="16"/>
                <w:szCs w:val="16"/>
                <w:lang w:val="uk-UA"/>
              </w:rPr>
              <w:t>узевим департаментом не здійснено. За інформацією галузевого департаменту (лист від 08.05.2019 №053-4051, 11.10.2019 №053-10139) станом на 01.05.2019 та 01.10.2019  КСК "Київ" не веде ніякої фінансово-господарської діяльності, керівники та інші штатні прац</w:t>
            </w:r>
            <w:r>
              <w:rPr>
                <w:color w:val="000000"/>
                <w:sz w:val="16"/>
                <w:szCs w:val="16"/>
                <w:lang w:val="uk-UA"/>
              </w:rPr>
              <w:t>івники відсутні.</w:t>
            </w:r>
          </w:p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Інформація щодо місцезнаходження установчих документів КСК "Київ", а також директора </w:t>
            </w:r>
            <w:proofErr w:type="spellStart"/>
            <w:r>
              <w:rPr>
                <w:color w:val="000000"/>
                <w:sz w:val="16"/>
                <w:szCs w:val="16"/>
                <w:lang w:val="uk-UA"/>
              </w:rPr>
              <w:t>Фрідмана</w:t>
            </w:r>
            <w:proofErr w:type="spellEnd"/>
            <w:r>
              <w:rPr>
                <w:color w:val="000000"/>
                <w:sz w:val="16"/>
                <w:szCs w:val="16"/>
                <w:lang w:val="uk-UA"/>
              </w:rPr>
              <w:t xml:space="preserve"> Ю. А., головного бухгалтера та інших працівників  КСК "Київ" у Департаменті транспортної інфраструктури виконавчого органу Київської міської ради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(Київської міської державної адміністрації) відсутня. З метою вирішення зазначеного питання Департамент транспортної інфраструктури звернувся листом від 03.05.2017 № 053-4525 до правоохоронних органів, однак на 01.10.2019 відповіді не отримав.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ВИД </w:t>
            </w:r>
            <w:r>
              <w:rPr>
                <w:b/>
                <w:sz w:val="16"/>
                <w:szCs w:val="16"/>
              </w:rPr>
              <w:t>ДІЯЛЬНОСТІ - ДІЯЛЬНІСТЬ ТРАНСПОРТУ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299.  КОМУНАЛЬНА СЛУЖБА ПЕРЕВЕЗЕНЬ ВИКОНАВЧОГО ОРГАНУ КИЇВСЬКОЇ МІСЬКОЇ РАДИ (КИЇВСЬКОЇ МІСЬКОЇ ДЕРЖАВНОЇ </w:t>
            </w:r>
            <w:proofErr w:type="gramStart"/>
            <w:r>
              <w:rPr>
                <w:sz w:val="16"/>
                <w:szCs w:val="16"/>
              </w:rPr>
              <w:t>АДМ</w:t>
            </w:r>
            <w:proofErr w:type="gramEnd"/>
            <w:r>
              <w:rPr>
                <w:sz w:val="16"/>
                <w:szCs w:val="16"/>
              </w:rPr>
              <w:t>ІНІСТРАЦІЇ)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25383769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03057,ДЕГТЯРІВСЬКА ВУЛ.,31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 xml:space="preserve">ДЕПАРТАМЕНТ ТРАНСПОРТНОЇ ІНФРАСТРУКТУРИ </w:t>
            </w:r>
            <w:r>
              <w:rPr>
                <w:sz w:val="12"/>
                <w:szCs w:val="12"/>
                <w:lang w:val="uk-UA"/>
              </w:rPr>
              <w:t>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309.5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956.7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647.2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309.5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956.7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647.2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760.6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934.6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589.5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89.5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-451.1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22.1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473.2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300.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"КИЇВПАСТРАНС"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31725604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04070,НАБЕРЕЖНЕ ШОСЕ,2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 xml:space="preserve">ДЕПАРТАМЕНТ ТРАНСПОРТНОЇ ІНФРАСТРУКТУРИ В.О. КМР </w:t>
            </w:r>
            <w:r>
              <w:rPr>
                <w:sz w:val="12"/>
                <w:szCs w:val="12"/>
                <w:lang w:val="uk-UA"/>
              </w:rPr>
              <w:t>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1090589.0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632432.0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-458157.0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162553.0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202627.0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40074.0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947627.0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1065395.0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117768.0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735138.0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859115.0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123977.0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142962.0 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-432963.0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-575925.0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301.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 "КИЇВТРАНСПАРКСЕРВІС"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35210739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04073,КОПИЛІВСЬКА ВУЛ.,67</w:t>
            </w:r>
            <w:r>
              <w:rPr>
                <w:sz w:val="16"/>
                <w:szCs w:val="16"/>
              </w:rPr>
              <w:t xml:space="preserve"> корп.10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ТРАНСПОРТНОЇ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11182.0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11154.0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10459.0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10430.0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-29.0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11610.0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10629.0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-981.0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6683.0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5283.0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-1400.0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-428.0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525.0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953.0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302.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"ЦЕНТР ОРГАНІЗАЦІЇ ДОРОЖНЬОГО РУХУ"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Код ЄДРПОУ: </w:t>
            </w:r>
            <w:r>
              <w:rPr>
                <w:sz w:val="16"/>
                <w:szCs w:val="16"/>
              </w:rPr>
              <w:t>32955518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03062,ЧИСТЯКІВСЬКА ВУЛ.,19</w:t>
            </w:r>
            <w:proofErr w:type="gramStart"/>
            <w:r>
              <w:rPr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ТРАНСПОРТНОЇ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78986.0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71416.0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-7570.0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67894.0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58304.0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-9590.0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78895.0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71291.0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-7604.0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69722.0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63783.0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-5939.0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91.0 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125.0 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ДІЯЛЬНОСТІ - МЕТРОПОЛІТЕН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303.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ІДПРИЄМСТВО "КИЇВСЬКИЙ МЕТРОПОЛІТЕН" 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03328913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03055,БЕРЕСТЕЙСЬКИЙ ПРОСП.,35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ТРАНСПОРТНОЇ ІНФРАСТРУКТУРИ В.О. 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1141526.0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802997.0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-338529.0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277523.0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317920.0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40397.0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1327102.0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1303984.0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-23118.0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205025.0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1180085.0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-24940.0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-185576.0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-500987.0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-315411.0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ГАЛУЗЬ - ФІЗИЧНА КУЛЬТУРА І СПОРТ</w:t>
            </w:r>
          </w:p>
        </w:tc>
      </w:tr>
      <w:tr w:rsidR="00BB2080">
        <w:trPr>
          <w:cantSplit/>
        </w:trPr>
        <w:tc>
          <w:tcPr>
            <w:tcW w:w="16444" w:type="dxa"/>
            <w:gridSpan w:val="17"/>
            <w:shd w:val="clear" w:color="auto" w:fill="auto"/>
          </w:tcPr>
          <w:p w:rsidR="00BB2080" w:rsidRDefault="00DC110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ДІЯЛЬНОСТІ - ІНША ДІЯЛЬНІСТЬ У СФЕРІ СПОРТУ</w:t>
            </w:r>
          </w:p>
        </w:tc>
      </w:tr>
      <w:tr w:rsidR="00BB2080" w:rsidRPr="00DC1101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304.  КОМУНАЛЬНЕ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ІДПРИЄМСТВО "КИЇВСЬКИЙ ВОДНИЙ СТАДІОН"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37739544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Адреса: 04211,АРХИПЕНКА </w:t>
            </w:r>
            <w:r>
              <w:rPr>
                <w:sz w:val="16"/>
                <w:szCs w:val="16"/>
              </w:rPr>
              <w:t>ОЛЕКСАНДРА ВУЛ. ,6</w:t>
            </w:r>
            <w:proofErr w:type="gramStart"/>
            <w:r>
              <w:rPr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МОЛОДІ ТА СПОРТУ В.О.КМР (КМДА)</w:t>
            </w:r>
          </w:p>
        </w:tc>
        <w:tc>
          <w:tcPr>
            <w:tcW w:w="13750" w:type="dxa"/>
            <w:gridSpan w:val="15"/>
            <w:shd w:val="clear" w:color="auto" w:fill="auto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Фінансова звітність не надається.</w:t>
            </w:r>
          </w:p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Припинення шляхом приєднання до КП виконавчого органу Київської міської ради (Київської міської державної адміністрації) "Спортивний комплекс" відповідно до </w:t>
            </w:r>
            <w:r>
              <w:rPr>
                <w:color w:val="000000"/>
                <w:sz w:val="16"/>
                <w:szCs w:val="16"/>
                <w:lang w:val="uk-UA"/>
              </w:rPr>
              <w:t>рішення Київської міської ради від 28.05.2015 № 578/1442 "Про припинення комунального підприємства виконавчого органу Київської міської ради (Київської міської державної адміністрації) "Київський водний стадіон" Рішенням  Київської міської ради від 10.03.2</w:t>
            </w:r>
            <w:r>
              <w:rPr>
                <w:color w:val="000000"/>
                <w:sz w:val="16"/>
                <w:szCs w:val="16"/>
                <w:lang w:val="uk-UA"/>
              </w:rPr>
              <w:t>016 №133/133 "Про внесення змін до рішення Київської міської ради від 28.05.2015  № 578/1442 "Про припинення КП виконавчого органу Київської міської ради (Київської міської державної адміністрації)"</w:t>
            </w:r>
          </w:p>
        </w:tc>
      </w:tr>
      <w:tr w:rsidR="00BB2080">
        <w:trPr>
          <w:cantSplit/>
        </w:trPr>
        <w:tc>
          <w:tcPr>
            <w:tcW w:w="1844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305.  КОМУНАЛЬНЕ ПІДПРИЄМСТВО ВИКОНАВЧОГО ОРГАНУ </w:t>
            </w:r>
            <w:r>
              <w:rPr>
                <w:sz w:val="16"/>
                <w:szCs w:val="16"/>
                <w:lang w:val="uk-UA"/>
              </w:rPr>
              <w:t>КИЇВСЬКОЇ МІСЬКОЇ РАДИ (КИЇВСЬКОЇ МІСЬКОЇ ДЕРЖАВНОЇ АДМІНІСТРАЦІЇ) "СПОРТИВНИЙ КОМПЛЕКС"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ЄДРПОУ: 03768026</w:t>
            </w:r>
          </w:p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Адреса: 01001,ХРЕЩАТИК ВУЛ.,12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ДЕПАРТАМЕНТ МОЛОДІ ТА СПОРТУ В.О.КМР (КМДА)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5433.0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3273.0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586.0</w:t>
            </w:r>
          </w:p>
        </w:tc>
        <w:tc>
          <w:tcPr>
            <w:tcW w:w="992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3343.0</w:t>
            </w:r>
          </w:p>
        </w:tc>
        <w:tc>
          <w:tcPr>
            <w:tcW w:w="85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2757.0</w:t>
            </w:r>
          </w:p>
        </w:tc>
        <w:tc>
          <w:tcPr>
            <w:tcW w:w="991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3621.0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5431.0</w:t>
            </w:r>
          </w:p>
        </w:tc>
        <w:tc>
          <w:tcPr>
            <w:tcW w:w="84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1810.0</w:t>
            </w:r>
          </w:p>
        </w:tc>
        <w:tc>
          <w:tcPr>
            <w:tcW w:w="99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2712.0</w:t>
            </w:r>
          </w:p>
        </w:tc>
        <w:tc>
          <w:tcPr>
            <w:tcW w:w="993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</w:rPr>
              <w:t>29.0</w:t>
            </w:r>
          </w:p>
        </w:tc>
        <w:tc>
          <w:tcPr>
            <w:tcW w:w="709" w:type="dxa"/>
            <w:shd w:val="clear" w:color="auto" w:fill="auto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1817.0</w:t>
            </w:r>
          </w:p>
        </w:tc>
        <w:tc>
          <w:tcPr>
            <w:tcW w:w="851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-1461.0</w:t>
            </w:r>
          </w:p>
        </w:tc>
        <w:tc>
          <w:tcPr>
            <w:tcW w:w="850" w:type="dxa"/>
          </w:tcPr>
          <w:p w:rsidR="00BB2080" w:rsidRDefault="00DC1101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</w:t>
            </w:r>
          </w:p>
        </w:tc>
        <w:tc>
          <w:tcPr>
            <w:tcW w:w="850" w:type="dxa"/>
          </w:tcPr>
          <w:p w:rsidR="00BB2080" w:rsidRDefault="00DC1101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1463.0</w:t>
            </w:r>
          </w:p>
        </w:tc>
      </w:tr>
    </w:tbl>
    <w:p w:rsidR="00BB2080" w:rsidRDefault="00BB2080">
      <w:pPr>
        <w:spacing w:before="20"/>
        <w:ind w:left="-57" w:right="-57"/>
      </w:pPr>
    </w:p>
    <w:sectPr w:rsidR="00BB2080">
      <w:headerReference w:type="default" r:id="rId8"/>
      <w:pgSz w:w="16838" w:h="11906" w:orient="landscape"/>
      <w:pgMar w:top="849" w:right="70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080" w:rsidRDefault="00DC1101">
      <w:r>
        <w:separator/>
      </w:r>
    </w:p>
  </w:endnote>
  <w:endnote w:type="continuationSeparator" w:id="0">
    <w:p w:rsidR="00BB2080" w:rsidRDefault="00DC1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080" w:rsidRDefault="00DC1101">
      <w:r>
        <w:separator/>
      </w:r>
    </w:p>
  </w:footnote>
  <w:footnote w:type="continuationSeparator" w:id="0">
    <w:p w:rsidR="00BB2080" w:rsidRDefault="00DC11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080" w:rsidRDefault="00DC1101">
    <w:pPr>
      <w:pStyle w:val="a3"/>
      <w:jc w:val="right"/>
    </w:pPr>
    <w:proofErr w:type="spellStart"/>
    <w:r>
      <w:t>Аркуш</w:t>
    </w:r>
    <w:proofErr w:type="spellEnd"/>
    <w:r>
      <w:t xml:space="preserve">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44</w:t>
    </w:r>
    <w:r>
      <w:fldChar w:fldCharType="end"/>
    </w:r>
  </w:p>
  <w:p w:rsidR="00BB2080" w:rsidRDefault="00BB2080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080"/>
    <w:rsid w:val="00BB2080"/>
    <w:rsid w:val="00DC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93229-1378-4CC6-A33C-8781A5EC2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100</Pages>
  <Words>16089</Words>
  <Characters>116363</Characters>
  <Application>Microsoft Office Word</Application>
  <DocSecurity>0</DocSecurity>
  <Lines>969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132188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user</cp:lastModifiedBy>
  <cp:revision>20</cp:revision>
  <dcterms:created xsi:type="dcterms:W3CDTF">2023-07-05T06:27:00Z</dcterms:created>
  <dcterms:modified xsi:type="dcterms:W3CDTF">2023-07-10T10:42:00Z</dcterms:modified>
</cp:coreProperties>
</file>