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jc w:val="right"/>
        <w:rPr>
          <w:sz w:val="24"/>
        </w:rPr>
      </w:pPr>
      <w:r>
        <w:rPr>
          <w:sz w:val="24"/>
        </w:rPr>
        <w:t>Додаток 12</w:t>
      </w:r>
    </w:p>
    <w:p>
      <w:pPr>
        <w:spacing w:before="20"/>
        <w:jc w:val="right"/>
        <w:rPr>
          <w:sz w:val="24"/>
        </w:rPr>
      </w:pPr>
    </w:p>
    <w:p>
      <w:pPr>
        <w:spacing w:before="20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Окремі показники фінансово-господарської діяльності </w:t>
      </w:r>
      <w:r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 територіальної громади міста Києва, що </w:t>
      </w:r>
      <w:r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за результатами фінансово-господарської діяльності за І квартал 2023 року</w:t>
      </w:r>
    </w:p>
    <w:p>
      <w:pPr>
        <w:spacing w:before="20"/>
      </w:pPr>
    </w:p>
    <w:p>
      <w:pPr>
        <w:spacing w:before="20"/>
      </w:pPr>
      <w:r>
        <w:t>Кількість – 120</w:t>
      </w:r>
    </w:p>
    <w:p>
      <w:pPr>
        <w:spacing w:before="20"/>
        <w:jc w:val="right"/>
      </w:pPr>
      <w:r>
        <w:t>тис. грн</w:t>
      </w:r>
    </w:p>
    <w:p>
      <w:pPr>
        <w:spacing w:before="20"/>
        <w:jc w:val="right"/>
      </w:pPr>
    </w:p>
    <w:tbl>
      <w:tblPr>
        <w:tblpPr w:leftFromText="180" w:rightFromText="180" w:vertAnchor="text" w:tblpY="1"/>
        <w:tblOverlap w:val="never"/>
        <w:tblW w:w="15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992"/>
        <w:gridCol w:w="1134"/>
        <w:gridCol w:w="993"/>
        <w:gridCol w:w="992"/>
        <w:gridCol w:w="1000"/>
        <w:gridCol w:w="984"/>
        <w:gridCol w:w="992"/>
        <w:gridCol w:w="1000"/>
        <w:gridCol w:w="835"/>
        <w:gridCol w:w="992"/>
        <w:gridCol w:w="1139"/>
      </w:tblGrid>
      <w:tr>
        <w:trPr>
          <w:tblHeader/>
        </w:trPr>
        <w:tc>
          <w:tcPr>
            <w:tcW w:w="3794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Вартість активів на 01.04.2023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Дебіторська заборгованість 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 01.04.2023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Кредиторська заборгованість на 01.04.2023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Сукупні доходи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 1 квартал 2023 року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Чистий прибуток/збиток за 1 квартал 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Середня з/п штатних працівників за березень 2023 року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Середня кількість штатних працівників за березень 2023 року</w:t>
            </w:r>
          </w:p>
        </w:tc>
      </w:tr>
      <w:tr>
        <w:trPr>
          <w:tblHeader/>
        </w:trPr>
        <w:tc>
          <w:tcPr>
            <w:tcW w:w="3794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Всього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before="20"/>
              <w:ind w:left="-104" w:right="-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 ч. довгострокова дебіторська заборгованість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Всього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 т. ч. довгострокові зобов'язання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 ч. поточні зобов'язання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 </w:t>
            </w:r>
            <w:proofErr w:type="spellStart"/>
            <w:r>
              <w:rPr>
                <w:b/>
                <w:sz w:val="16"/>
              </w:rPr>
              <w:t>т.ч</w:t>
            </w:r>
            <w:proofErr w:type="spellEnd"/>
            <w:r>
              <w:rPr>
                <w:b/>
                <w:sz w:val="16"/>
              </w:rPr>
              <w:t>. чистий дохід від реалізації продукції</w:t>
            </w:r>
          </w:p>
        </w:tc>
        <w:tc>
          <w:tcPr>
            <w:tcW w:w="835" w:type="dxa"/>
            <w:vMerge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>
        <w:trPr>
          <w:trHeight w:val="681"/>
          <w:tblHeader/>
        </w:trPr>
        <w:tc>
          <w:tcPr>
            <w:tcW w:w="3794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Всього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 т. ч. короткострокові кредити банків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35" w:type="dxa"/>
            <w:vMerge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13795030.3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1030087.3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2082570.9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1296348.1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786222.8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1828389.7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1600394.3</w:t>
            </w:r>
          </w:p>
        </w:tc>
        <w:tc>
          <w:tcPr>
            <w:tcW w:w="835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6107.6 \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-3415.4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19023</w:t>
            </w:r>
          </w:p>
        </w:tc>
      </w:tr>
      <w:t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827980.0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70230.0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45051.0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45051.0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153531.0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143523.0</w:t>
            </w:r>
          </w:p>
        </w:tc>
        <w:tc>
          <w:tcPr>
            <w:tcW w:w="835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 \</w:t>
            </w:r>
          </w:p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-229.0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1745</w:t>
            </w:r>
          </w:p>
        </w:tc>
      </w:tr>
      <w:t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  КОМУНАЛЬНЕ ПІДПРИЄМСТВО "БУДЖИТЛОПОСЛУГИ"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24747844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 КП "</w:t>
            </w:r>
            <w:proofErr w:type="spellStart"/>
            <w:r>
              <w:rPr>
                <w:sz w:val="16"/>
              </w:rPr>
              <w:t>Голосіїво-будінвест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32525198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Фінансова звітність за І квартал 2023 року не надана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4039.0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1376.0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3797.0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3797.0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4733.0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-229.0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  КОМУНАЛЬНЕ ПІДПРИЄМСТВО "ШКІЛЬНЕ ХАРЧУВАННЯ"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20043325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03039,НАУКИ ПРОСП.,8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4039.0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3797.0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3797.0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4740.0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4733.0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-229.0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7.2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4.  КОМУНАЛЬНЕ ПІДПРИЄМСТВО ГРОМАДСЬКОГО ХАРЧУВАННЯ "АВТОВОКЗАЛ"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01556366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144388.0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67558.0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39729.0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39729.0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53202.0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50230.0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620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32375554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144388.0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67558.0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39729.0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39729.0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53202.0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50230.0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17.7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620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32487556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7.  КОМУНАЛЬНЕ ПІДПРИЄМСТВО "ГОЛОСІЇВПРИВАТСЕРВІС"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33441418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03028,НАУКИ ПРОСП.,24 корп.2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6"/>
              </w:rPr>
              <w:t>Голосіївприватсервіс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679553.0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1296.0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1525.0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1525.0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95589.0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88560.0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1043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25695724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150476.0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52428.0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49694.0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20.3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631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38945128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03039,ГОЛОСІЇВСЬКА ВУЛ.,53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470717.0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21331.0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17918.0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21.9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38945065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03191,ГЕРОЇВ МАРІУПОЛЯ ВУЛ.,6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58360.0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21830.0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20948.0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26.5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19122243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  КП "ГОЛОСІЇВПАРК- 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33494941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ДАРНИЦЬКИЙ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1924631.9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125163.1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582885.8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517967.3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64918.5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194097.8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171395.3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235.9 \ -20.5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2286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518772.9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211.8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523133.0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517967.3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5165.7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-20.5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31723240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02096,ЯЛТИНСЬКА ВУЛ.,14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518772.9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211.8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523133.0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517967.3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5165.7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-20.5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562718.0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122113.0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51525.0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51525.0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68381.0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62532.0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215.0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778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39604270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ШОСЕ,148 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562718.0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122113.0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51525.0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51525.0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68381.0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62532.0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215.0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16.4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778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35167081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02093,ПОЛІСЬКА ВУЛ.,28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843141.0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2838.3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8227.8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8227.8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125716.8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108863.3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20.9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1505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26064374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35371.0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16029.0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14438.0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10.7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01280970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42527.0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22209.0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19828.0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15.9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26188248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02091,ТРОСТЯНЕЦЬКА ВУЛ.,8-Д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39740.0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16015.0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14625.0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13.5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225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38266365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520469.0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33646.0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27440.0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18.8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30300749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103259.0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12283.0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20.3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125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31413640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29059.0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12642.0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10817.0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19.5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140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03568132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02093,БОРИСПІЛЬСЬКА ВУЛ.,30А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69108.0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6433.0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6433.0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10078.0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7889.0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14.6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  КОМУНАЛЬНЕ ПІДПРИЄМСТВО "ДАРНИЦЬКИЙ МЕДИЧНИЙ ЦЕНТР"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34840585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3608.0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849.3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214.8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214.8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1551.8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1543.3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20.8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21577229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02175,ПАСХАЛІНА ЮРІЯ ВУЛ. ,16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ДЕСНЯНСЬКИЙ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2353248.3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126588.8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54806.6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54806.6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291908.5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241926.7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2387.9 \ -495.3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2807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279559.0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1709.0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2579.0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2579.0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2033.0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1025.0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104.0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  КОМУНАЛЬНЕ ПІДПРИЄМСТВО "ВАТУТІНСЬКІНВЕСТБУД"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30977943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02217,ЕЛЕКТРОТЕХНІЧНА ВУЛ.,11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279559.0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1709.0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2579.0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2579.0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2033.0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1025.0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104.0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25,5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4326.0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1426.0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7297.0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7297.0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5631.0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5629.0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-471.0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  КОМУНАЛЬНЕ ПІДПРИЄМСТВО "ЗЕНІТ"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19027846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02222,БЕРЕТТІ ВІКЕНТІЯ ВУЛ.,4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4326.0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7297.0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7297.0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5631.0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5629.0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-471.0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7.3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856277.0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102229.0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40976.0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40976.0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107249.0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97152.0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1264.0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958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27.  КОМУНАЛЬНЕ ПІДПРИЄМСТВО "КЕРУЮЧА КОМПАНІЯ З ОБСЛУГОВУВАННЯ ЖИТЛОВОГО ФОНДУ ДЕСНЯНСЬКОГО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39605452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856277.0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102229.0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40976.0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40976.0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107249.0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97152.0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1264.0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15.7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958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28.  ДЕРЖАВНЕ КОМУНАЛЬНЕ ПІДПРИЄМСТВО  "ЖИТЛОРЕМФОНД"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04543683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</w:rPr>
              <w:t>Житлорембудсервіс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1206834.2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20207.0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2095.2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2095.2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175866.5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137171.0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989.0 \ -12.3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1692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26188308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512761.0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19922.0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86428.0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82476.0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21.2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958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38960413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02156,МАТЕЮКА МИКОЛИ ВУЛ.,3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122711.0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15031.0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9764.0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21467676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02225,ДРАЙЗЕРА ТЕОДОРА ВУЛ.,19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84782.0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33828.0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13807.0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989.0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22.6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38960345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02232,ВИГУРІВСЬКИЙ БУЛЬВ.,4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333358.0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21194.0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14607.0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16.4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02064116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147556.0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19369.0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16517.0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24.2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34.  КОМУНАЛЬНЕ ПІДПРИЄМСТВО "ДЕСНЯНСЬКИЙ РАЙОННИЙ ЦЕНТР "ЗДОРОВ'Я"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32528361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02166,ЛІСОВИЙ ПРОСП.,35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>
        <w:trPr>
          <w:cantSplit/>
          <w:trHeight w:val="260"/>
        </w:trPr>
        <w:tc>
          <w:tcPr>
            <w:tcW w:w="3794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  КОМУНАЛЬНЕ ПІДПРИЄМСТВО "МОЛОЧНА ФАБРИКА-КУХНЯ"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24361046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02660,ЕЛЕКТРОТЕХНІЧНА ВУЛ.,10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5666.2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1733.2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1733.2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-12.3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  <w:trHeight w:val="579"/>
        </w:trPr>
        <w:tc>
          <w:tcPr>
            <w:tcW w:w="3794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здійснює..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961.0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1358.0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</w:t>
            </w:r>
          </w:p>
        </w:tc>
      </w:tr>
      <w:tr>
        <w:trPr>
          <w:cantSplit/>
          <w:trHeight w:val="278"/>
        </w:trPr>
        <w:tc>
          <w:tcPr>
            <w:tcW w:w="3794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  КОМУНАЛЬНЕ ПІДПРИЄМСТВО  "ОПТОВА БАЗА"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21661094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1358.0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</w:tr>
      <w:tr>
        <w:trPr>
          <w:cantSplit/>
          <w:trHeight w:val="912"/>
        </w:trPr>
        <w:tc>
          <w:tcPr>
            <w:tcW w:w="3794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здійснює, </w:t>
            </w:r>
            <w:proofErr w:type="spellStart"/>
            <w:r>
              <w:rPr>
                <w:sz w:val="16"/>
              </w:rPr>
              <w:t>проєкти</w:t>
            </w:r>
            <w:proofErr w:type="spellEnd"/>
            <w:r>
              <w:rPr>
                <w:sz w:val="16"/>
              </w:rPr>
              <w:t xml:space="preserve"> річних фінансових планів не подають..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5291.1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244.8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501.4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501.4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994.0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949.7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30.9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  КОМУНАЛЬНЕ ПІДПРИЄМСТВО  "АВТОТРАНСПОРТНИК" ДЕСНЯНСЬКОГО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32106047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02097,РАДУНСЬКА ВУЛ.,18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5291.1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244.8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501.4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501.4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949.7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  КОМУНАЛЬНЕ ПІДПРИЄМСТВО "ДЕСНЯНСЬКПАРКСЕРВІС"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32769862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>
            <w:pPr>
              <w:spacing w:before="20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ДНІПРОВСЬКИЙ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879127.0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157967.0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87583.0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87583.0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213875.0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189447.0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878.0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2493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39.  КОМУНАЛЬНЕ ПІДПРИЄМНИЦТВО "ДНІПРОБУДТЕХСЕРВІС"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31456464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357870.0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154990.0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75222.0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75222.0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89066.0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79164.0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878.0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1002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39606435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02002,ЧЕЛЯБІНСЬКА ВУЛ.,9-Г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357870.0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154990.0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75222.0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75222.0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89066.0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79164.0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878.0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15.7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1002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992.0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992.0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33782402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02002,АЛМА-АТИНСЬКА ВУЛ.,109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992.0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15.1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520843.0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2977.0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12275.0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12275.0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123817.0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109291.0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1472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02125763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02098,ТИЧИНИ ПАВЛА ПРОСП.,12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14188.0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9663.0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8859.0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11.6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26188952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231354.0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2537.0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9083.0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9083.0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53629.0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46001.0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17.4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577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01981655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02154,ЕНТУЗІАСТІВ ВУЛ.,49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52215.0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214.0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11559.0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9802.0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17.4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38196712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02094,ПЛАСТОВА ВУЛ.,23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16019.0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10750.0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9117.0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20.2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26188946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02660,ІНТЕРНАЦІОНАЛЬНОГО ЛЕГІОНУ ВУЛ.,26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104646.0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748.0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16007.0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14273.0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20.1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26189147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02152,ТИЧИНИ ПАВЛА ПРОСП.,22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61196.0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11842.0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11226.0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15.7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26189130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41225.0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10367.0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10013.0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17.7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49.  КОМУНАЛЬНЕ ПІДПРИЄМСТВО "РЕДАКЦІЯ  ГАЗЕТИ "ДНІПРОВСЬКІ НОВИНИ" ДНІПРОВСЬКОЇ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31732428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02094,КРАКІВСЬКА ВУЛ.,20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  КОМУНАЛЬНЕ АВТОТРАНСПОРТНЕ ПІДПРИЄМСТВО ДНІПРОВСЬКОГО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31748904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32959821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ОБОЛОНСЬКИЙ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736507.7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95922.2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68918.4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68824.6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195975.8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181577.8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1111.3 \ -261.3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1999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333.2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118.2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61.2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-101.3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52.  КОМУНАЛЬНЕ ПІДПРИЄМСТВО "ОБОЛОНЬ- ІНВЕСТБУД"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32346958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333.2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118.2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61.2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-101.3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9.9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2515.0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2515.0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5654.0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5652.0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-69.0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  КОМУНАЛЬНЕ ПІДПРИЄМСТВО  "ШКІЛЬНЕ ХАРЧУВАННЯ ОБОЛОНСЬКОГО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19475243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04205,ОБОЛОНСЬКИЙ ПРОСП.,20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2515.0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2515.0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5654.0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5652.0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6.5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295660.0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95097.0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64171.0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64171.0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89918.0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85350.0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1021.0 \ -91.0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826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39611267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04214,ПІВНІЧНА ВУЛ.,22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293017.0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92456.0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61654.0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61654.0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89895.0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85350.0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1021.0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15.4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823 </w:t>
            </w:r>
          </w:p>
        </w:tc>
      </w:tr>
      <w:tr>
        <w:trPr>
          <w:cantSplit/>
          <w:trHeight w:val="307"/>
        </w:trPr>
        <w:tc>
          <w:tcPr>
            <w:tcW w:w="3794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55.  КОМУНАЛЬНЕ ПІДПРИЄМСТВО "ОБОЛОНЬ- ЛІФТСЕРВІС" ОБОЛОНСЬКОГО Р-НУ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32705552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04214,ГЕРОЇВ ДНІПРА ВУЛ.,36-В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2643.0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2641.0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2517.0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2517.0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  <w:trHeight w:val="723"/>
        </w:trPr>
        <w:tc>
          <w:tcPr>
            <w:tcW w:w="3794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6"/>
              </w:rPr>
              <w:t>ліфтсервіс</w:t>
            </w:r>
            <w:proofErr w:type="spellEnd"/>
            <w:r>
              <w:rPr>
                <w:sz w:val="16"/>
              </w:rPr>
              <w:t>" Оболонського району м. Києва"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2401.5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119.2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25.4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806.8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309.8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90.3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56.  КОМУНАЛЬНЕ ПІДПРИЄМСТВО ОБОЛОНСЬКОГО РАЙОНУ М. КИЄВА "ДИТЯЧИЙ КІНОТЕАТР" КАДР"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32706231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04074,ВИШГОРОДСЬКА ВУЛ.,4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2401.5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25.4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806.8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309.8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90.3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9.8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435125.0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2052.0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2052.0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99597.0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90266.0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1043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57.  КОМУНАЛЬНЕ НЕКОМЕРЦІЙНЕ ПІДПРИЄМСТВО "ЦЕНТР ПЕРВИННОЇ МЕДИКО- САНІТАРНОЇ ДОПОМОГИ №2" ОБОЛОНСЬКОГО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23379143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04201,ЛИТОВСЬКИЙ ПРОСП.,8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63849.0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14776.0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12427.0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17.1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180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58.  КОМУНАЛЬНЕ НЕКОМЕРЦІЙНЕ ПІДПРИЄМСТВО "КОНСУЛЬТАТИВНО- ДІАГНОСТИЧНИЙ ЦЕНТР" ОБОЛОНСЬКОГО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05494828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282974.0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52052.0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49303.0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21.8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59.  КОМУНАЛЬНЕ НЕКОМЕРЦІЙНЕ ПІДПРИЄМСТВО "ЦЕНТР ПЕРВИННОЇ МЕДИКО- САНІТАРНОЇ ДОПОМОГИ №1" ОБОЛОНСЬКОГО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38960518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04214,ПІВНІЧНА ВУЛ.,4А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88302.0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32769.0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28536.0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20.9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35018865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04205,МУКАЧІВСЬКА ВУЛ.,4/7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  КОМУНАЛЬНЕ ПІДПРИЄМСТВО "ТРАНСПОРТСЕРВІС" ОБОЛОНСЬКОГО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33101139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МУКАЧІВСЬКА ВУЛ.,4/7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</w:rPr>
              <w:t>Транспортсервіс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ПЕЧЕРСЬКИЙ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856200.0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75325.0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39487.0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39487.0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89422.0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77402.0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179.0 \ -475.0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980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62.  КОМУНАЛЬНЕ ПІДПРИЄМСТВО "ПЕЧЕРСЬК- ІНВЕСТ"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30782546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>
              <w:rPr>
                <w:sz w:val="16"/>
              </w:rPr>
              <w:t>Інвест</w:t>
            </w:r>
            <w:proofErr w:type="spellEnd"/>
            <w:r>
              <w:rPr>
                <w:sz w:val="16"/>
              </w:rPr>
              <w:t>" шляхом ліквідації"</w:t>
            </w:r>
          </w:p>
          <w:p>
            <w:pPr>
              <w:spacing w:before="20"/>
              <w:rPr>
                <w:sz w:val="16"/>
              </w:rPr>
            </w:pPr>
          </w:p>
          <w:p>
            <w:pPr>
              <w:spacing w:before="20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63.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33998044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01011,ПЕЧЕРСЬКИЙ УЗВІЗ,19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8395.0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1745.0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1745.0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1432.0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1244.0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-475.0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64.  КОМУНАЛЬНЕ ПІДПРИЄМСТВО "ШКІЛЬНЕ"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19130066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8395.0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1244.0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-475.0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8.7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329579.0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72737.0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36059.0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36059.0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41126.0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35516.0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179.0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495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6"/>
              </w:rPr>
              <w:tab/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35692211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01021,МАР'ЯНЕНКА ІВАНА ВУЛ.,7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329579.0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72737.0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36059.0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36059.0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41126.0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35516.0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179.0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18.5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495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518226.0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2414.0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1683.0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1683.0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46864.0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40642.0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483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26188567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01103,КОСТОМАРОВА МИКОЛИ ВУЛ.,13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482215.0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2235.0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25573.0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19684.0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20.9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26188550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01010,МАЗЕПИ ВУЛ.,2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36011.0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21291.0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20958.0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  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24940647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69.  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21493018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ПОДІЛЬСЬКИЙ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1642681.0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78361.0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198195.0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198195.0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125588.0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101472.0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121.0 \ -403.0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1448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70.  КОМУНАЛЬНЕ ПІДПРИЄМСТВО  "ПОДІЛ-ІНВЕСТРЕКОНСТРУКЦІЯ"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35251157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>
              <w:rPr>
                <w:sz w:val="16"/>
              </w:rPr>
              <w:t>ІнвестРеконструкція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2793.0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3216.0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3216.0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2620.0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2620.0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-255.0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54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71.  КОМУНАЛЬНЕ ПІДПРИЄМСТВО "ШКІЛЬНЕ ХАРЧУВАННЯ"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21569402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04073,ЗАХАРІВСЬКА ВУЛ.,10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2793.0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3216.0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3216.0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2620.0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2620.0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-255.0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6.8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54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1439263.0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71818.0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186385.0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186385.0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62260.0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50959.0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121.0 \ -143.0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513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72.  КОМУНАЛЬНЕ ПІДПРИЄМСТВО "КЕРУЮЧА КОМПАНІЯ З ОБСЛУГОВУВАННЯ ЖИТЛОВОГО ФОНДУ ПОДІЛЬСЬКОГО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39609111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1427020.0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59845.0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32238.0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32238.0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62260.0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50959.0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121.0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513 </w:t>
            </w:r>
          </w:p>
        </w:tc>
      </w:tr>
      <w:tr>
        <w:trPr>
          <w:cantSplit/>
        </w:trPr>
        <w:tc>
          <w:tcPr>
            <w:tcW w:w="3794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73.  КОМУНАЛЬНЕ ПІДПРИЄМСТВО "ОРЕНДА"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31840749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cantSplit/>
        </w:trPr>
        <w:tc>
          <w:tcPr>
            <w:tcW w:w="3794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  <w:trHeight w:val="344"/>
        </w:trPr>
        <w:tc>
          <w:tcPr>
            <w:tcW w:w="3794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74.  КОМУНАЛЬНЕ ПІДПРИЄМСТВО "ПОДІЛ- ЖИТЛО ПОДІЛЬСЬКОГО РАЙОНУ МІСТА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32557113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12243.0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11973.0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154147.0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154147.0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-143.0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  <w:trHeight w:val="660"/>
        </w:trPr>
        <w:tc>
          <w:tcPr>
            <w:tcW w:w="3794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75.  СПЕЦІАЛІЗОВАНЕ КОМУНАЛЬНЕ ПІДПРИЄМСТВО "ПОДІЛ- ЛІФТ"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32454501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ВУЛ.,17/19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76.  КОМУНАЛЬНЕ ПІДПРИЄМСТВО  "ПОДІЛ-БЛАГОУСТРІЙ"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19033672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77.  КОМУНАЛЬНЕ ПІДПРИЄМСТВО  "АПТЕКА-МУЗЕЙ"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16303257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200336.0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5710.0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7847.0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7847.0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60708.0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47893.0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880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26199200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04074,МОСТИЦЬКА ВУЛ.,9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84690.0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4019.0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5468.0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5468.0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26519.0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17009.0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7.9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38946268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04070,ВОЛОСЬКА ВУЛ.,47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49854.0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2132.0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9810.0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8463.0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22.4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100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38946192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04215,СВОБОДИ ПРОСП.,22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65792.0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24379.0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22421.0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15.5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81.  КОМУНАЛЬНЕ ПІДПРИЄМСТВО "ІНФОРМАЦІЙНА АГЕНЦІЯ ПОДІЛЬСЬКОГО РАЙОНУ"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31170279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82.  КОМУНАЛЬНЕ ПІДПРИЄМСТВО  "ПОДІЛ"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32668909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ЩЕКАВИЦЬКА ВУЛ.,34 А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  КОМУНАЛЬНЕ ПІДПРИЄМСТВО ПО ПАРКУВАННЮ ТА ЗБЕРІГАННЮ ТРАНСПОРТНИХ ЗАСОБІВ  "ПОДІЛПАРКСЕРВІС"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32960670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04070,АНДРІЇВСЬКА ВУЛ.,3/29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84.  КОМУНАЛЬНЕ ПІДПРИЄМСТВО "ТРАНС- ПРОЕКТ"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31140291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04070,АНДРІЇВСЬКА ВУЛ.,11/7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643913.0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83319.0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92225.0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92179.0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202045.0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184860.0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670.0 \ -800.0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2240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4276.0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4458.0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4458.0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3831.0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3831.0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-800.0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89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85.  КОМУНАЛЬНЕ ПІДПРИЄМСТВО "ПРОМІНЬ" В СВЯТОШИНСЬКОМУ РАЙОНІ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21636104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ВУЛ.,15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4276.0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4458.0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4458.0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3831.0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3831.0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-800.0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6.6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89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237228.0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79741.0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73229.0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73229.0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88647.0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82454.0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624.0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891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39607507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237228.0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79741.0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73229.0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73229.0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88647.0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82454.0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624.0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15.2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891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87.  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16462004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03115,ЛЬВІВСЬКА ВУЛ.,14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400444.0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1524.0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14172.0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14172.0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108208.0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97216.0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1232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  КОМУНАЛЬНЕ НЕКОМЕРЦІЙНЕ ПІДПРИЄМСТВО "КОНСУЛЬТАТИВНО- ДІАГНОСТИЧНИЙ ЦЕНТР" СВЯТОШИНСЬКОГО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26199401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105205.0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8287.0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8287.0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52755.0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48461.0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17.9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598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38961129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03179,ЧОРНОБИЛЬСЬКА ВУЛ.,5/7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82203.0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21815.0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18306.0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19.5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38961113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03148,КУЧЕРА ВАСИЛЯ ВУЛ.,5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75031.0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2734.0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2734.0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17008.0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16315.0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21.3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26199418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03148,КУРІННОГО ПЕТРА ВУЛ. ,2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138005.0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548.0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16630.0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14134.0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12.6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179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92.  КОМУНАЛЬНЕ ПІДПРИЄМСТВО "АЛГОРИТМ" СВЯТОШИНСЬКОЇ РАЙОННОЇ У МІСТІ 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33306408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1965.0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1080.0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1359.0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1359.0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46.0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 </w:t>
            </w:r>
          </w:p>
        </w:tc>
      </w:tr>
      <w:tr>
        <w:trPr>
          <w:cantSplit/>
          <w:trHeight w:val="316"/>
        </w:trPr>
        <w:tc>
          <w:tcPr>
            <w:tcW w:w="3794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32210469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03148,ЮРИ ГНАТА ВУЛ.,9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267.0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8.2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</w:tr>
      <w:tr>
        <w:trPr>
          <w:cantSplit/>
          <w:trHeight w:val="1128"/>
        </w:trPr>
        <w:tc>
          <w:tcPr>
            <w:tcW w:w="3794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94.  КОМУНАЛЬНЕ ПІДПРИЄМСТВО "ЕКОЛОГІЯ В СВЯТОШИНСЬКОМУ РАЙОНІ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16281219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03115,ПЕРЕМОГИ ПРОСП.,97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1092.0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46.0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10.5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СОЛОМ'ЯНСЬКИЙ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2279547.1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70212.0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827278.4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778206.5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49071.9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152758.0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128694.0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70.0 \ -279.3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1481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780086.1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780606.4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778206.5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2399.9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-63.3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95.  КОМУНАЛЬНЕ ПІДПРИЄМСТВО "СОЛОМ'ЯНКА- СЕРВІС" СОЛОМ'ЯНСЬКОЇ РАЙОННОЇ В МІСТІ 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34879125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780086.1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780606.4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778206.5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2399.9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-63.3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5.8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96.  КОМУНАЛЬНЕ ПІДПРИЄМСТВО "СОЛОМ'ЯНКАБУДІНВЕСТ"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31055458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6"/>
              </w:rPr>
              <w:t>Солом`янкабудінвест</w:t>
            </w:r>
            <w:proofErr w:type="spellEnd"/>
            <w:r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3407.0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3005.0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11916.0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11916.0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3122.0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3120.0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-216.0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97.  КОМУНАЛЬНЕ ПІДПРИЄМСТВО "ШКОЛЯР" СОЛОМ'ЯНСЬКОЇ РАЙОННОЇ В МІСТІ 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16483242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03056,ДАШАВСЬКА ВУЛ.,22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3407.0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3005.0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11916.0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11916.0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3122.0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3120.0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-216.0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9.1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1149069.0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65956.0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33899.0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33899.0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84506.0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65498.0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70.0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747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98.  КОМУНАЛЬНЕ ПІДПРИЄМСТВО "КЕРУЮЧА КОМПАНІЯ З ОБСЛУГОВУВАННЯ ЖИТЛОВОГО ФОНДУ СОЛОМ'ЯНСЬКОГО РАЙОНУ М. 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35756919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1149069.0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65956.0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33893.0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33893.0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84506.0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65498.0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70.0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747 </w:t>
            </w:r>
          </w:p>
        </w:tc>
      </w:tr>
      <w:tr>
        <w:trPr>
          <w:cantSplit/>
          <w:trHeight w:val="307"/>
        </w:trPr>
        <w:tc>
          <w:tcPr>
            <w:tcW w:w="3794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99.  КОМУНАЛЬНЕ ПІДПРИЄМСТВО ПО УТРИМАННЮ ЖИТЛОВОГО ГОСПОДАРСТВА СОЛОМ'ЯНСЬКОГО РАЙОНУ М.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31720192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  <w:trHeight w:val="848"/>
        </w:trPr>
        <w:tc>
          <w:tcPr>
            <w:tcW w:w="3794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>
              <w:rPr>
                <w:sz w:val="16"/>
              </w:rPr>
              <w:t>м.Києва</w:t>
            </w:r>
            <w:proofErr w:type="spellEnd"/>
            <w:r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346985.0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1251.0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65130.0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60076.0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675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  КОМУНАЛЬНЕ НЕКОМЕРЦІЙНЕ ПІДПРИЄМСТВО "КОНСУЛЬТАТИВНО- ДІАГНОСТИЧНИЙ ЦЕНТР"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04593340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03067,ГАРМАТНА ВУЛ.,36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94592.0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846.0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846.0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25510.0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22392.0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16.9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262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101.  КОМУНАЛЬНЕ НЕКОМЕРЦІЙНЕ ПІДПРИЄМСТВО "ЦЕНТР ПЕРВИННОЇ МЕДИКО- САНІТАРНОЇ ДОПОМОГИ №1"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57714.0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19022.0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17854.0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27.9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102.  КОМУНАЛЬНЕ НЕКОМЕРЦІЙНЕ ПІДПРИЄМСТВО "ЦЕНТР ПЕРВИННОЇ МЕДИКО- САНІТАРНОЇ ДОПОМОГИ №2"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38960481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03110,СОЛОМ'ЯНСЬКА ВУЛ.,17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194679.0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20598.0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19830.0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  <w:trHeight w:val="187"/>
        </w:trPr>
        <w:tc>
          <w:tcPr>
            <w:tcW w:w="3794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103.  КОМУНАЛЬНЕ АВТОТРАНСПОРТНЕ ПІДПРИЄМСТВО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19258770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03056,ЗАЛІЗНИЧНА ВУЛ.,14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>
        <w:trPr>
          <w:cantSplit/>
          <w:trHeight w:val="632"/>
        </w:trPr>
        <w:tc>
          <w:tcPr>
            <w:tcW w:w="3794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1651194.3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146999.2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86140.7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86106.2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209188.6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180096.5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440.5 \ -452.0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1544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104.  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31904855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105.  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32348117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3268.0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3720.0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3720.0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2814.0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2813.0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40 </w:t>
            </w:r>
          </w:p>
        </w:tc>
      </w:tr>
      <w:tr>
        <w:trPr>
          <w:cantSplit/>
          <w:trHeight w:val="278"/>
        </w:trPr>
        <w:tc>
          <w:tcPr>
            <w:tcW w:w="3794" w:type="dxa"/>
            <w:vMerge w:val="restart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106.  КОМУНАЛЬНЕ ПІДПРИЄМСТВО "ШКОЛЯР" ШЕВЧЕНКІВСЬКОГО РАЙОНУ 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21476511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04060,ТЕЛІГИ ОЛЕНИ ВУЛ.,31/1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1808.0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2363.0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2363.0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1949.0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7.8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 </w:t>
            </w:r>
          </w:p>
        </w:tc>
      </w:tr>
      <w:tr>
        <w:trPr>
          <w:cantSplit/>
          <w:trHeight w:val="676"/>
        </w:trPr>
        <w:tc>
          <w:tcPr>
            <w:tcW w:w="3794" w:type="dxa"/>
            <w:vMerge/>
            <w:shd w:val="clear" w:color="auto" w:fill="auto"/>
          </w:tcPr>
          <w:p>
            <w:pPr>
              <w:spacing w:before="20"/>
              <w:rPr>
                <w:sz w:val="16"/>
              </w:rPr>
            </w:pP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реорганізації відповідно до рішення Київської міської ради від 09.02.2023 "Про реорганізацію Комунального підприємства "Школяр" Шевченківського району м. Києва"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107.  КОМУНАЛЬНЕ ПІДПРИЄМСТВО "ШКОЛЯРИК" ШЕВЧЕНКІВСЬКОГО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19483708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03113,ТАБІРНА ВУЛ. ,40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1460.0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1357.0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864.0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6.6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315717.0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134959.0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76503.0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76503.0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78265.0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69523.0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191.0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34966254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04050,БІЛОРУСЬКА ВУЛ.,1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315717.0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134959.0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76503.0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76503.0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78265.0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69523.0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191.0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21.1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15716.7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90.8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128.7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128.7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612.6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462.6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98.9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109.  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23152296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04050,С. ДУБЕЧНЯ ,5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>
              <w:rPr>
                <w:sz w:val="16"/>
              </w:rPr>
              <w:t>м.Києві</w:t>
            </w:r>
            <w:proofErr w:type="spellEnd"/>
            <w:r>
              <w:rPr>
                <w:sz w:val="16"/>
              </w:rPr>
              <w:t xml:space="preserve"> ради"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110.  КОМУНАЛЬНЕ ПІДПРИЄМСТВО "БЛАГОУСТРІЙ ШЕВЧЕНКІВСЬКОГО РАЙОНУ"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33790408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15716.7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90.8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128.7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128.7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612.6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462.6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98.9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12.6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1161.0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428.0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111.  КОМУНАЛЬНИЙ ПОЗАШКІЛЬНИЙ НАВЧАЛЬНИЙ ЗАКЛАД "ПЕРШІ КИЇВСЬКІ ДЕРЖАВНІ КУРСИ ІНОЗЕМНИХ МОВ"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03083073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428.0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953023.6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1565.0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4647.8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4647.8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123084.0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104110.0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-221.0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1256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112.  КОМУНАЛЬНЕ НЕКОМЕРЦІЙНЕ ПІДПРИЄМСТВО "КОНСУЛЬТАТИВНО- ДІАГНОСТИЧНИЙ ЦЕНТР"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38947811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01032,САКСАГАНСЬКОГО ВУЛ.,100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566017.0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1615.0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1615.0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74197.0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66053.0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18.1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38945657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92854.0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175.0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874.0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13956.0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10340.0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139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38948312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181908.0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337.0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748.0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13538.0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9226.0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18.6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38945945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04112,РИЗЬКА ВУЛ.,1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100688.0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771.0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19113.0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16216.0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17.8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234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116.  КОМУНАЛЬНЕ ПІДПРИЄМСТВО "ДИТЯЧИЙ ОЗДОРОВЧИЙ ТАБІР "ЗАЧАРОВАНА ДОЛИНА" ШЕВЧЕНКІВСЬКОГО РАЙОНУ 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31124662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11556.6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639.8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639.8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2280.0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2275.0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-221.0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10.8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  КОМУНАЛЬНЕ ПІДПРИЄМСТВО "НЕОМЕД"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01994014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САКСАГАНСЬКОГО ВУЛ.,100</w:t>
            </w:r>
          </w:p>
        </w:tc>
        <w:tc>
          <w:tcPr>
            <w:tcW w:w="12045" w:type="dxa"/>
            <w:gridSpan w:val="12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І квартал 2023 року не надана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193.4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133.2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98.7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496.9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68.6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118.  КОМУНАЛЬНЕ ПІДПРИЄМСТВО "ЦЕНТР МАРКЕТИНГУ" ШЕВЧЕНКІВСЬКОГО РАЙОНУ М.КИЄВА"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16471262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04050,ІЛЛЄНКА ЮРІЯ ВУЛ. ,12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1352.0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193.4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133.2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34.5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98.7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496.9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68.6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18.5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19431.0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7169.0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404.0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-229.0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119.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30723632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04050,ДЕГТЯРІВСЬКА ВУЛ.,15-Б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19431.0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7169.0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404.0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404.0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-229.0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341525.0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2384.0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3487.0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2263.0</w:t>
            </w:r>
          </w:p>
        </w:tc>
        <w:tc>
          <w:tcPr>
            <w:tcW w:w="835" w:type="dxa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82.0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31 </w:t>
            </w:r>
          </w:p>
        </w:tc>
      </w:tr>
      <w:tr>
        <w:trPr>
          <w:cantSplit/>
        </w:trPr>
        <w:tc>
          <w:tcPr>
            <w:tcW w:w="379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120.  КОМУНАЛЬНЕ ПІДПРИЄМСТВО "СПОРТИВНИЙ КОМПЛЕКС "СТАРТ"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41835448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04116,ШОЛУДЕНКА ВУЛ.,26-28/4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341525.0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2384.0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540.0</w:t>
            </w:r>
          </w:p>
        </w:tc>
        <w:tc>
          <w:tcPr>
            <w:tcW w:w="984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3487.0</w:t>
            </w:r>
          </w:p>
        </w:tc>
        <w:tc>
          <w:tcPr>
            <w:tcW w:w="1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2263.0</w:t>
            </w:r>
          </w:p>
        </w:tc>
        <w:tc>
          <w:tcPr>
            <w:tcW w:w="835" w:type="dxa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82.0 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15.1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 </w:t>
            </w:r>
          </w:p>
        </w:tc>
      </w:tr>
    </w:tbl>
    <w:p>
      <w:pPr>
        <w:spacing w:before="20"/>
      </w:pPr>
      <w:r>
        <w:br w:type="textWrapping" w:clear="all"/>
      </w:r>
      <w:bookmarkStart w:id="0" w:name="_GoBack"/>
      <w:bookmarkEnd w:id="0"/>
    </w:p>
    <w:sectPr>
      <w:headerReference w:type="default" r:id="rId8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17</w:t>
    </w:r>
    <w:r>
      <w:fldChar w:fldCharType="end"/>
    </w:r>
  </w:p>
  <w:p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E7A89"/>
    <w:multiLevelType w:val="hybridMultilevel"/>
    <w:tmpl w:val="546C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6101</Words>
  <Characters>39280</Characters>
  <Application>Microsoft Office Word</Application>
  <DocSecurity>0</DocSecurity>
  <Lines>327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7</cp:revision>
  <dcterms:created xsi:type="dcterms:W3CDTF">2023-06-27T13:02:00Z</dcterms:created>
  <dcterms:modified xsi:type="dcterms:W3CDTF">2023-07-17T08:22:00Z</dcterms:modified>
</cp:coreProperties>
</file>