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AEA7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Найменування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замовника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*: Департамент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земельних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ресурсів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виконавчого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органу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Київської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міської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ради (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Київської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міської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державної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адміністрації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).</w:t>
      </w:r>
    </w:p>
    <w:p w14:paraId="023D0162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2. Код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згідно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з ЄДРПОУ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замовника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*: 26199097.</w:t>
      </w:r>
    </w:p>
    <w:p w14:paraId="796AAF5D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3.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Місцезнаходження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замовника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*: м.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Київ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вул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 Хрещатик, 32-а, 01601.</w:t>
      </w:r>
    </w:p>
    <w:p w14:paraId="0CD68DC8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4. Контактна особа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замовника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уповноважена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здійснювати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зв’язок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з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учасниками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Стангріт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Тетяна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Вікторівна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секретар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комітету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з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конкурсних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торгів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вул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. Хрещатик, 32-а, каб.406, м.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Київ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, 01601, тел. (044) 288-09-45, факс (044) 279-46-37, </w:t>
      </w:r>
      <w:hyperlink r:id="rId4" w:tgtFrame="_blank" w:history="1">
        <w:r>
          <w:rPr>
            <w:rStyle w:val="af"/>
            <w:rFonts w:ascii="Segoe UI" w:eastAsiaTheme="majorEastAsia" w:hAnsi="Segoe UI" w:cs="Segoe UI"/>
            <w:color w:val="0181B9"/>
            <w:sz w:val="21"/>
            <w:szCs w:val="21"/>
          </w:rPr>
          <w:t>dzr-tender@kievcity.gov.ua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. З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питань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технічної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частини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предмету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закупівлі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звертатися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до: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Томашевської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Марини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Олександрівни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заступника директора Департаменту – начальника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управління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ринку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землі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, тел. (044) 278-39-91.</w:t>
      </w:r>
    </w:p>
    <w:p w14:paraId="1E09F9F7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5. Конкретна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назва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предмета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закупівлі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Послуги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із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визначення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експертної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грошової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оцінки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земельної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ділянки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на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вул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Пушкінській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43-Б 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Шевченківському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районі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м.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Києва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для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вжиття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заходів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щодо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вирішення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питання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компенсації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територіальній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громаді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міста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Києва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коштів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з Державного бюджету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України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7FC73711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6. Коди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відповідних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класифікаторів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предмета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закупівлі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(за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наявності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): код за ДК 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016-2010 - 68.31.1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>; код за ДК 021-2015 - 70122000-2.</w:t>
      </w:r>
    </w:p>
    <w:p w14:paraId="18988C2D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7.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Кількість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товарів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або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обсяг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виконання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робіт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чи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надання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послуг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: комплект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землеоціночної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документації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у 2 прим. та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технічної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документації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з продажу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земельної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ділянки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в 1 прим.</w:t>
      </w:r>
    </w:p>
    <w:p w14:paraId="2F465DB6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8.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Місце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поставки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товарів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або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місце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виконання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робіт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чи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надання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послуг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вул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. Хрещатик, 32-а, м.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Київ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3985CDE8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9. Строк поставки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товарів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виконання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робіт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чи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надання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послуг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: до 15.12.2016 року.</w:t>
      </w:r>
    </w:p>
    <w:p w14:paraId="5D391F5C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10.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Розмір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бюджетного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призначення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за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кошторисом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або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очікувана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вартість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предмета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закупівлі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: 8 000,00 грн. (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вісім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тисяч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грн. 00 коп.), з ПДВ.</w:t>
      </w:r>
    </w:p>
    <w:p w14:paraId="737503B4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11.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Розмір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мінімального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кроку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пониження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ціни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: 1 (один)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відсоток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6B1C172F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12.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Математична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формула, яка буде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застосовуватися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при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проведенні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електронного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аукціону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для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визначення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показників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інших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критеріїв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оцінки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*: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відсутня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2FB25D96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13.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Кінцевий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строк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подання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тендерних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пропозицій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: 09.11.2016р. до 16:00.</w:t>
      </w:r>
    </w:p>
    <w:p w14:paraId="68BD128A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14.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Розмір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забезпечення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тендерних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пропозицій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якщо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замовник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вимагає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його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надати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): 240,00 грн. (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двісті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сорок грн. 00 коп.).</w:t>
      </w:r>
    </w:p>
    <w:p w14:paraId="387D2A2D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15. Вид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забезпечення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тендерних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пропозицій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(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якщо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замовник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вимагає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його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надати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):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електронна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банківська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гарантія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34C7C55C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16. Дата та час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розкриття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тендерних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пропозицій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*</w:t>
      </w:r>
    </w:p>
    <w:p w14:paraId="6EEB190F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17. Дата та час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проведення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електронного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аукціону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*</w:t>
      </w:r>
    </w:p>
    <w:p w14:paraId="4C2D4EF5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18. Строк, на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який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укладається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рамкова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угода**.</w:t>
      </w:r>
    </w:p>
    <w:p w14:paraId="013AE63F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19.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Кількість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учасників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, з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якими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буде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укладено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рамкову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угоду**</w:t>
      </w:r>
    </w:p>
    <w:p w14:paraId="4B9FBF2D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____________</w:t>
      </w:r>
    </w:p>
    <w:p w14:paraId="4A75F558" w14:textId="77777777" w:rsidR="002066D4" w:rsidRDefault="002066D4" w:rsidP="002066D4">
      <w:pPr>
        <w:pStyle w:val="ae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*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Заповнюється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електронною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системою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закупівель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автоматично.</w:t>
      </w:r>
      <w:r>
        <w:rPr>
          <w:rFonts w:ascii="Segoe UI" w:hAnsi="Segoe UI" w:cs="Segoe UI"/>
          <w:color w:val="000000"/>
          <w:sz w:val="21"/>
          <w:szCs w:val="21"/>
        </w:rPr>
        <w:br/>
        <w:t xml:space="preserve">**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Заповнюється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замовником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у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разі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здійснення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закупівель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за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рамковими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угодами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6E97E819" w14:textId="77777777" w:rsidR="00B047FF" w:rsidRPr="002066D4" w:rsidRDefault="00B047FF" w:rsidP="002066D4"/>
    <w:sectPr w:rsidR="00B047FF" w:rsidRPr="0020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28"/>
    <w:rsid w:val="002066D4"/>
    <w:rsid w:val="00AF7C28"/>
    <w:rsid w:val="00B047FF"/>
    <w:rsid w:val="00E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0950-2EE1-48B5-A6F8-0351C01A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C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C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C2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C2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C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C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C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C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F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F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F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2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F7C2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F7C28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8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semiHidden/>
    <w:unhideWhenUsed/>
    <w:rsid w:val="00E84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r-tender@kievcity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3</cp:revision>
  <dcterms:created xsi:type="dcterms:W3CDTF">2024-04-19T12:32:00Z</dcterms:created>
  <dcterms:modified xsi:type="dcterms:W3CDTF">2024-04-19T12:33:00Z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2024-04-19T12:32:47Z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7fee2873-8a5f-4ed2-9d09-53c7439da22d</vt:lpwstr>
  </property>
  <property fmtid="{D5CDD505-2E9C-101B-9397-08002B2CF9AE}" pid="8" name="MSIP_Label_defa4170-0d19-0005-0004-bc88714345d2_ContentBits">
    <vt:lpwstr>0</vt:lpwstr>
  </property>
</Properties>
</file>