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1E760" w14:textId="77777777" w:rsidR="000D1159" w:rsidRDefault="000D1159" w:rsidP="000D1159">
      <w:pPr>
        <w:pStyle w:val="ae"/>
        <w:shd w:val="clear" w:color="auto" w:fill="FFFFFF"/>
        <w:spacing w:before="0" w:beforeAutospacing="0" w:after="360" w:afterAutospacing="0" w:line="300" w:lineRule="atLeast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1. Замовник:</w:t>
      </w:r>
    </w:p>
    <w:p w14:paraId="08A62CF6" w14:textId="77777777" w:rsidR="000D1159" w:rsidRDefault="000D1159" w:rsidP="000D1159">
      <w:pPr>
        <w:pStyle w:val="ae"/>
        <w:shd w:val="clear" w:color="auto" w:fill="FFFFFF"/>
        <w:spacing w:before="0" w:beforeAutospacing="0" w:after="360" w:afterAutospacing="0" w:line="300" w:lineRule="atLeast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1.1. Найменування: Департамент земельних ресурсів виконавчого органу Київської міської ради (Київської міської державної адміністрації).</w:t>
      </w:r>
    </w:p>
    <w:p w14:paraId="6A17A019" w14:textId="77777777" w:rsidR="000D1159" w:rsidRDefault="000D1159" w:rsidP="000D1159">
      <w:pPr>
        <w:pStyle w:val="ae"/>
        <w:shd w:val="clear" w:color="auto" w:fill="FFFFFF"/>
        <w:spacing w:before="0" w:beforeAutospacing="0" w:after="360" w:afterAutospacing="0" w:line="300" w:lineRule="atLeast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1.2. Ідентифікаційний код за ЄДРПОУ: 26199097.</w:t>
      </w:r>
    </w:p>
    <w:p w14:paraId="2765CAE8" w14:textId="77777777" w:rsidR="000D1159" w:rsidRDefault="000D1159" w:rsidP="000D1159">
      <w:pPr>
        <w:pStyle w:val="ae"/>
        <w:shd w:val="clear" w:color="auto" w:fill="FFFFFF"/>
        <w:spacing w:before="0" w:beforeAutospacing="0" w:after="360" w:afterAutospacing="0" w:line="300" w:lineRule="atLeast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1.3. Місцезнаходження: вул. Хрещатик, 32а, м. Київ, 01601.</w:t>
      </w:r>
    </w:p>
    <w:p w14:paraId="0725E85F" w14:textId="77777777" w:rsidR="000D1159" w:rsidRDefault="000D1159" w:rsidP="000D1159">
      <w:pPr>
        <w:pStyle w:val="ae"/>
        <w:shd w:val="clear" w:color="auto" w:fill="FFFFFF"/>
        <w:spacing w:before="0" w:beforeAutospacing="0" w:after="360" w:afterAutospacing="0" w:line="300" w:lineRule="atLeast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1.4. Реєстраційний рахунок замовника: №35411010001627 ГУ ДКСУ у м. Києві, код банку 820019.</w:t>
      </w:r>
    </w:p>
    <w:p w14:paraId="54503FEE" w14:textId="77777777" w:rsidR="000D1159" w:rsidRDefault="000D1159" w:rsidP="000D1159">
      <w:pPr>
        <w:pStyle w:val="ae"/>
        <w:shd w:val="clear" w:color="auto" w:fill="FFFFFF"/>
        <w:spacing w:before="0" w:beforeAutospacing="0" w:after="360" w:afterAutospacing="0" w:line="300" w:lineRule="atLeast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1.5. Посадові особи замовника, уповноважені здійснювати зв'язок з учасниками (прізвище, ім'я, по батькові, посада та адреса, номер телефону та телефаксу із зазначенням коду міжміського телефонного зв'язку, e-mail): Стангріт Тетяна Вікторівна, заступник секретаря комітету з конкурсних торгів, вул. Хрещатик,32-а, каб.406, м. Київ, 01601, тел. (044) 288-09-45, факс (044) 279-46-37.</w:t>
      </w:r>
    </w:p>
    <w:p w14:paraId="25B168E0" w14:textId="77777777" w:rsidR="000D1159" w:rsidRDefault="000D1159" w:rsidP="000D1159">
      <w:pPr>
        <w:pStyle w:val="ae"/>
        <w:shd w:val="clear" w:color="auto" w:fill="FFFFFF"/>
        <w:spacing w:before="0" w:beforeAutospacing="0" w:after="360" w:afterAutospacing="0" w:line="300" w:lineRule="atLeast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1.6. Головний розпорядник коштів (повне найменування та ідентифікаційний код за ЄДРПОУ): Департамент земельних ресурсів виконавчого органу Київської міської ради (Київської міської державної адміністрації), 26199097.</w:t>
      </w:r>
    </w:p>
    <w:p w14:paraId="221123EE" w14:textId="77777777" w:rsidR="000D1159" w:rsidRDefault="000D1159" w:rsidP="000D1159">
      <w:pPr>
        <w:pStyle w:val="ae"/>
        <w:shd w:val="clear" w:color="auto" w:fill="FFFFFF"/>
        <w:spacing w:before="0" w:beforeAutospacing="0" w:after="360" w:afterAutospacing="0" w:line="300" w:lineRule="atLeast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2. Фінансування закупівлі:</w:t>
      </w:r>
    </w:p>
    <w:p w14:paraId="069C310A" w14:textId="77777777" w:rsidR="000D1159" w:rsidRDefault="000D1159" w:rsidP="000D1159">
      <w:pPr>
        <w:pStyle w:val="ae"/>
        <w:shd w:val="clear" w:color="auto" w:fill="FFFFFF"/>
        <w:spacing w:before="0" w:beforeAutospacing="0" w:after="360" w:afterAutospacing="0" w:line="300" w:lineRule="atLeast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2.1. Джерело фінансування закупівлі: кошти місцевого бюджету м. Києва.</w:t>
      </w:r>
    </w:p>
    <w:p w14:paraId="3111FC5D" w14:textId="77777777" w:rsidR="000D1159" w:rsidRDefault="000D1159" w:rsidP="000D1159">
      <w:pPr>
        <w:pStyle w:val="ae"/>
        <w:shd w:val="clear" w:color="auto" w:fill="FFFFFF"/>
        <w:spacing w:before="0" w:beforeAutospacing="0" w:after="360" w:afterAutospacing="0" w:line="300" w:lineRule="atLeast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2.2. Розмір бюджетного призначення за кошторисом або очікувана вартість закупівлі (не для друку, не для оприлюднення).</w:t>
      </w:r>
    </w:p>
    <w:p w14:paraId="1A0B4A50" w14:textId="77777777" w:rsidR="000D1159" w:rsidRDefault="000D1159" w:rsidP="000D1159">
      <w:pPr>
        <w:pStyle w:val="ae"/>
        <w:shd w:val="clear" w:color="auto" w:fill="FFFFFF"/>
        <w:spacing w:before="0" w:beforeAutospacing="0" w:after="360" w:afterAutospacing="0" w:line="300" w:lineRule="atLeast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2.3. Очікувана ціна одиниці товару (у разі закупівлі товару) (не для друку, не для оприлюднення).</w:t>
      </w:r>
    </w:p>
    <w:p w14:paraId="3E2EA053" w14:textId="77777777" w:rsidR="000D1159" w:rsidRDefault="000D1159" w:rsidP="000D1159">
      <w:pPr>
        <w:pStyle w:val="ae"/>
        <w:shd w:val="clear" w:color="auto" w:fill="FFFFFF"/>
        <w:spacing w:before="0" w:beforeAutospacing="0" w:after="360" w:afterAutospacing="0" w:line="300" w:lineRule="atLeast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3. Адреса веб-порталу Міністерства економічного розвитку і торгівлі України, на якому розміщується інформація про закупівлю: www.tender.me.gov.ua.</w:t>
      </w:r>
    </w:p>
    <w:p w14:paraId="1DC97203" w14:textId="77777777" w:rsidR="000D1159" w:rsidRDefault="000D1159" w:rsidP="000D1159">
      <w:pPr>
        <w:pStyle w:val="ae"/>
        <w:shd w:val="clear" w:color="auto" w:fill="FFFFFF"/>
        <w:spacing w:before="0" w:beforeAutospacing="0" w:after="360" w:afterAutospacing="0" w:line="300" w:lineRule="atLeast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4. Адреса веб-сайту, на якому замовником додатково розміщується інформація про закупівлю (у разі наявності): www.tender.finaudit.kiev.ua.</w:t>
      </w:r>
    </w:p>
    <w:p w14:paraId="5427991B" w14:textId="77777777" w:rsidR="000D1159" w:rsidRDefault="000D1159" w:rsidP="000D1159">
      <w:pPr>
        <w:pStyle w:val="ae"/>
        <w:shd w:val="clear" w:color="auto" w:fill="FFFFFF"/>
        <w:spacing w:before="0" w:beforeAutospacing="0" w:after="360" w:afterAutospacing="0" w:line="300" w:lineRule="atLeast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5. Інформація про предмет закупівлі:</w:t>
      </w:r>
    </w:p>
    <w:p w14:paraId="0E298D9C" w14:textId="77777777" w:rsidR="000D1159" w:rsidRDefault="000D1159" w:rsidP="000D1159">
      <w:pPr>
        <w:pStyle w:val="ae"/>
        <w:shd w:val="clear" w:color="auto" w:fill="FFFFFF"/>
        <w:spacing w:before="0" w:beforeAutospacing="0" w:after="360" w:afterAutospacing="0" w:line="300" w:lineRule="atLeast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5.1. Найменування предмета закупівлі: Код 84.24.1 Послуги у сфері громадського порядку та громадської безпеки (Послуги з охорони адмінбудинку ДепЗР)</w:t>
      </w:r>
    </w:p>
    <w:p w14:paraId="6B2A4341" w14:textId="77777777" w:rsidR="000D1159" w:rsidRDefault="000D1159" w:rsidP="000D1159">
      <w:pPr>
        <w:pStyle w:val="ae"/>
        <w:shd w:val="clear" w:color="auto" w:fill="FFFFFF"/>
        <w:spacing w:before="0" w:beforeAutospacing="0" w:after="360" w:afterAutospacing="0" w:line="300" w:lineRule="atLeast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lastRenderedPageBreak/>
        <w:t>5.2. Опис предмета закупівлі чи його частин (якщо замовник передбачає подання цінових пропозицій за частинами), у тому числі їх необхідні технічні та інші параметри: зазначені в додатку №1 до запиту цінових пропозицій.</w:t>
      </w:r>
    </w:p>
    <w:p w14:paraId="4F630D8C" w14:textId="77777777" w:rsidR="000D1159" w:rsidRDefault="000D1159" w:rsidP="000D1159">
      <w:pPr>
        <w:pStyle w:val="ae"/>
        <w:shd w:val="clear" w:color="auto" w:fill="FFFFFF"/>
        <w:spacing w:before="0" w:beforeAutospacing="0" w:after="360" w:afterAutospacing="0" w:line="300" w:lineRule="atLeast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5.3. Строк поставки товарів або надання послуг: 2014р.</w:t>
      </w:r>
    </w:p>
    <w:p w14:paraId="260B944B" w14:textId="77777777" w:rsidR="000D1159" w:rsidRDefault="000D1159" w:rsidP="000D1159">
      <w:pPr>
        <w:pStyle w:val="ae"/>
        <w:shd w:val="clear" w:color="auto" w:fill="FFFFFF"/>
        <w:spacing w:before="0" w:beforeAutospacing="0" w:after="360" w:afterAutospacing="0" w:line="300" w:lineRule="atLeast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6. Основні умови договору: розділ IX ст.40 Закону України "Про здійснення державних закупівель" та зазначені в додатку №1 до запиту цінових пропозицій.</w:t>
      </w:r>
    </w:p>
    <w:p w14:paraId="2544D252" w14:textId="77777777" w:rsidR="000D1159" w:rsidRDefault="000D1159" w:rsidP="000D1159">
      <w:pPr>
        <w:pStyle w:val="ae"/>
        <w:shd w:val="clear" w:color="auto" w:fill="FFFFFF"/>
        <w:spacing w:before="0" w:beforeAutospacing="0" w:after="360" w:afterAutospacing="0" w:line="300" w:lineRule="atLeast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7. Строк дії цінових пропозицій: 120 днів.</w:t>
      </w:r>
    </w:p>
    <w:p w14:paraId="5C455BCB" w14:textId="77777777" w:rsidR="000D1159" w:rsidRDefault="000D1159" w:rsidP="000D1159">
      <w:pPr>
        <w:pStyle w:val="ae"/>
        <w:shd w:val="clear" w:color="auto" w:fill="FFFFFF"/>
        <w:spacing w:before="0" w:beforeAutospacing="0" w:after="360" w:afterAutospacing="0" w:line="300" w:lineRule="atLeast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8. Подання цінових пропозицій:</w:t>
      </w:r>
    </w:p>
    <w:p w14:paraId="6BDF69F0" w14:textId="77777777" w:rsidR="000D1159" w:rsidRDefault="000D1159" w:rsidP="000D1159">
      <w:pPr>
        <w:pStyle w:val="ae"/>
        <w:shd w:val="clear" w:color="auto" w:fill="FFFFFF"/>
        <w:spacing w:before="0" w:beforeAutospacing="0" w:after="360" w:afterAutospacing="0" w:line="300" w:lineRule="atLeast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8.1. Місце та спосіб подання: вул. Хрещатик, 32а, к.406, м. Київ, 01601, особисто або поштою.</w:t>
      </w:r>
    </w:p>
    <w:p w14:paraId="74F00B4E" w14:textId="77777777" w:rsidR="000D1159" w:rsidRDefault="000D1159" w:rsidP="000D1159">
      <w:pPr>
        <w:pStyle w:val="ae"/>
        <w:shd w:val="clear" w:color="auto" w:fill="FFFFFF"/>
        <w:spacing w:before="0" w:beforeAutospacing="0" w:after="360" w:afterAutospacing="0" w:line="300" w:lineRule="atLeast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8.2. Строк. 28.01.2014р. до 10:00</w:t>
      </w:r>
    </w:p>
    <w:p w14:paraId="37EE9790" w14:textId="77777777" w:rsidR="000D1159" w:rsidRDefault="000D1159" w:rsidP="000D1159">
      <w:pPr>
        <w:pStyle w:val="ae"/>
        <w:shd w:val="clear" w:color="auto" w:fill="FFFFFF"/>
        <w:spacing w:before="0" w:beforeAutospacing="0" w:after="360" w:afterAutospacing="0" w:line="300" w:lineRule="atLeast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9. Розкриття цінових пропозицій:</w:t>
      </w:r>
    </w:p>
    <w:p w14:paraId="57393C43" w14:textId="77777777" w:rsidR="000D1159" w:rsidRDefault="000D1159" w:rsidP="000D1159">
      <w:pPr>
        <w:pStyle w:val="ae"/>
        <w:shd w:val="clear" w:color="auto" w:fill="FFFFFF"/>
        <w:spacing w:before="0" w:beforeAutospacing="0" w:after="360" w:afterAutospacing="0" w:line="300" w:lineRule="atLeast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9.1. Місце: вул. Хрещатик, 32а, к.404, м. Київ, 01601.</w:t>
      </w:r>
    </w:p>
    <w:p w14:paraId="49C9C515" w14:textId="77777777" w:rsidR="000D1159" w:rsidRDefault="000D1159" w:rsidP="000D1159">
      <w:pPr>
        <w:pStyle w:val="ae"/>
        <w:shd w:val="clear" w:color="auto" w:fill="FFFFFF"/>
        <w:spacing w:before="0" w:beforeAutospacing="0" w:after="360" w:afterAutospacing="0" w:line="300" w:lineRule="atLeast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9.2. Дата: 28.01.2014р.</w:t>
      </w:r>
    </w:p>
    <w:p w14:paraId="5C9AA24D" w14:textId="77777777" w:rsidR="000D1159" w:rsidRDefault="000D1159" w:rsidP="000D1159">
      <w:pPr>
        <w:pStyle w:val="ae"/>
        <w:shd w:val="clear" w:color="auto" w:fill="FFFFFF"/>
        <w:spacing w:before="0" w:beforeAutospacing="0" w:after="360" w:afterAutospacing="0" w:line="300" w:lineRule="atLeast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9.3. Час: 11:00</w:t>
      </w:r>
    </w:p>
    <w:p w14:paraId="33513E7D" w14:textId="77777777" w:rsidR="000D1159" w:rsidRDefault="000D1159" w:rsidP="000D1159">
      <w:pPr>
        <w:pStyle w:val="ae"/>
        <w:shd w:val="clear" w:color="auto" w:fill="FFFFFF"/>
        <w:spacing w:before="0" w:beforeAutospacing="0" w:after="360" w:afterAutospacing="0" w:line="300" w:lineRule="atLeast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10. Додаткова інформація: вимоги до учасників та цінової пропозиції зазначені в додатку №1 до запиту цінових пропозицій, форма змісту цінової пропозиції в додатку 2.</w:t>
      </w:r>
    </w:p>
    <w:p w14:paraId="4ED70512" w14:textId="1825E08E" w:rsidR="000D1159" w:rsidRDefault="000D1159" w:rsidP="000D1159">
      <w:pPr>
        <w:pStyle w:val="ae"/>
        <w:shd w:val="clear" w:color="auto" w:fill="FFFFFF"/>
        <w:spacing w:before="0" w:beforeAutospacing="0" w:after="0" w:afterAutospacing="0" w:line="300" w:lineRule="atLeast"/>
        <w:rPr>
          <w:rFonts w:ascii="Montserrat" w:hAnsi="Montserrat"/>
          <w:color w:val="000000"/>
          <w:sz w:val="21"/>
          <w:szCs w:val="21"/>
        </w:rPr>
      </w:pPr>
      <w:hyperlink r:id="rId5" w:tgtFrame="_blank" w:history="1">
        <w:r>
          <w:rPr>
            <w:rFonts w:ascii="Montserrat" w:hAnsi="Montserrat"/>
            <w:noProof/>
            <w:color w:val="2D5CA6"/>
            <w:sz w:val="20"/>
            <w:szCs w:val="20"/>
            <w:bdr w:val="none" w:sz="0" w:space="0" w:color="auto" w:frame="1"/>
          </w:rPr>
          <w:drawing>
            <wp:inline distT="0" distB="0" distL="0" distR="0" wp14:anchorId="76D7BF46" wp14:editId="5E69B3DC">
              <wp:extent cx="152400" cy="152400"/>
              <wp:effectExtent l="0" t="0" r="0" b="0"/>
              <wp:docPr id="809476792" name="Рисунок 1" descr="Запит цінових пропозицій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Запит цінових пропозицій">
                        <a:hlinkClick r:id="rId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f0"/>
            <w:rFonts w:ascii="Montserrat" w:eastAsiaTheme="majorEastAsia" w:hAnsi="Montserrat"/>
            <w:color w:val="2D5CA6"/>
            <w:sz w:val="20"/>
            <w:szCs w:val="20"/>
            <w:bdr w:val="none" w:sz="0" w:space="0" w:color="auto" w:frame="1"/>
          </w:rPr>
          <w:t>Додатки</w:t>
        </w:r>
      </w:hyperlink>
      <w:r>
        <w:rPr>
          <w:rFonts w:ascii="Montserrat" w:hAnsi="Montserrat"/>
          <w:color w:val="000000"/>
          <w:sz w:val="21"/>
          <w:szCs w:val="21"/>
        </w:rPr>
        <w:t>: 5 аркушів.</w:t>
      </w:r>
    </w:p>
    <w:p w14:paraId="33359F2A" w14:textId="160F5D3A" w:rsidR="00C567C7" w:rsidRPr="000D1159" w:rsidRDefault="00C567C7" w:rsidP="000D1159">
      <w:pPr>
        <w:shd w:val="clear" w:color="auto" w:fill="FFFFFF"/>
        <w:spacing w:after="360" w:line="300" w:lineRule="atLeast"/>
        <w:rPr>
          <w:rFonts w:ascii="Montserrat" w:eastAsia="Times New Roman" w:hAnsi="Montserrat" w:cs="Times New Roman"/>
          <w:color w:val="000000"/>
          <w:kern w:val="0"/>
          <w:sz w:val="21"/>
          <w:szCs w:val="21"/>
          <w:lang w:val="uk-UA" w:eastAsia="ru-RU"/>
          <w14:ligatures w14:val="none"/>
        </w:rPr>
      </w:pPr>
    </w:p>
    <w:p w14:paraId="34FD75CD" w14:textId="77777777" w:rsidR="00B047FF" w:rsidRDefault="00B047FF"/>
    <w:sectPr w:rsidR="00B04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53EBD"/>
    <w:multiLevelType w:val="multilevel"/>
    <w:tmpl w:val="30301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845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25"/>
    <w:rsid w:val="000D1159"/>
    <w:rsid w:val="009C7325"/>
    <w:rsid w:val="00B047FF"/>
    <w:rsid w:val="00C5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DF2B6"/>
  <w15:chartTrackingRefBased/>
  <w15:docId w15:val="{9A4453F1-2701-4A49-A4FF-07EDADF3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73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32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3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32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3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3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3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3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32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73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732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7325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7325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73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73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73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73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73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C7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3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C73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C7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325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32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C7325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C7325"/>
    <w:rPr>
      <w:b/>
      <w:bCs/>
      <w:smallCaps/>
      <w:color w:val="2E74B5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C56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">
    <w:name w:val="Strong"/>
    <w:basedOn w:val="a0"/>
    <w:uiPriority w:val="22"/>
    <w:qFormat/>
    <w:rsid w:val="00C567C7"/>
    <w:rPr>
      <w:b/>
      <w:bCs/>
    </w:rPr>
  </w:style>
  <w:style w:type="character" w:styleId="af0">
    <w:name w:val="Hyperlink"/>
    <w:basedOn w:val="a0"/>
    <w:uiPriority w:val="99"/>
    <w:semiHidden/>
    <w:unhideWhenUsed/>
    <w:rsid w:val="000D11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yivcity.gov.ua/done_img/f/Dodatok-do-zapytu-cinovyh-propozyciy.doc" TargetMode="External"/><Relationship Id="rId5" Type="http://schemas.openxmlformats.org/officeDocument/2006/relationships/hyperlink" Target="https://kyivcity.gov.ua/done_img/f/Dodatok-do-zapytu-cinovyh-propozyciy.doc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Романів Юлія Юріївна</dc:creator>
  <cp:keywords/>
  <dc:description/>
  <cp:lastModifiedBy>Романів Юлія Юріївна</cp:lastModifiedBy>
  <cp:revision>3</cp:revision>
  <dcterms:created xsi:type="dcterms:W3CDTF">2024-04-23T07:48:00Z</dcterms:created>
  <dcterms:modified xsi:type="dcterms:W3CDTF">2024-04-23T08:12:00Z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2024-04-23T07:49:01Z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3f045cac-d726-4e64-847f-ec10a64ce486</vt:lpwstr>
  </property>
  <property fmtid="{D5CDD505-2E9C-101B-9397-08002B2CF9AE}" pid="8" name="MSIP_Label_defa4170-0d19-0005-0004-bc88714345d2_ContentBits">
    <vt:lpwstr>0</vt:lpwstr>
  </property>
</Properties>
</file>