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B79" w:rsidRPr="0007466F" w:rsidRDefault="00130B79" w:rsidP="006C59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0B79" w:rsidRPr="00130B79" w:rsidRDefault="006C5910" w:rsidP="00130B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Звіт </w:t>
      </w:r>
      <w:r w:rsidR="00130B79" w:rsidRPr="00130B79">
        <w:rPr>
          <w:rFonts w:ascii="Times New Roman" w:hAnsi="Times New Roman" w:cs="Times New Roman"/>
          <w:sz w:val="28"/>
          <w:szCs w:val="28"/>
        </w:rPr>
        <w:t>про стан розгляду запитів на публічну інформацію</w:t>
      </w:r>
      <w:r>
        <w:rPr>
          <w:rFonts w:ascii="Times New Roman" w:hAnsi="Times New Roman" w:cs="Times New Roman"/>
          <w:sz w:val="28"/>
          <w:szCs w:val="28"/>
        </w:rPr>
        <w:t xml:space="preserve"> за перше півріччя 2026р.</w:t>
      </w:r>
    </w:p>
    <w:p w:rsidR="00724C1F" w:rsidRDefault="00E76D7C" w:rsidP="00130B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36210">
        <w:rPr>
          <w:rFonts w:ascii="Times New Roman" w:hAnsi="Times New Roman" w:cs="Times New Roman"/>
          <w:sz w:val="28"/>
          <w:szCs w:val="28"/>
        </w:rPr>
        <w:t xml:space="preserve"> Департаменті внут</w:t>
      </w:r>
      <w:r w:rsidR="006C5910">
        <w:rPr>
          <w:rFonts w:ascii="Times New Roman" w:hAnsi="Times New Roman" w:cs="Times New Roman"/>
          <w:sz w:val="28"/>
          <w:szCs w:val="28"/>
        </w:rPr>
        <w:t xml:space="preserve">рішнього </w:t>
      </w:r>
      <w:r w:rsidR="00B36210">
        <w:rPr>
          <w:rFonts w:ascii="Times New Roman" w:hAnsi="Times New Roman" w:cs="Times New Roman"/>
          <w:sz w:val="28"/>
          <w:szCs w:val="28"/>
        </w:rPr>
        <w:t xml:space="preserve"> аудиту</w:t>
      </w:r>
      <w:r w:rsidR="00B3621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0B79" w:rsidRPr="00130B79">
        <w:rPr>
          <w:rFonts w:ascii="Times New Roman" w:hAnsi="Times New Roman" w:cs="Times New Roman"/>
          <w:sz w:val="28"/>
          <w:szCs w:val="28"/>
        </w:rPr>
        <w:t xml:space="preserve"> виконавчого органу Київської міської ради (Київської міської державної адміністрації) відповідно до Закону України «Про доступ до публічної інформації» </w:t>
      </w:r>
      <w:r w:rsidR="00724C1F">
        <w:rPr>
          <w:rFonts w:ascii="Times New Roman" w:hAnsi="Times New Roman" w:cs="Times New Roman"/>
          <w:sz w:val="28"/>
          <w:szCs w:val="28"/>
        </w:rPr>
        <w:t xml:space="preserve">за період   </w:t>
      </w:r>
    </w:p>
    <w:p w:rsidR="00130B79" w:rsidRPr="00130B79" w:rsidRDefault="006C5910" w:rsidP="00130B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01.01.2026 - 31.06</w:t>
      </w:r>
      <w:r w:rsidR="00724C1F">
        <w:rPr>
          <w:rFonts w:ascii="Times New Roman" w:hAnsi="Times New Roman" w:cs="Times New Roman"/>
          <w:sz w:val="28"/>
          <w:szCs w:val="28"/>
        </w:rPr>
        <w:t>.2026</w:t>
      </w:r>
      <w:r w:rsidR="00130B79" w:rsidRPr="00130B79">
        <w:rPr>
          <w:rFonts w:ascii="Times New Roman" w:hAnsi="Times New Roman" w:cs="Times New Roman"/>
          <w:sz w:val="28"/>
          <w:szCs w:val="28"/>
        </w:rPr>
        <w:t xml:space="preserve"> року</w:t>
      </w:r>
    </w:p>
    <w:tbl>
      <w:tblPr>
        <w:tblW w:w="152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5"/>
        <w:gridCol w:w="1644"/>
        <w:gridCol w:w="1540"/>
        <w:gridCol w:w="1792"/>
        <w:gridCol w:w="1193"/>
        <w:gridCol w:w="1300"/>
        <w:gridCol w:w="1516"/>
        <w:gridCol w:w="1560"/>
        <w:gridCol w:w="1764"/>
        <w:gridCol w:w="1669"/>
      </w:tblGrid>
      <w:tr w:rsidR="00CD0D65" w:rsidRPr="00130B79" w:rsidTr="00724C1F">
        <w:trPr>
          <w:trHeight w:val="565"/>
          <w:jc w:val="center"/>
        </w:trPr>
        <w:tc>
          <w:tcPr>
            <w:tcW w:w="1295" w:type="dxa"/>
            <w:vMerge w:val="restart"/>
            <w:tcBorders>
              <w:left w:val="single" w:sz="4" w:space="0" w:color="auto"/>
            </w:tcBorders>
          </w:tcPr>
          <w:p w:rsidR="00CD0D65" w:rsidRDefault="00CD0D65" w:rsidP="00CD0D65">
            <w:pPr>
              <w:tabs>
                <w:tab w:val="center" w:pos="4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0D65" w:rsidRDefault="00CD0D65" w:rsidP="00CD0D65">
            <w:pPr>
              <w:tabs>
                <w:tab w:val="center" w:pos="4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0D65" w:rsidRDefault="00CD0D65" w:rsidP="00CD0D65">
            <w:pPr>
              <w:tabs>
                <w:tab w:val="center" w:pos="4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0D65" w:rsidRPr="00CD0D65" w:rsidRDefault="00CD0D65" w:rsidP="00CD0D65">
            <w:pPr>
              <w:tabs>
                <w:tab w:val="center" w:pos="4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місяць</w:t>
            </w:r>
          </w:p>
        </w:tc>
        <w:tc>
          <w:tcPr>
            <w:tcW w:w="1644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D0D65" w:rsidRPr="00130B79" w:rsidRDefault="00CD0D65" w:rsidP="00D45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B79">
              <w:rPr>
                <w:rFonts w:ascii="Times New Roman" w:hAnsi="Times New Roman" w:cs="Times New Roman"/>
                <w:sz w:val="28"/>
                <w:szCs w:val="28"/>
              </w:rPr>
              <w:t>Загальна кількість отриманих запитів на інформацію</w:t>
            </w:r>
          </w:p>
        </w:tc>
        <w:tc>
          <w:tcPr>
            <w:tcW w:w="7341" w:type="dxa"/>
            <w:gridSpan w:val="5"/>
            <w:shd w:val="clear" w:color="auto" w:fill="auto"/>
            <w:vAlign w:val="center"/>
          </w:tcPr>
          <w:p w:rsidR="00CD0D65" w:rsidRPr="00130B79" w:rsidRDefault="00CD0D65" w:rsidP="00D45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B79">
              <w:rPr>
                <w:rFonts w:ascii="Times New Roman" w:hAnsi="Times New Roman" w:cs="Times New Roman"/>
                <w:sz w:val="28"/>
                <w:szCs w:val="28"/>
              </w:rPr>
              <w:t>Кількість запитів на інформацію, що надійшли</w:t>
            </w:r>
          </w:p>
        </w:tc>
        <w:tc>
          <w:tcPr>
            <w:tcW w:w="4993" w:type="dxa"/>
            <w:gridSpan w:val="3"/>
            <w:shd w:val="clear" w:color="auto" w:fill="auto"/>
            <w:vAlign w:val="center"/>
          </w:tcPr>
          <w:p w:rsidR="00CD0D65" w:rsidRPr="00130B79" w:rsidRDefault="00CD0D65" w:rsidP="00D45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B79">
              <w:rPr>
                <w:rFonts w:ascii="Times New Roman" w:hAnsi="Times New Roman" w:cs="Times New Roman"/>
                <w:sz w:val="28"/>
                <w:szCs w:val="28"/>
              </w:rPr>
              <w:t>Результати розгляду запитів на інформацію</w:t>
            </w:r>
          </w:p>
        </w:tc>
      </w:tr>
      <w:tr w:rsidR="00CD0D65" w:rsidRPr="00130B79" w:rsidTr="00724C1F">
        <w:trPr>
          <w:trHeight w:val="2260"/>
          <w:jc w:val="center"/>
        </w:trPr>
        <w:tc>
          <w:tcPr>
            <w:tcW w:w="12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D0D65" w:rsidRPr="00130B79" w:rsidRDefault="00CD0D65" w:rsidP="00D45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D0D65" w:rsidRPr="00130B79" w:rsidRDefault="00CD0D65" w:rsidP="00D45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D65" w:rsidRPr="00130B79" w:rsidRDefault="00CD0D65" w:rsidP="00D45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B79">
              <w:rPr>
                <w:rFonts w:ascii="Times New Roman" w:hAnsi="Times New Roman" w:cs="Times New Roman"/>
                <w:sz w:val="28"/>
                <w:szCs w:val="28"/>
              </w:rPr>
              <w:t>через органи виконавчої влади вищого рівня</w:t>
            </w:r>
          </w:p>
        </w:tc>
        <w:tc>
          <w:tcPr>
            <w:tcW w:w="17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D65" w:rsidRPr="00130B79" w:rsidRDefault="00CD0D65" w:rsidP="00D45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B79">
              <w:rPr>
                <w:rFonts w:ascii="Times New Roman" w:hAnsi="Times New Roman" w:cs="Times New Roman"/>
                <w:sz w:val="28"/>
                <w:szCs w:val="28"/>
              </w:rPr>
              <w:t>електронною поштою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D65" w:rsidRPr="00130B79" w:rsidRDefault="00CD0D65" w:rsidP="00D45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B79">
              <w:rPr>
                <w:rFonts w:ascii="Times New Roman" w:hAnsi="Times New Roman" w:cs="Times New Roman"/>
                <w:sz w:val="28"/>
                <w:szCs w:val="28"/>
              </w:rPr>
              <w:t>поштою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D65" w:rsidRPr="00130B79" w:rsidRDefault="00CD0D65" w:rsidP="00D45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B79">
              <w:rPr>
                <w:rFonts w:ascii="Times New Roman" w:hAnsi="Times New Roman" w:cs="Times New Roman"/>
                <w:sz w:val="28"/>
                <w:szCs w:val="28"/>
              </w:rPr>
              <w:t>особисто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D65" w:rsidRPr="00130B79" w:rsidRDefault="00CD0D65" w:rsidP="00D45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B79">
              <w:rPr>
                <w:rFonts w:ascii="Times New Roman" w:hAnsi="Times New Roman" w:cs="Times New Roman"/>
                <w:sz w:val="28"/>
                <w:szCs w:val="28"/>
              </w:rPr>
              <w:t>телефоном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D65" w:rsidRPr="00130B79" w:rsidRDefault="00CD0D65" w:rsidP="00D45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B79">
              <w:rPr>
                <w:rFonts w:ascii="Times New Roman" w:hAnsi="Times New Roman" w:cs="Times New Roman"/>
                <w:sz w:val="28"/>
                <w:szCs w:val="28"/>
              </w:rPr>
              <w:t>задоволено</w:t>
            </w:r>
          </w:p>
        </w:tc>
        <w:tc>
          <w:tcPr>
            <w:tcW w:w="17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D65" w:rsidRPr="00130B79" w:rsidRDefault="00CD0D65" w:rsidP="00D45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B79">
              <w:rPr>
                <w:rFonts w:ascii="Times New Roman" w:hAnsi="Times New Roman" w:cs="Times New Roman"/>
                <w:sz w:val="28"/>
                <w:szCs w:val="28"/>
              </w:rPr>
              <w:t>на опрацюванні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D65" w:rsidRPr="00130B79" w:rsidRDefault="00CD0D65" w:rsidP="00D45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B79">
              <w:rPr>
                <w:rFonts w:ascii="Times New Roman" w:hAnsi="Times New Roman" w:cs="Times New Roman"/>
                <w:sz w:val="28"/>
                <w:szCs w:val="28"/>
              </w:rPr>
              <w:t>відправлено за належністю</w:t>
            </w:r>
          </w:p>
        </w:tc>
      </w:tr>
      <w:tr w:rsidR="0065072B" w:rsidTr="008F033C">
        <w:trPr>
          <w:trHeight w:val="371"/>
          <w:jc w:val="center"/>
        </w:trPr>
        <w:tc>
          <w:tcPr>
            <w:tcW w:w="1295" w:type="dxa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січень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65072B" w:rsidRDefault="00AA0D9D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bookmarkStart w:id="0" w:name="_GoBack"/>
            <w:bookmarkEnd w:id="0"/>
          </w:p>
        </w:tc>
        <w:tc>
          <w:tcPr>
            <w:tcW w:w="1792" w:type="dxa"/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65072B" w:rsidRPr="00130B79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  <w:shd w:val="clear" w:color="auto" w:fill="auto"/>
            <w:vAlign w:val="center"/>
          </w:tcPr>
          <w:p w:rsidR="0065072B" w:rsidRPr="00130B79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5072B" w:rsidRPr="00130B79" w:rsidTr="00724C1F">
        <w:trPr>
          <w:trHeight w:val="371"/>
          <w:jc w:val="center"/>
        </w:trPr>
        <w:tc>
          <w:tcPr>
            <w:tcW w:w="1295" w:type="dxa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лютий</w:t>
            </w:r>
          </w:p>
        </w:tc>
        <w:tc>
          <w:tcPr>
            <w:tcW w:w="1644" w:type="dxa"/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2" w:type="dxa"/>
            <w:shd w:val="clear" w:color="auto" w:fill="auto"/>
            <w:vAlign w:val="center"/>
          </w:tcPr>
          <w:p w:rsidR="0065072B" w:rsidRPr="00DC56C8" w:rsidRDefault="0065072B" w:rsidP="0065072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C21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193" w:type="dxa"/>
            <w:shd w:val="clear" w:color="auto" w:fill="auto"/>
            <w:vAlign w:val="center"/>
          </w:tcPr>
          <w:p w:rsidR="0065072B" w:rsidRPr="00130B79" w:rsidRDefault="00AA0D9D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  <w:shd w:val="clear" w:color="auto" w:fill="auto"/>
            <w:vAlign w:val="center"/>
          </w:tcPr>
          <w:p w:rsidR="0065072B" w:rsidRPr="00130B79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5072B" w:rsidRDefault="00AA0D9D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64" w:type="dxa"/>
            <w:shd w:val="clear" w:color="auto" w:fill="auto"/>
            <w:vAlign w:val="center"/>
          </w:tcPr>
          <w:p w:rsidR="0065072B" w:rsidRDefault="00AA0D9D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65072B" w:rsidRDefault="00AA0D9D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5072B" w:rsidTr="005A5A35">
        <w:trPr>
          <w:trHeight w:val="371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березень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AA0D9D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Pr="00130B79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Pr="00130B79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5072B" w:rsidTr="005A5A35">
        <w:trPr>
          <w:trHeight w:val="371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квітень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Pr="00130B79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Pr="00130B79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Pr="00130B79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Pr="00130B79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B7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Pr="00130B79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Pr="00130B79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B7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Pr="00130B79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Pr="00130B79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Pr="00130B79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5072B" w:rsidTr="005A5A35">
        <w:trPr>
          <w:trHeight w:val="371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травень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Pr="00130B79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Pr="00130B79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5072B" w:rsidTr="005A5A35">
        <w:trPr>
          <w:trHeight w:val="371"/>
          <w:jc w:val="center"/>
        </w:trPr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72B" w:rsidRPr="00720C37" w:rsidRDefault="0065072B" w:rsidP="006507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червень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72B" w:rsidRDefault="0065072B" w:rsidP="006507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130B79" w:rsidRPr="00987D8B" w:rsidRDefault="00130B79" w:rsidP="00130B79">
      <w:pPr>
        <w:pStyle w:val="a3"/>
        <w:ind w:firstLine="0"/>
        <w:rPr>
          <w:color w:val="000000"/>
          <w:sz w:val="28"/>
          <w:szCs w:val="28"/>
        </w:rPr>
      </w:pPr>
    </w:p>
    <w:p w:rsidR="00E71FB9" w:rsidRPr="00987D8B" w:rsidRDefault="00C814EE" w:rsidP="00E71FB9">
      <w:pPr>
        <w:tabs>
          <w:tab w:val="left" w:pos="42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87D8B">
        <w:rPr>
          <w:rFonts w:ascii="Times New Roman" w:hAnsi="Times New Roman" w:cs="Times New Roman"/>
          <w:sz w:val="28"/>
          <w:szCs w:val="28"/>
        </w:rPr>
        <w:tab/>
      </w:r>
    </w:p>
    <w:p w:rsidR="00987D8B" w:rsidRPr="00987D8B" w:rsidRDefault="00C814EE" w:rsidP="00987D8B">
      <w:pPr>
        <w:tabs>
          <w:tab w:val="left" w:pos="930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987D8B">
        <w:rPr>
          <w:rFonts w:ascii="Times New Roman" w:hAnsi="Times New Roman" w:cs="Times New Roman"/>
          <w:sz w:val="28"/>
          <w:szCs w:val="28"/>
        </w:rPr>
        <w:t xml:space="preserve"> </w:t>
      </w:r>
      <w:r w:rsidR="00987D8B" w:rsidRPr="00987D8B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987D8B" w:rsidRPr="00987D8B" w:rsidRDefault="00987D8B" w:rsidP="00C814EE">
      <w:pPr>
        <w:tabs>
          <w:tab w:val="left" w:pos="930"/>
        </w:tabs>
        <w:spacing w:after="0"/>
        <w:rPr>
          <w:rFonts w:ascii="Times New Roman" w:hAnsi="Times New Roman" w:cs="Times New Roman"/>
          <w:sz w:val="20"/>
          <w:szCs w:val="20"/>
        </w:rPr>
      </w:pPr>
    </w:p>
    <w:sectPr w:rsidR="00987D8B" w:rsidRPr="00987D8B" w:rsidSect="00130B79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6E8" w:rsidRDefault="000C66E8" w:rsidP="00C814EE">
      <w:pPr>
        <w:spacing w:after="0" w:line="240" w:lineRule="auto"/>
      </w:pPr>
      <w:r>
        <w:separator/>
      </w:r>
    </w:p>
  </w:endnote>
  <w:endnote w:type="continuationSeparator" w:id="0">
    <w:p w:rsidR="000C66E8" w:rsidRDefault="000C66E8" w:rsidP="00C81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6E8" w:rsidRDefault="000C66E8" w:rsidP="00C814EE">
      <w:pPr>
        <w:spacing w:after="0" w:line="240" w:lineRule="auto"/>
      </w:pPr>
      <w:r>
        <w:separator/>
      </w:r>
    </w:p>
  </w:footnote>
  <w:footnote w:type="continuationSeparator" w:id="0">
    <w:p w:rsidR="000C66E8" w:rsidRDefault="000C66E8" w:rsidP="00C814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B79"/>
    <w:rsid w:val="00030504"/>
    <w:rsid w:val="00050A0E"/>
    <w:rsid w:val="0007466F"/>
    <w:rsid w:val="0008447A"/>
    <w:rsid w:val="000A0449"/>
    <w:rsid w:val="000C66E8"/>
    <w:rsid w:val="000D4C48"/>
    <w:rsid w:val="00127229"/>
    <w:rsid w:val="00130B79"/>
    <w:rsid w:val="00180AA9"/>
    <w:rsid w:val="001C728F"/>
    <w:rsid w:val="001D5182"/>
    <w:rsid w:val="0022053D"/>
    <w:rsid w:val="00297280"/>
    <w:rsid w:val="00326CD7"/>
    <w:rsid w:val="003877BC"/>
    <w:rsid w:val="00444562"/>
    <w:rsid w:val="00485359"/>
    <w:rsid w:val="004E2F2A"/>
    <w:rsid w:val="005039E1"/>
    <w:rsid w:val="00523B62"/>
    <w:rsid w:val="00561073"/>
    <w:rsid w:val="005A5A35"/>
    <w:rsid w:val="005D6541"/>
    <w:rsid w:val="006420B9"/>
    <w:rsid w:val="0065072B"/>
    <w:rsid w:val="006A1946"/>
    <w:rsid w:val="006A6430"/>
    <w:rsid w:val="006C5910"/>
    <w:rsid w:val="006D346D"/>
    <w:rsid w:val="006E2EB1"/>
    <w:rsid w:val="00715F89"/>
    <w:rsid w:val="00720C37"/>
    <w:rsid w:val="00724C1F"/>
    <w:rsid w:val="00787542"/>
    <w:rsid w:val="007A239B"/>
    <w:rsid w:val="007B2300"/>
    <w:rsid w:val="007F4DCF"/>
    <w:rsid w:val="008919E5"/>
    <w:rsid w:val="008B2187"/>
    <w:rsid w:val="008C470E"/>
    <w:rsid w:val="008F5E98"/>
    <w:rsid w:val="00903024"/>
    <w:rsid w:val="0093525E"/>
    <w:rsid w:val="00987D8B"/>
    <w:rsid w:val="009B1040"/>
    <w:rsid w:val="00A35F83"/>
    <w:rsid w:val="00A50962"/>
    <w:rsid w:val="00A935EA"/>
    <w:rsid w:val="00AA0D9D"/>
    <w:rsid w:val="00AA2EBE"/>
    <w:rsid w:val="00B33908"/>
    <w:rsid w:val="00B36210"/>
    <w:rsid w:val="00BC4C53"/>
    <w:rsid w:val="00C814EE"/>
    <w:rsid w:val="00CD0D65"/>
    <w:rsid w:val="00CF3DB2"/>
    <w:rsid w:val="00D5506A"/>
    <w:rsid w:val="00D56A36"/>
    <w:rsid w:val="00DC21EA"/>
    <w:rsid w:val="00DC56C8"/>
    <w:rsid w:val="00E55944"/>
    <w:rsid w:val="00E71FB9"/>
    <w:rsid w:val="00E76D7C"/>
    <w:rsid w:val="00EC070F"/>
    <w:rsid w:val="00EF03D7"/>
    <w:rsid w:val="00F0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B60D9"/>
  <w15:chartTrackingRefBased/>
  <w15:docId w15:val="{E2F26914-8400-46E3-AAB9-5E8508B4D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"/>
    <w:basedOn w:val="a"/>
    <w:rsid w:val="00130B79"/>
    <w:pPr>
      <w:overflowPunct w:val="0"/>
      <w:autoSpaceDE w:val="0"/>
      <w:autoSpaceDN w:val="0"/>
      <w:adjustRightInd w:val="0"/>
      <w:spacing w:after="0" w:line="240" w:lineRule="auto"/>
      <w:ind w:firstLine="6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uk-UA"/>
    </w:rPr>
  </w:style>
  <w:style w:type="paragraph" w:styleId="a4">
    <w:name w:val="header"/>
    <w:basedOn w:val="a"/>
    <w:link w:val="a5"/>
    <w:uiPriority w:val="99"/>
    <w:unhideWhenUsed/>
    <w:rsid w:val="00C814E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C814EE"/>
  </w:style>
  <w:style w:type="paragraph" w:styleId="a6">
    <w:name w:val="footer"/>
    <w:basedOn w:val="a"/>
    <w:link w:val="a7"/>
    <w:uiPriority w:val="99"/>
    <w:unhideWhenUsed/>
    <w:rsid w:val="00C814E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C814EE"/>
  </w:style>
  <w:style w:type="paragraph" w:styleId="a8">
    <w:name w:val="Balloon Text"/>
    <w:basedOn w:val="a"/>
    <w:link w:val="a9"/>
    <w:uiPriority w:val="99"/>
    <w:semiHidden/>
    <w:unhideWhenUsed/>
    <w:rsid w:val="006A64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A64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496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Бенівська Світлана Вікторівна</cp:lastModifiedBy>
  <cp:revision>37</cp:revision>
  <cp:lastPrinted>2026-09-01T10:58:00Z</cp:lastPrinted>
  <dcterms:created xsi:type="dcterms:W3CDTF">2026-04-03T05:21:00Z</dcterms:created>
  <dcterms:modified xsi:type="dcterms:W3CDTF">2026-10-01T08:22:00Z</dcterms:modified>
</cp:coreProperties>
</file>