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6" w:rsidRPr="00496618" w:rsidRDefault="00A163E6" w:rsidP="00A163E6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A163E6" w:rsidRDefault="00A163E6" w:rsidP="00A163E6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A163E6" w:rsidRPr="00634546" w:rsidRDefault="00A163E6" w:rsidP="00A163E6">
      <w:pPr>
        <w:ind w:firstLine="720"/>
        <w:jc w:val="both"/>
        <w:rPr>
          <w:lang w:val="uk-UA"/>
        </w:rPr>
      </w:pPr>
      <w:r w:rsidRPr="00EE5F91">
        <w:rPr>
          <w:lang w:val="uk-UA"/>
        </w:rPr>
        <w:t>Товариство з обмежен</w:t>
      </w:r>
      <w:bookmarkStart w:id="0" w:name="_GoBack"/>
      <w:bookmarkEnd w:id="0"/>
      <w:r w:rsidRPr="00EE5F91">
        <w:rPr>
          <w:lang w:val="uk-UA"/>
        </w:rPr>
        <w:t xml:space="preserve">ою відповідальністю </w:t>
      </w:r>
      <w:r w:rsidRPr="00EE5F91">
        <w:rPr>
          <w:caps/>
          <w:lang w:val="uk-UA"/>
        </w:rPr>
        <w:t>«</w:t>
      </w:r>
      <w:r>
        <w:rPr>
          <w:caps/>
          <w:lang w:val="uk-UA"/>
        </w:rPr>
        <w:t>НЕОМЕД 2007</w:t>
      </w:r>
      <w:r w:rsidRPr="00EE5F91">
        <w:rPr>
          <w:caps/>
          <w:lang w:val="uk-UA"/>
        </w:rPr>
        <w:t>»</w:t>
      </w:r>
      <w:r w:rsidRPr="00EE5F91">
        <w:rPr>
          <w:lang w:val="uk-UA"/>
        </w:rPr>
        <w:t xml:space="preserve"> (скорочено – ТОВ</w:t>
      </w:r>
      <w:r w:rsidRPr="00625B28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caps/>
          <w:lang w:val="uk-UA"/>
        </w:rPr>
        <w:t>НЕОМЕД 2007</w:t>
      </w:r>
      <w:r w:rsidRPr="00EE5F91">
        <w:rPr>
          <w:lang w:val="uk-UA"/>
        </w:rPr>
        <w:t xml:space="preserve">»), код ЄДРПОУ – </w:t>
      </w:r>
      <w:r>
        <w:rPr>
          <w:lang w:val="uk-UA"/>
        </w:rPr>
        <w:t>34818539</w:t>
      </w:r>
      <w:r w:rsidRPr="00EE5F91">
        <w:rPr>
          <w:lang w:val="uk-UA"/>
        </w:rPr>
        <w:t xml:space="preserve">,  юридична адреса: </w:t>
      </w:r>
      <w:r w:rsidRPr="003B0C31">
        <w:rPr>
          <w:lang w:val="uk-UA"/>
        </w:rPr>
        <w:t xml:space="preserve">04123, м. Київ, Подільський р-н, </w:t>
      </w:r>
      <w:proofErr w:type="spellStart"/>
      <w:r w:rsidRPr="003B0C31">
        <w:rPr>
          <w:lang w:val="uk-UA"/>
        </w:rPr>
        <w:t>вул. Запади</w:t>
      </w:r>
      <w:proofErr w:type="spellEnd"/>
      <w:r w:rsidRPr="003B0C31">
        <w:rPr>
          <w:lang w:val="uk-UA"/>
        </w:rPr>
        <w:t>нська, 9</w:t>
      </w:r>
      <w:r>
        <w:rPr>
          <w:lang w:val="uk-UA"/>
        </w:rPr>
        <w:t>-А</w:t>
      </w:r>
      <w:r w:rsidRPr="003B0C31">
        <w:rPr>
          <w:lang w:val="uk-UA"/>
        </w:rPr>
        <w:t xml:space="preserve">, </w:t>
      </w:r>
      <w:proofErr w:type="spellStart"/>
      <w:r w:rsidRPr="003B0C31">
        <w:rPr>
          <w:lang w:val="uk-UA"/>
        </w:rPr>
        <w:t>оф</w:t>
      </w:r>
      <w:proofErr w:type="spellEnd"/>
      <w:r w:rsidRPr="003B0C31">
        <w:rPr>
          <w:lang w:val="uk-UA"/>
        </w:rPr>
        <w:t>. 12,</w:t>
      </w:r>
      <w:r w:rsidRPr="00EE5F91">
        <w:rPr>
          <w:sz w:val="22"/>
          <w:szCs w:val="22"/>
          <w:lang w:val="uk-UA"/>
        </w:rPr>
        <w:t xml:space="preserve"> тел. </w:t>
      </w:r>
      <w:r w:rsidRPr="00634546">
        <w:rPr>
          <w:color w:val="000000"/>
          <w:shd w:val="clear" w:color="auto" w:fill="FFFFFF"/>
          <w:lang w:val="uk-UA"/>
        </w:rPr>
        <w:t>+38(044)-251-32-51</w:t>
      </w:r>
      <w:r w:rsidRPr="00EE5F91">
        <w:rPr>
          <w:lang w:val="uk-UA"/>
        </w:rPr>
        <w:t xml:space="preserve">, </w:t>
      </w:r>
      <w:r w:rsidRPr="00EE5F91">
        <w:rPr>
          <w:shd w:val="clear" w:color="auto" w:fill="FFFFFF"/>
          <w:lang w:val="uk-UA"/>
        </w:rPr>
        <w:t>електронна пошта –</w:t>
      </w:r>
      <w:r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</w:rPr>
        <w:t>info</w:t>
      </w:r>
      <w:r w:rsidRPr="00634546">
        <w:rPr>
          <w:shd w:val="clear" w:color="auto" w:fill="FFFFFF"/>
          <w:lang w:val="uk-UA"/>
        </w:rPr>
        <w:t>@</w:t>
      </w:r>
      <w:proofErr w:type="spellStart"/>
      <w:r>
        <w:rPr>
          <w:shd w:val="clear" w:color="auto" w:fill="FFFFFF"/>
        </w:rPr>
        <w:t>mdclin</w:t>
      </w:r>
      <w:r>
        <w:rPr>
          <w:shd w:val="clear" w:color="auto" w:fill="FFFFFF"/>
          <w:lang w:val="uk-UA"/>
        </w:rPr>
        <w:t>іс</w:t>
      </w:r>
      <w:proofErr w:type="spellEnd"/>
      <w:r>
        <w:rPr>
          <w:shd w:val="clear" w:color="auto" w:fill="FFFFFF"/>
        </w:rPr>
        <w:t>s</w:t>
      </w:r>
      <w:r w:rsidRPr="00634546">
        <w:rPr>
          <w:shd w:val="clear" w:color="auto" w:fill="FFFFFF"/>
          <w:lang w:val="uk-UA"/>
        </w:rPr>
        <w:t>.</w:t>
      </w:r>
      <w:r>
        <w:rPr>
          <w:shd w:val="clear" w:color="auto" w:fill="FFFFFF"/>
        </w:rPr>
        <w:t>com</w:t>
      </w:r>
      <w:r w:rsidRPr="00634546">
        <w:rPr>
          <w:shd w:val="clear" w:color="auto" w:fill="FFFFFF"/>
          <w:lang w:val="uk-UA"/>
        </w:rPr>
        <w:t>.</w:t>
      </w:r>
      <w:proofErr w:type="spellStart"/>
      <w:r>
        <w:rPr>
          <w:shd w:val="clear" w:color="auto" w:fill="FFFFFF"/>
        </w:rPr>
        <w:t>ua</w:t>
      </w:r>
      <w:proofErr w:type="spellEnd"/>
      <w:r w:rsidRPr="00EE5F91">
        <w:rPr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 xml:space="preserve">підприємства </w:t>
      </w:r>
      <w:r w:rsidRPr="0040011B">
        <w:rPr>
          <w:lang w:val="uk-UA"/>
        </w:rPr>
        <w:t xml:space="preserve">за адресою: </w:t>
      </w:r>
      <w:r w:rsidRPr="00634546">
        <w:rPr>
          <w:lang w:val="uk-UA"/>
        </w:rPr>
        <w:t xml:space="preserve">03179, м. Київ, Святошинський р-н., вул. </w:t>
      </w:r>
      <w:proofErr w:type="spellStart"/>
      <w:r w:rsidRPr="00634546">
        <w:rPr>
          <w:lang w:val="uk-UA"/>
        </w:rPr>
        <w:t>Ірпінська</w:t>
      </w:r>
      <w:proofErr w:type="spellEnd"/>
      <w:r w:rsidRPr="00634546">
        <w:rPr>
          <w:lang w:val="uk-UA"/>
        </w:rPr>
        <w:t>, 62-Б</w:t>
      </w:r>
      <w:r>
        <w:rPr>
          <w:lang w:val="uk-UA"/>
        </w:rPr>
        <w:t>.</w:t>
      </w:r>
    </w:p>
    <w:p w:rsidR="00A163E6" w:rsidRPr="0014648A" w:rsidRDefault="00A163E6" w:rsidP="00A163E6">
      <w:pPr>
        <w:ind w:firstLine="709"/>
        <w:jc w:val="both"/>
        <w:rPr>
          <w:rFonts w:eastAsia="Times New Roman"/>
          <w:color w:val="1F1F1F"/>
          <w:lang w:val="uk-UA" w:eastAsia="uk-UA"/>
        </w:rPr>
      </w:pPr>
      <w:r w:rsidRPr="00EE5F91">
        <w:rPr>
          <w:rFonts w:eastAsiaTheme="minorEastAsia"/>
          <w:iCs/>
          <w:lang w:val="uk-UA"/>
        </w:rPr>
        <w:t xml:space="preserve">Основний вид економічної діяльності - </w:t>
      </w:r>
      <w:r>
        <w:rPr>
          <w:rFonts w:eastAsiaTheme="minorEastAsia"/>
          <w:iCs/>
          <w:lang w:val="uk-UA"/>
        </w:rPr>
        <w:t xml:space="preserve"> організація будівництва будівель </w:t>
      </w:r>
      <w:r w:rsidRPr="00EE5F91">
        <w:rPr>
          <w:rFonts w:eastAsiaTheme="minorEastAsia"/>
          <w:iCs/>
          <w:lang w:val="uk-UA"/>
        </w:rPr>
        <w:t xml:space="preserve">(КВЕД - </w:t>
      </w:r>
      <w:r>
        <w:rPr>
          <w:rFonts w:eastAsiaTheme="minorEastAsia"/>
          <w:iCs/>
          <w:lang w:val="uk-UA"/>
        </w:rPr>
        <w:t>4</w:t>
      </w:r>
      <w:r w:rsidRPr="00EE5F91">
        <w:rPr>
          <w:rFonts w:eastAsiaTheme="minorEastAsia"/>
          <w:iCs/>
          <w:lang w:val="uk-UA"/>
        </w:rPr>
        <w:t>1.10).</w:t>
      </w:r>
      <w:r>
        <w:rPr>
          <w:rFonts w:eastAsiaTheme="minorEastAsia"/>
          <w:iCs/>
          <w:lang w:val="uk-UA"/>
        </w:rPr>
        <w:t xml:space="preserve"> </w:t>
      </w:r>
      <w:r w:rsidRPr="0014648A">
        <w:rPr>
          <w:rFonts w:eastAsia="Times New Roman"/>
          <w:color w:val="1F1F1F"/>
          <w:bdr w:val="none" w:sz="0" w:space="0" w:color="auto" w:frame="1"/>
          <w:lang w:val="uk-UA" w:eastAsia="uk-UA"/>
        </w:rPr>
        <w:t>86.21</w:t>
      </w:r>
      <w:r>
        <w:rPr>
          <w:rFonts w:eastAsia="Times New Roman"/>
          <w:color w:val="1F1F1F"/>
          <w:bdr w:val="none" w:sz="0" w:space="0" w:color="auto" w:frame="1"/>
          <w:lang w:val="uk-UA" w:eastAsia="uk-UA"/>
        </w:rPr>
        <w:t xml:space="preserve"> - </w:t>
      </w:r>
      <w:r w:rsidRPr="0014648A">
        <w:rPr>
          <w:rFonts w:eastAsia="Times New Roman"/>
          <w:color w:val="1F1F1F"/>
          <w:bdr w:val="none" w:sz="0" w:space="0" w:color="auto" w:frame="1"/>
          <w:lang w:val="uk-UA" w:eastAsia="uk-UA"/>
        </w:rPr>
        <w:t>Загальна медична практика</w:t>
      </w:r>
      <w:r>
        <w:rPr>
          <w:rFonts w:eastAsia="Times New Roman"/>
          <w:color w:val="1F1F1F"/>
          <w:bdr w:val="none" w:sz="0" w:space="0" w:color="auto" w:frame="1"/>
          <w:lang w:val="uk-UA" w:eastAsia="uk-UA"/>
        </w:rPr>
        <w:t>.</w:t>
      </w:r>
    </w:p>
    <w:p w:rsidR="00A163E6" w:rsidRDefault="00A163E6" w:rsidP="00A163E6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>новоствореного об’єкта</w:t>
      </w:r>
      <w:r w:rsidRPr="00EE5F91">
        <w:rPr>
          <w:lang w:val="uk-UA"/>
        </w:rPr>
        <w:t>, як</w:t>
      </w:r>
      <w:r>
        <w:rPr>
          <w:lang w:val="uk-UA"/>
        </w:rPr>
        <w:t xml:space="preserve">ий </w:t>
      </w:r>
      <w:r w:rsidRPr="00EE5F91">
        <w:rPr>
          <w:lang w:val="uk-UA"/>
        </w:rPr>
        <w:t xml:space="preserve">відносяться до </w:t>
      </w:r>
      <w:r>
        <w:rPr>
          <w:lang w:val="uk-UA"/>
        </w:rPr>
        <w:t xml:space="preserve">третьої </w:t>
      </w:r>
      <w:r w:rsidRPr="00EE5F91">
        <w:rPr>
          <w:lang w:val="uk-UA"/>
        </w:rPr>
        <w:t xml:space="preserve">групи за </w:t>
      </w:r>
      <w:r w:rsidRPr="00EE5F91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EE5F91">
        <w:rPr>
          <w:lang w:val="uk-UA"/>
        </w:rPr>
        <w:t>.</w:t>
      </w:r>
      <w:r>
        <w:rPr>
          <w:lang w:val="uk-UA"/>
        </w:rPr>
        <w:t xml:space="preserve"> </w:t>
      </w:r>
    </w:p>
    <w:p w:rsidR="00A163E6" w:rsidRPr="00EE5F91" w:rsidRDefault="00A163E6" w:rsidP="00A163E6">
      <w:pPr>
        <w:ind w:firstLine="709"/>
        <w:jc w:val="both"/>
        <w:rPr>
          <w:bCs/>
          <w:lang w:val="uk-UA"/>
        </w:rPr>
      </w:pPr>
      <w:r w:rsidRPr="00EE5F91">
        <w:rPr>
          <w:lang w:val="uk-UA"/>
        </w:rPr>
        <w:t>В</w:t>
      </w:r>
      <w:r w:rsidRPr="00EE5F9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EE5F91">
        <w:rPr>
          <w:lang w:val="uk-UA"/>
        </w:rPr>
        <w:t xml:space="preserve"> Об’єкти не попадають до с</w:t>
      </w:r>
      <w:r w:rsidRPr="00EE5F9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E5F91">
        <w:rPr>
          <w:lang w:val="uk-UA"/>
        </w:rPr>
        <w:t xml:space="preserve"> відповідно до ст. 3 Закону України «</w:t>
      </w:r>
      <w:r w:rsidRPr="00EE5F91">
        <w:rPr>
          <w:bCs/>
          <w:shd w:val="clear" w:color="auto" w:fill="FFFFFF"/>
          <w:lang w:val="uk-UA"/>
        </w:rPr>
        <w:t>Про оцінку впливу на довкілля</w:t>
      </w:r>
      <w:r w:rsidRPr="00EE5F91">
        <w:rPr>
          <w:lang w:val="uk-UA"/>
        </w:rPr>
        <w:t>».</w:t>
      </w:r>
    </w:p>
    <w:p w:rsidR="00A163E6" w:rsidRPr="00EE5F91" w:rsidRDefault="00A163E6" w:rsidP="00A163E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F91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дизельні генератори типу 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>ESE 110 TBI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 типу 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 xml:space="preserve">ESE </w:t>
      </w:r>
      <w:r>
        <w:rPr>
          <w:rFonts w:ascii="Times New Roman" w:hAnsi="Times New Roman"/>
          <w:bCs/>
          <w:sz w:val="24"/>
          <w:szCs w:val="24"/>
          <w:lang w:val="uk-UA"/>
        </w:rPr>
        <w:t>25</w:t>
      </w:r>
      <w:r w:rsidRPr="0014648A">
        <w:rPr>
          <w:rFonts w:ascii="Times New Roman" w:hAnsi="Times New Roman"/>
          <w:bCs/>
          <w:sz w:val="24"/>
          <w:szCs w:val="24"/>
          <w:lang w:val="uk-UA"/>
        </w:rPr>
        <w:t xml:space="preserve"> TBI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стаціонарних джерел – 2.   </w:t>
      </w:r>
    </w:p>
    <w:p w:rsidR="00A163E6" w:rsidRPr="00B118CE" w:rsidRDefault="00A163E6" w:rsidP="00A163E6">
      <w:pPr>
        <w:ind w:firstLine="708"/>
        <w:jc w:val="both"/>
        <w:rPr>
          <w:rFonts w:eastAsia="Times New Roman"/>
          <w:color w:val="FF0000"/>
          <w:lang w:val="uk-UA" w:eastAsia="uk-UA"/>
        </w:rPr>
      </w:pPr>
      <w:r w:rsidRPr="00B118CE">
        <w:rPr>
          <w:shd w:val="clear" w:color="auto" w:fill="FFFFFF"/>
          <w:lang w:val="uk-UA"/>
        </w:rPr>
        <w:t>Відомості щодо видів та обсягів викидів за рік становлять – 0,84</w:t>
      </w:r>
      <w:r w:rsidRPr="00D03648">
        <w:rPr>
          <w:color w:val="FF0000"/>
          <w:shd w:val="clear" w:color="auto" w:fill="FFFFFF"/>
          <w:lang w:val="uk-UA"/>
        </w:rPr>
        <w:t>5</w:t>
      </w:r>
      <w:r w:rsidRPr="00B118CE">
        <w:rPr>
          <w:lang w:val="uk-UA"/>
        </w:rPr>
        <w:t xml:space="preserve"> т,</w:t>
      </w:r>
      <w:r w:rsidRPr="00B118CE">
        <w:rPr>
          <w:shd w:val="clear" w:color="auto" w:fill="FFFFFF"/>
          <w:lang w:val="uk-UA"/>
        </w:rPr>
        <w:t xml:space="preserve"> в </w:t>
      </w:r>
      <w:proofErr w:type="spellStart"/>
      <w:r w:rsidRPr="00B118CE">
        <w:rPr>
          <w:shd w:val="clear" w:color="auto" w:fill="FFFFFF"/>
          <w:lang w:val="uk-UA"/>
        </w:rPr>
        <w:t>т.ч</w:t>
      </w:r>
      <w:proofErr w:type="spellEnd"/>
      <w:r w:rsidRPr="00B118CE">
        <w:rPr>
          <w:shd w:val="clear" w:color="auto" w:fill="FFFFFF"/>
          <w:lang w:val="uk-UA"/>
        </w:rPr>
        <w:t>:</w:t>
      </w:r>
      <w:r w:rsidRPr="00B118CE">
        <w:rPr>
          <w:lang w:val="uk-UA" w:eastAsia="uk-UA"/>
        </w:rPr>
        <w:t xml:space="preserve"> </w:t>
      </w:r>
      <w:r w:rsidRPr="00B118CE">
        <w:rPr>
          <w:rFonts w:eastAsia="Times New Roman"/>
          <w:lang w:val="uk-UA" w:eastAsia="uk-UA"/>
        </w:rPr>
        <w:t xml:space="preserve">Оксиди азоту (оксид та </w:t>
      </w:r>
      <w:proofErr w:type="spellStart"/>
      <w:r w:rsidRPr="00B118CE">
        <w:rPr>
          <w:rFonts w:eastAsia="Times New Roman"/>
          <w:lang w:val="uk-UA" w:eastAsia="uk-UA"/>
        </w:rPr>
        <w:t>діоксид</w:t>
      </w:r>
      <w:proofErr w:type="spellEnd"/>
      <w:r w:rsidRPr="00B118CE">
        <w:rPr>
          <w:rFonts w:eastAsia="Times New Roman"/>
          <w:lang w:val="uk-UA" w:eastAsia="uk-UA"/>
        </w:rPr>
        <w:t xml:space="preserve">) - 0,005 т; оксид вуглецю - 0,003 т; </w:t>
      </w:r>
      <w:proofErr w:type="spellStart"/>
      <w:r w:rsidRPr="00B118CE">
        <w:rPr>
          <w:rFonts w:eastAsia="Times New Roman"/>
          <w:lang w:val="uk-UA" w:eastAsia="uk-UA"/>
        </w:rPr>
        <w:t>діоксиди</w:t>
      </w:r>
      <w:proofErr w:type="spellEnd"/>
      <w:r w:rsidRPr="00B118CE">
        <w:rPr>
          <w:rFonts w:eastAsia="Times New Roman"/>
          <w:lang w:val="uk-UA" w:eastAsia="uk-UA"/>
        </w:rPr>
        <w:t xml:space="preserve"> сірки (оксид та триоксид)  - 0,0002 т; речовини у вигляді суспендованих  - 0,0003 т; </w:t>
      </w:r>
      <w:proofErr w:type="spellStart"/>
      <w:r w:rsidRPr="00B118CE">
        <w:rPr>
          <w:rFonts w:eastAsia="Times New Roman"/>
          <w:lang w:val="uk-UA" w:eastAsia="uk-UA"/>
        </w:rPr>
        <w:t>неметанові</w:t>
      </w:r>
      <w:proofErr w:type="spellEnd"/>
      <w:r w:rsidRPr="00B118CE">
        <w:rPr>
          <w:rFonts w:eastAsia="Times New Roman"/>
          <w:lang w:val="uk-UA" w:eastAsia="uk-UA"/>
        </w:rPr>
        <w:t xml:space="preserve"> леткі органічні сполуки - 0,001 т; вуглецю </w:t>
      </w:r>
      <w:proofErr w:type="spellStart"/>
      <w:r w:rsidRPr="00B118CE">
        <w:rPr>
          <w:rFonts w:eastAsia="Times New Roman"/>
          <w:lang w:val="uk-UA" w:eastAsia="uk-UA"/>
        </w:rPr>
        <w:t>діоксид</w:t>
      </w:r>
      <w:proofErr w:type="spellEnd"/>
      <w:r w:rsidRPr="00B118CE">
        <w:rPr>
          <w:rFonts w:eastAsia="Times New Roman"/>
          <w:lang w:val="uk-UA" w:eastAsia="uk-UA"/>
        </w:rPr>
        <w:t xml:space="preserve"> -  0,835 т; метан - 0,00004 т; азоту (І) оксид [N2O] – 0,00002 т. </w:t>
      </w:r>
      <w:r w:rsidRPr="00B118CE">
        <w:rPr>
          <w:lang w:val="uk-UA" w:eastAsia="uk-UA"/>
        </w:rPr>
        <w:t>В</w:t>
      </w:r>
      <w:r w:rsidRPr="00B118CE">
        <w:rPr>
          <w:lang w:val="uk-UA"/>
        </w:rPr>
        <w:t xml:space="preserve">еличина масової витрати від усіх джерел –  </w:t>
      </w:r>
      <w:r w:rsidRPr="00B118CE">
        <w:rPr>
          <w:rFonts w:eastAsia="Times New Roman"/>
          <w:lang w:val="uk-UA" w:eastAsia="uk-UA"/>
        </w:rPr>
        <w:t xml:space="preserve">0,075659 </w:t>
      </w:r>
      <w:r w:rsidRPr="00B118CE">
        <w:rPr>
          <w:lang w:val="uk-UA"/>
        </w:rPr>
        <w:t xml:space="preserve"> г/сек.  </w:t>
      </w:r>
    </w:p>
    <w:p w:rsidR="00A163E6" w:rsidRPr="00EE5F91" w:rsidRDefault="00A163E6" w:rsidP="00A163E6">
      <w:pPr>
        <w:suppressLineNumbers/>
        <w:ind w:firstLine="709"/>
        <w:jc w:val="both"/>
        <w:rPr>
          <w:lang w:val="uk-UA"/>
        </w:rPr>
      </w:pPr>
      <w:r w:rsidRPr="00EE5F9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EE5F91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EE5F91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A163E6" w:rsidRPr="00B118CE" w:rsidRDefault="00A163E6" w:rsidP="00A163E6">
      <w:pPr>
        <w:ind w:firstLine="709"/>
        <w:jc w:val="both"/>
        <w:rPr>
          <w:i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shd w:val="clear" w:color="auto" w:fill="FFFFFF"/>
          <w:lang w:val="uk-UA"/>
        </w:rPr>
        <w:t xml:space="preserve"> </w:t>
      </w:r>
      <w:r w:rsidRPr="00B118CE">
        <w:rPr>
          <w:rStyle w:val="a4"/>
          <w:shd w:val="clear" w:color="auto" w:fill="FFFFFF"/>
          <w:lang w:val="uk-UA"/>
        </w:rPr>
        <w:t>населених місць, які затверджені наказом МОЗ України від 10.05.2024 № 813.</w:t>
      </w:r>
    </w:p>
    <w:p w:rsidR="00A163E6" w:rsidRPr="00EE5F91" w:rsidRDefault="00A163E6" w:rsidP="00A163E6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E5F91">
        <w:rPr>
          <w:lang w:val="uk-UA"/>
        </w:rPr>
        <w:t>Турівська</w:t>
      </w:r>
      <w:proofErr w:type="spellEnd"/>
      <w:r w:rsidRPr="00EE5F91">
        <w:rPr>
          <w:lang w:val="uk-UA"/>
        </w:rPr>
        <w:t>, 28; тел. 366-64-10, 366-64-11, e-</w:t>
      </w:r>
      <w:proofErr w:type="spellStart"/>
      <w:r w:rsidRPr="00EE5F91">
        <w:rPr>
          <w:lang w:val="uk-UA"/>
        </w:rPr>
        <w:t>mail</w:t>
      </w:r>
      <w:proofErr w:type="spellEnd"/>
      <w:r w:rsidRPr="00EE5F91">
        <w:rPr>
          <w:lang w:val="uk-UA"/>
        </w:rPr>
        <w:t xml:space="preserve">: </w:t>
      </w:r>
      <w:hyperlink r:id="rId5" w:history="1">
        <w:r w:rsidRPr="00A36AE7">
          <w:rPr>
            <w:rStyle w:val="a3"/>
            <w:lang w:val="uk-UA"/>
          </w:rPr>
          <w:t>ecology@kyivcity.gov.ua</w:t>
        </w:r>
      </w:hyperlink>
      <w:r w:rsidRPr="00C36DE3">
        <w:rPr>
          <w:lang w:val="uk-UA"/>
        </w:rPr>
        <w:t>.</w:t>
      </w:r>
    </w:p>
    <w:p w:rsidR="00A163E6" w:rsidRDefault="00A163E6" w:rsidP="00A163E6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B715A7" w:rsidRDefault="00B715A7"/>
    <w:sectPr w:rsidR="00B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AC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2AC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3E6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6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63E6"/>
    <w:rPr>
      <w:color w:val="0000FF"/>
      <w:u w:val="single"/>
    </w:rPr>
  </w:style>
  <w:style w:type="character" w:styleId="a4">
    <w:name w:val="Emphasis"/>
    <w:uiPriority w:val="20"/>
    <w:qFormat/>
    <w:rsid w:val="00A163E6"/>
    <w:rPr>
      <w:i/>
      <w:iCs/>
    </w:rPr>
  </w:style>
  <w:style w:type="character" w:customStyle="1" w:styleId="copy-file-field">
    <w:name w:val="copy-file-field"/>
    <w:rsid w:val="00A163E6"/>
  </w:style>
  <w:style w:type="paragraph" w:styleId="a5">
    <w:name w:val="Plain Text"/>
    <w:basedOn w:val="a"/>
    <w:link w:val="a6"/>
    <w:rsid w:val="00A163E6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163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6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63E6"/>
    <w:rPr>
      <w:color w:val="0000FF"/>
      <w:u w:val="single"/>
    </w:rPr>
  </w:style>
  <w:style w:type="character" w:styleId="a4">
    <w:name w:val="Emphasis"/>
    <w:uiPriority w:val="20"/>
    <w:qFormat/>
    <w:rsid w:val="00A163E6"/>
    <w:rPr>
      <w:i/>
      <w:iCs/>
    </w:rPr>
  </w:style>
  <w:style w:type="character" w:customStyle="1" w:styleId="copy-file-field">
    <w:name w:val="copy-file-field"/>
    <w:rsid w:val="00A163E6"/>
  </w:style>
  <w:style w:type="paragraph" w:styleId="a5">
    <w:name w:val="Plain Text"/>
    <w:basedOn w:val="a"/>
    <w:link w:val="a6"/>
    <w:rsid w:val="00A163E6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163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2447</Characters>
  <Application>Microsoft Office Word</Application>
  <DocSecurity>0</DocSecurity>
  <Lines>116</Lines>
  <Paragraphs>65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2024-10-16T11:51:00Z</dcterms:created>
  <dcterms:modified xsi:type="dcterms:W3CDTF">2024-10-16T11:51:00Z</dcterms:modified>
</cp:coreProperties>
</file>