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949" w:rsidRPr="00144280" w:rsidRDefault="00887983" w:rsidP="00847F66">
      <w:pPr>
        <w:ind w:firstLine="709"/>
        <w:jc w:val="both"/>
        <w:rPr>
          <w:highlight w:val="yellow"/>
          <w:lang w:val="uk-UA"/>
        </w:rPr>
      </w:pPr>
      <w:r>
        <w:rPr>
          <w:lang w:val="uk-UA" w:eastAsia="uk-UA"/>
        </w:rPr>
        <w:t>Товариство з обмеженою відповідальністю «КІНТЕГРО»</w:t>
      </w:r>
      <w:r w:rsidR="002717D4" w:rsidRPr="00550A9E">
        <w:rPr>
          <w:rFonts w:eastAsia="MS Mincho"/>
          <w:lang w:val="uk-UA"/>
        </w:rPr>
        <w:t xml:space="preserve"> </w:t>
      </w:r>
      <w:r w:rsidR="00C02B59">
        <w:rPr>
          <w:rFonts w:eastAsia="MS Mincho"/>
          <w:lang w:val="uk-UA"/>
        </w:rPr>
        <w:t>(</w:t>
      </w:r>
      <w:r>
        <w:rPr>
          <w:rFonts w:eastAsia="MS Mincho"/>
          <w:lang w:val="uk-UA"/>
        </w:rPr>
        <w:t xml:space="preserve">ТОВ </w:t>
      </w:r>
      <w:r>
        <w:rPr>
          <w:lang w:val="uk-UA" w:eastAsia="uk-UA"/>
        </w:rPr>
        <w:t>«КІНТЕГРО»</w:t>
      </w:r>
      <w:r w:rsidR="00C02B59">
        <w:rPr>
          <w:rFonts w:eastAsia="MS Mincho"/>
          <w:lang w:val="uk-UA"/>
        </w:rPr>
        <w:t>, і</w:t>
      </w:r>
      <w:r w:rsidR="00C02B59" w:rsidRPr="00C02B59">
        <w:rPr>
          <w:rFonts w:eastAsia="MS Mincho"/>
          <w:lang w:val="uk-UA"/>
        </w:rPr>
        <w:t>дентифікаційний код за ЄДРПОУ</w:t>
      </w:r>
      <w:r w:rsidR="00C02B59">
        <w:rPr>
          <w:rFonts w:eastAsia="MS Mincho"/>
          <w:lang w:val="uk-UA"/>
        </w:rPr>
        <w:t xml:space="preserve"> – </w:t>
      </w:r>
      <w:r w:rsidRPr="00887983">
        <w:rPr>
          <w:lang w:val="uk-UA"/>
        </w:rPr>
        <w:t>36387610</w:t>
      </w:r>
      <w:r w:rsidR="00C02B59">
        <w:rPr>
          <w:rFonts w:eastAsia="MS Mincho"/>
          <w:lang w:val="uk-UA"/>
        </w:rPr>
        <w:t xml:space="preserve">), </w:t>
      </w:r>
      <w:r w:rsidR="00E75949" w:rsidRPr="00550A9E">
        <w:rPr>
          <w:lang w:val="uk-UA"/>
        </w:rPr>
        <w:t>юридична</w:t>
      </w:r>
      <w:r w:rsidR="008B7182">
        <w:rPr>
          <w:lang w:val="uk-UA"/>
        </w:rPr>
        <w:t xml:space="preserve"> </w:t>
      </w:r>
      <w:r w:rsidR="00C65B86">
        <w:rPr>
          <w:lang w:val="uk-UA"/>
        </w:rPr>
        <w:t xml:space="preserve">адреса </w:t>
      </w:r>
      <w:r w:rsidRPr="00887983">
        <w:rPr>
          <w:lang w:val="uk-UA"/>
        </w:rPr>
        <w:t>Україна, 01024, місто Київ, вулиця Шовковична, будинок 38, офіс 26</w:t>
      </w:r>
      <w:r w:rsidR="00847F66">
        <w:rPr>
          <w:lang w:val="uk-UA"/>
        </w:rPr>
        <w:t xml:space="preserve">, </w:t>
      </w:r>
      <w:r w:rsidR="006E5AA4">
        <w:rPr>
          <w:lang w:val="uk-UA"/>
        </w:rPr>
        <w:t xml:space="preserve">поштова </w:t>
      </w:r>
      <w:r>
        <w:rPr>
          <w:lang w:val="uk-UA"/>
        </w:rPr>
        <w:t xml:space="preserve">та фактична </w:t>
      </w:r>
      <w:r w:rsidR="006E5AA4">
        <w:rPr>
          <w:lang w:val="uk-UA"/>
        </w:rPr>
        <w:t>адреса</w:t>
      </w:r>
      <w:r>
        <w:rPr>
          <w:lang w:val="uk-UA"/>
        </w:rPr>
        <w:t xml:space="preserve"> </w:t>
      </w:r>
      <w:r w:rsidRPr="00887983">
        <w:rPr>
          <w:lang w:val="uk-UA"/>
        </w:rPr>
        <w:t>04073, Київ, Оболонський р-н, провулок Куренівський, будинок 17, нежилі будинки літ. Б та літ. Д</w:t>
      </w:r>
      <w:r w:rsidR="00847F66" w:rsidRPr="00847F66">
        <w:rPr>
          <w:lang w:val="uk-UA"/>
        </w:rPr>
        <w:t xml:space="preserve">, </w:t>
      </w:r>
      <w:r w:rsidRPr="00887983">
        <w:rPr>
          <w:lang w:val="uk-UA"/>
        </w:rPr>
        <w:t xml:space="preserve">0673270613 </w:t>
      </w:r>
      <w:r w:rsidR="00847F66">
        <w:rPr>
          <w:lang w:val="en-US"/>
        </w:rPr>
        <w:t>email</w:t>
      </w:r>
      <w:r w:rsidR="00847F66">
        <w:rPr>
          <w:lang w:val="uk-UA"/>
        </w:rPr>
        <w:t>:</w:t>
      </w:r>
      <w:r w:rsidR="00847F66">
        <w:rPr>
          <w:lang w:val="en-US"/>
        </w:rPr>
        <w:t xml:space="preserve"> </w:t>
      </w:r>
      <w:r w:rsidRPr="00887983">
        <w:t>grig_egor@yahoo.com</w:t>
      </w:r>
      <w:r w:rsidR="008B7182">
        <w:rPr>
          <w:lang w:val="uk-UA"/>
        </w:rPr>
        <w:t xml:space="preserve">, </w:t>
      </w:r>
      <w:r w:rsidR="00E75949" w:rsidRPr="00D31113">
        <w:rPr>
          <w:lang w:val="uk-UA"/>
        </w:rPr>
        <w:t>повідомляє про наміри щодо отримання дозволу на викиди забруднюючих речовин в атмосферне повітря.</w:t>
      </w:r>
      <w:r w:rsidR="00144280">
        <w:rPr>
          <w:lang w:val="uk-UA"/>
        </w:rPr>
        <w:t xml:space="preserve"> </w:t>
      </w:r>
      <w:r w:rsidR="00144280" w:rsidRPr="00C65B86">
        <w:rPr>
          <w:lang w:val="uk-UA"/>
        </w:rPr>
        <w:t xml:space="preserve">Дозвіл отримується </w:t>
      </w:r>
      <w:r w:rsidR="008B7182">
        <w:rPr>
          <w:lang w:val="uk-UA"/>
        </w:rPr>
        <w:t>вперше</w:t>
      </w:r>
      <w:r w:rsidR="00144280" w:rsidRPr="00C65B86">
        <w:rPr>
          <w:lang w:val="uk-UA"/>
        </w:rPr>
        <w:t xml:space="preserve"> з метою дотримання вимог природоохоронного законодавства, а саме отримати право експлуатувати обладнання, з якого надходять викиди забруднюючих речовин в атмосферне повітря.</w:t>
      </w:r>
    </w:p>
    <w:p w:rsidR="00550A9E" w:rsidRPr="00096293" w:rsidRDefault="00C65B86" w:rsidP="00096293">
      <w:pPr>
        <w:spacing w:line="276" w:lineRule="auto"/>
        <w:ind w:firstLine="709"/>
        <w:jc w:val="both"/>
        <w:rPr>
          <w:bCs/>
          <w:lang w:val="uk-UA"/>
        </w:rPr>
      </w:pPr>
      <w:r>
        <w:rPr>
          <w:lang w:val="uk-UA"/>
        </w:rPr>
        <w:t xml:space="preserve">Основний вид діяльності підприємства - </w:t>
      </w:r>
      <w:r w:rsidR="00887983" w:rsidRPr="00887983">
        <w:rPr>
          <w:lang w:val="uk-UA"/>
        </w:rPr>
        <w:t xml:space="preserve">42.99 Будівництво інших споруд, </w:t>
      </w:r>
      <w:proofErr w:type="spellStart"/>
      <w:r w:rsidR="00887983" w:rsidRPr="00887983">
        <w:rPr>
          <w:lang w:val="uk-UA"/>
        </w:rPr>
        <w:t>н.в.і.у</w:t>
      </w:r>
      <w:proofErr w:type="spellEnd"/>
      <w:r w:rsidR="00550A9E" w:rsidRPr="00C65B86">
        <w:rPr>
          <w:lang w:val="uk-UA"/>
        </w:rPr>
        <w:t>.</w:t>
      </w:r>
      <w:r w:rsidR="00563F8A" w:rsidRPr="00D31113">
        <w:rPr>
          <w:lang w:val="uk-UA"/>
        </w:rPr>
        <w:t xml:space="preserve"> </w:t>
      </w:r>
      <w:r w:rsidR="006056CF" w:rsidRPr="00D31113">
        <w:rPr>
          <w:lang w:val="uk-UA"/>
        </w:rPr>
        <w:t xml:space="preserve">Згідно ЗУ «Про оцінку впливу на довкілля», діяльність підприємства </w:t>
      </w:r>
      <w:proofErr w:type="spellStart"/>
      <w:r w:rsidR="006056CF" w:rsidRPr="00D31113">
        <w:rPr>
          <w:color w:val="333333"/>
          <w:shd w:val="clear" w:color="auto" w:fill="FFFFFF"/>
        </w:rPr>
        <w:t>оцінці</w:t>
      </w:r>
      <w:proofErr w:type="spellEnd"/>
      <w:r w:rsidR="006056CF" w:rsidRPr="00D31113">
        <w:rPr>
          <w:color w:val="333333"/>
          <w:shd w:val="clear" w:color="auto" w:fill="FFFFFF"/>
        </w:rPr>
        <w:t xml:space="preserve"> </w:t>
      </w:r>
      <w:proofErr w:type="spellStart"/>
      <w:r w:rsidR="006056CF" w:rsidRPr="00D31113">
        <w:rPr>
          <w:color w:val="333333"/>
          <w:shd w:val="clear" w:color="auto" w:fill="FFFFFF"/>
        </w:rPr>
        <w:t>впливу</w:t>
      </w:r>
      <w:proofErr w:type="spellEnd"/>
      <w:r w:rsidR="006056CF" w:rsidRPr="00D31113">
        <w:rPr>
          <w:color w:val="333333"/>
          <w:shd w:val="clear" w:color="auto" w:fill="FFFFFF"/>
        </w:rPr>
        <w:t xml:space="preserve"> на </w:t>
      </w:r>
      <w:proofErr w:type="spellStart"/>
      <w:r w:rsidR="006056CF" w:rsidRPr="00D31113">
        <w:rPr>
          <w:color w:val="333333"/>
          <w:shd w:val="clear" w:color="auto" w:fill="FFFFFF"/>
        </w:rPr>
        <w:t>довкілля</w:t>
      </w:r>
      <w:proofErr w:type="spellEnd"/>
      <w:r w:rsidR="006056CF" w:rsidRPr="00D31113">
        <w:rPr>
          <w:color w:val="333333"/>
          <w:shd w:val="clear" w:color="auto" w:fill="FFFFFF"/>
        </w:rPr>
        <w:t xml:space="preserve"> не </w:t>
      </w:r>
      <w:proofErr w:type="spellStart"/>
      <w:r w:rsidR="006056CF" w:rsidRPr="00D31113">
        <w:rPr>
          <w:color w:val="333333"/>
          <w:shd w:val="clear" w:color="auto" w:fill="FFFFFF"/>
        </w:rPr>
        <w:t>підлягає</w:t>
      </w:r>
      <w:proofErr w:type="spellEnd"/>
      <w:r w:rsidR="006056CF" w:rsidRPr="00D31113">
        <w:rPr>
          <w:color w:val="333333"/>
          <w:shd w:val="clear" w:color="auto" w:fill="FFFFFF"/>
          <w:lang w:val="uk-UA"/>
        </w:rPr>
        <w:t>.</w:t>
      </w:r>
      <w:r w:rsidR="00F40940" w:rsidRPr="00D31113">
        <w:rPr>
          <w:color w:val="333333"/>
          <w:shd w:val="clear" w:color="auto" w:fill="FFFFFF"/>
          <w:lang w:val="uk-UA"/>
        </w:rPr>
        <w:t xml:space="preserve"> </w:t>
      </w:r>
      <w:r w:rsidR="00C717FE" w:rsidRPr="00D31113">
        <w:rPr>
          <w:bCs/>
          <w:lang w:val="uk-UA"/>
        </w:rPr>
        <w:t>На підприємстві наявні виробництва:</w:t>
      </w:r>
      <w:r w:rsidR="00887983" w:rsidRPr="00887983">
        <w:t xml:space="preserve"> </w:t>
      </w:r>
      <w:r w:rsidR="00887983">
        <w:rPr>
          <w:bCs/>
          <w:lang w:val="uk-UA"/>
        </w:rPr>
        <w:t>020105 Ст</w:t>
      </w:r>
      <w:r w:rsidR="00887983" w:rsidRPr="00887983">
        <w:rPr>
          <w:bCs/>
          <w:lang w:val="uk-UA"/>
        </w:rPr>
        <w:t>аціонарні двигуни</w:t>
      </w:r>
      <w:r w:rsidR="00096293">
        <w:rPr>
          <w:bCs/>
          <w:lang w:val="uk-UA"/>
        </w:rPr>
        <w:t xml:space="preserve">, </w:t>
      </w:r>
      <w:r w:rsidR="00096293" w:rsidRPr="00096293">
        <w:rPr>
          <w:bCs/>
          <w:lang w:val="uk-UA"/>
        </w:rPr>
        <w:t xml:space="preserve">020103 Комерційні установи - установки для спалювання &lt;50 </w:t>
      </w:r>
      <w:proofErr w:type="spellStart"/>
      <w:r w:rsidR="00096293" w:rsidRPr="00096293">
        <w:rPr>
          <w:bCs/>
          <w:lang w:val="uk-UA"/>
        </w:rPr>
        <w:t>МВт</w:t>
      </w:r>
      <w:proofErr w:type="spellEnd"/>
      <w:r w:rsidR="0034720C">
        <w:rPr>
          <w:bCs/>
          <w:lang w:val="uk-UA"/>
        </w:rPr>
        <w:t>.</w:t>
      </w:r>
      <w:r w:rsidR="00F40940" w:rsidRPr="00D31113">
        <w:rPr>
          <w:bCs/>
          <w:lang w:val="uk-UA"/>
        </w:rPr>
        <w:t xml:space="preserve"> </w:t>
      </w:r>
      <w:r w:rsidR="00550A9E" w:rsidRPr="00D31113">
        <w:rPr>
          <w:bCs/>
          <w:lang w:val="uk-UA"/>
        </w:rPr>
        <w:t>Джерелами утворення забруднюючих речовин є</w:t>
      </w:r>
      <w:r w:rsidR="00D31113" w:rsidRPr="00D31113">
        <w:rPr>
          <w:bCs/>
          <w:lang w:val="en-US"/>
        </w:rPr>
        <w:t xml:space="preserve"> </w:t>
      </w:r>
      <w:proofErr w:type="spellStart"/>
      <w:r w:rsidR="00D31113" w:rsidRPr="00D31113">
        <w:rPr>
          <w:bCs/>
          <w:lang w:val="uk-UA"/>
        </w:rPr>
        <w:t>дизельгенератор</w:t>
      </w:r>
      <w:proofErr w:type="spellEnd"/>
      <w:r w:rsidR="00D31113" w:rsidRPr="00D31113">
        <w:rPr>
          <w:bCs/>
          <w:lang w:val="en-US"/>
        </w:rPr>
        <w:t xml:space="preserve"> </w:t>
      </w:r>
      <w:proofErr w:type="spellStart"/>
      <w:r w:rsidR="00096293" w:rsidRPr="00096293">
        <w:rPr>
          <w:lang w:val="uk-UA"/>
        </w:rPr>
        <w:t>Armak</w:t>
      </w:r>
      <w:proofErr w:type="spellEnd"/>
      <w:r w:rsidR="00096293" w:rsidRPr="00096293">
        <w:rPr>
          <w:lang w:val="uk-UA"/>
        </w:rPr>
        <w:t xml:space="preserve"> ARJ- 50</w:t>
      </w:r>
      <w:r w:rsidR="0034720C">
        <w:rPr>
          <w:bCs/>
          <w:lang w:val="uk-UA"/>
        </w:rPr>
        <w:t xml:space="preserve"> (проектна потужність </w:t>
      </w:r>
      <w:r w:rsidR="00096293">
        <w:rPr>
          <w:bCs/>
          <w:lang w:val="uk-UA"/>
        </w:rPr>
        <w:t>45</w:t>
      </w:r>
      <w:r>
        <w:rPr>
          <w:bCs/>
          <w:lang w:val="uk-UA"/>
        </w:rPr>
        <w:t xml:space="preserve"> кВт</w:t>
      </w:r>
      <w:r w:rsidR="0034720C">
        <w:rPr>
          <w:bCs/>
          <w:lang w:val="uk-UA"/>
        </w:rPr>
        <w:t xml:space="preserve">, фактична – </w:t>
      </w:r>
      <w:r w:rsidR="00096293">
        <w:rPr>
          <w:bCs/>
          <w:lang w:val="uk-UA"/>
        </w:rPr>
        <w:t>35</w:t>
      </w:r>
      <w:r w:rsidR="0034720C">
        <w:rPr>
          <w:bCs/>
          <w:lang w:val="uk-UA"/>
        </w:rPr>
        <w:t xml:space="preserve"> кВт</w:t>
      </w:r>
      <w:r>
        <w:rPr>
          <w:bCs/>
          <w:lang w:val="uk-UA"/>
        </w:rPr>
        <w:t>)</w:t>
      </w:r>
      <w:r w:rsidR="004E0A56" w:rsidRPr="00D31113">
        <w:rPr>
          <w:lang w:val="uk-UA"/>
        </w:rPr>
        <w:t xml:space="preserve">, </w:t>
      </w:r>
      <w:r w:rsidR="00096293">
        <w:rPr>
          <w:lang w:val="uk-UA"/>
        </w:rPr>
        <w:t xml:space="preserve">твердопаливні котли </w:t>
      </w:r>
      <w:r w:rsidR="00096293" w:rsidRPr="00096293">
        <w:rPr>
          <w:lang w:val="uk-UA"/>
        </w:rPr>
        <w:t>G1003LZP</w:t>
      </w:r>
      <w:r w:rsidR="00096293">
        <w:rPr>
          <w:lang w:val="uk-UA"/>
        </w:rPr>
        <w:t xml:space="preserve"> та</w:t>
      </w:r>
      <w:r w:rsidR="008B7182" w:rsidRPr="008B7182">
        <w:rPr>
          <w:lang w:val="uk-UA"/>
        </w:rPr>
        <w:t xml:space="preserve"> </w:t>
      </w:r>
      <w:r w:rsidR="00096293" w:rsidRPr="00096293">
        <w:rPr>
          <w:lang w:val="uk-UA"/>
        </w:rPr>
        <w:t xml:space="preserve">GB1003ZL </w:t>
      </w:r>
      <w:r w:rsidR="0034720C">
        <w:rPr>
          <w:bCs/>
          <w:lang w:val="uk-UA"/>
        </w:rPr>
        <w:t xml:space="preserve">(проектна потужність </w:t>
      </w:r>
      <w:r w:rsidR="00096293">
        <w:rPr>
          <w:bCs/>
          <w:lang w:val="uk-UA"/>
        </w:rPr>
        <w:t>кожного 1</w:t>
      </w:r>
      <w:r w:rsidR="0034720C">
        <w:rPr>
          <w:bCs/>
          <w:lang w:val="uk-UA"/>
        </w:rPr>
        <w:t xml:space="preserve"> кВт, фактична – </w:t>
      </w:r>
      <w:r w:rsidR="00096293">
        <w:rPr>
          <w:bCs/>
          <w:lang w:val="uk-UA"/>
        </w:rPr>
        <w:t>0,9</w:t>
      </w:r>
      <w:r w:rsidR="00332E9F">
        <w:rPr>
          <w:bCs/>
          <w:lang w:val="uk-UA"/>
        </w:rPr>
        <w:t xml:space="preserve"> кВт)</w:t>
      </w:r>
      <w:r w:rsidR="003B47F6">
        <w:rPr>
          <w:color w:val="000000"/>
          <w:lang w:val="uk-UA"/>
        </w:rPr>
        <w:t xml:space="preserve">. </w:t>
      </w:r>
      <w:r w:rsidR="00F42C14">
        <w:rPr>
          <w:lang w:val="uk-UA"/>
        </w:rPr>
        <w:t xml:space="preserve">На підприємстві наявно </w:t>
      </w:r>
      <w:r w:rsidR="00096293">
        <w:rPr>
          <w:lang w:val="uk-UA"/>
        </w:rPr>
        <w:t>3</w:t>
      </w:r>
      <w:r>
        <w:rPr>
          <w:lang w:val="uk-UA"/>
        </w:rPr>
        <w:t xml:space="preserve"> організованих</w:t>
      </w:r>
      <w:r w:rsidR="00F42C14">
        <w:rPr>
          <w:lang w:val="uk-UA"/>
        </w:rPr>
        <w:t xml:space="preserve"> джерел</w:t>
      </w:r>
      <w:r w:rsidR="00096293">
        <w:rPr>
          <w:lang w:val="uk-UA"/>
        </w:rPr>
        <w:t>а</w:t>
      </w:r>
      <w:r w:rsidR="00F42C14">
        <w:rPr>
          <w:lang w:val="uk-UA"/>
        </w:rPr>
        <w:t xml:space="preserve"> викиду.</w:t>
      </w:r>
    </w:p>
    <w:p w:rsidR="004E0A56" w:rsidRPr="004739E7" w:rsidRDefault="002C361F" w:rsidP="00BF37C6">
      <w:pPr>
        <w:ind w:firstLine="709"/>
        <w:jc w:val="both"/>
        <w:rPr>
          <w:b/>
          <w:lang w:val="uk-UA"/>
        </w:rPr>
      </w:pPr>
      <w:r w:rsidRPr="004739E7">
        <w:rPr>
          <w:lang w:val="uk-UA"/>
        </w:rPr>
        <w:t>Джерелами викидаю</w:t>
      </w:r>
      <w:r w:rsidR="00030D57" w:rsidRPr="004739E7">
        <w:rPr>
          <w:lang w:val="uk-UA"/>
        </w:rPr>
        <w:t xml:space="preserve">ться </w:t>
      </w:r>
      <w:r w:rsidR="000058F6" w:rsidRPr="004739E7">
        <w:rPr>
          <w:lang w:val="uk-UA"/>
        </w:rPr>
        <w:t>наступні</w:t>
      </w:r>
      <w:r w:rsidR="00030D57" w:rsidRPr="004739E7">
        <w:rPr>
          <w:lang w:val="uk-UA"/>
        </w:rPr>
        <w:t xml:space="preserve"> забруднююч</w:t>
      </w:r>
      <w:r w:rsidR="004E0A56" w:rsidRPr="004739E7">
        <w:rPr>
          <w:lang w:val="uk-UA"/>
        </w:rPr>
        <w:t>і</w:t>
      </w:r>
      <w:r w:rsidR="00030D57" w:rsidRPr="004739E7">
        <w:rPr>
          <w:lang w:val="uk-UA"/>
        </w:rPr>
        <w:t xml:space="preserve"> речовин</w:t>
      </w:r>
      <w:r w:rsidR="004E0A56" w:rsidRPr="004739E7">
        <w:rPr>
          <w:lang w:val="uk-UA"/>
        </w:rPr>
        <w:t>и:</w:t>
      </w:r>
      <w:r w:rsidR="004E0A56" w:rsidRPr="004739E7">
        <w:t xml:space="preserve"> </w:t>
      </w:r>
      <w:r w:rsidR="00D31113" w:rsidRPr="004739E7">
        <w:rPr>
          <w:lang w:val="uk-UA"/>
        </w:rPr>
        <w:t>Азоту (1) оксид (N₂O)</w:t>
      </w:r>
      <w:r w:rsidR="004E0A56" w:rsidRPr="004739E7">
        <w:rPr>
          <w:lang w:val="uk-UA"/>
        </w:rPr>
        <w:t xml:space="preserve"> – </w:t>
      </w:r>
      <w:r w:rsidR="00096293">
        <w:rPr>
          <w:snapToGrid w:val="0"/>
          <w:lang w:val="uk-UA"/>
        </w:rPr>
        <w:t>0,002636</w:t>
      </w:r>
      <w:r w:rsidR="004E0A56" w:rsidRPr="004739E7">
        <w:rPr>
          <w:lang w:val="uk-UA"/>
        </w:rPr>
        <w:t xml:space="preserve"> т/рік</w:t>
      </w:r>
      <w:r w:rsidR="0071290A" w:rsidRPr="004739E7">
        <w:rPr>
          <w:lang w:val="uk-UA"/>
        </w:rPr>
        <w:t>,</w:t>
      </w:r>
      <w:r w:rsidR="00030D57" w:rsidRPr="004739E7">
        <w:rPr>
          <w:lang w:val="uk-UA"/>
        </w:rPr>
        <w:t xml:space="preserve"> </w:t>
      </w:r>
      <w:r w:rsidR="0071290A" w:rsidRPr="004739E7">
        <w:rPr>
          <w:lang w:val="uk-UA"/>
        </w:rPr>
        <w:t>Вуглецю діоксид –</w:t>
      </w:r>
      <w:r w:rsidR="00553547">
        <w:rPr>
          <w:lang w:val="uk-UA"/>
        </w:rPr>
        <w:t xml:space="preserve"> </w:t>
      </w:r>
      <w:r w:rsidR="00096293">
        <w:rPr>
          <w:lang w:val="uk-UA"/>
        </w:rPr>
        <w:t>66,459</w:t>
      </w:r>
      <w:r w:rsidR="00553547">
        <w:rPr>
          <w:lang w:val="uk-UA"/>
        </w:rPr>
        <w:t xml:space="preserve"> </w:t>
      </w:r>
      <w:r w:rsidR="0071290A" w:rsidRPr="004739E7">
        <w:rPr>
          <w:lang w:val="uk-UA"/>
        </w:rPr>
        <w:t>т/рік,</w:t>
      </w:r>
      <w:r w:rsidR="00096293">
        <w:rPr>
          <w:lang w:val="uk-UA"/>
        </w:rPr>
        <w:t xml:space="preserve"> </w:t>
      </w:r>
      <w:r w:rsidR="00096293" w:rsidRPr="00096293">
        <w:rPr>
          <w:lang w:val="uk-UA"/>
        </w:rPr>
        <w:t>Діоксид сірки (діоксид та триоксид) у перерахунку на діоксид сірки</w:t>
      </w:r>
      <w:r w:rsidR="00096293">
        <w:rPr>
          <w:lang w:val="uk-UA"/>
        </w:rPr>
        <w:t xml:space="preserve"> – 0,01571 т/рік (0,000843 г/с), метан – 0,002808 т/рік, н</w:t>
      </w:r>
      <w:r w:rsidR="00096293" w:rsidRPr="00096293">
        <w:rPr>
          <w:lang w:val="uk-UA"/>
        </w:rPr>
        <w:t>еметанові леткі органічні сполуки (НМЛОС)</w:t>
      </w:r>
      <w:r w:rsidR="00096293">
        <w:rPr>
          <w:lang w:val="uk-UA"/>
        </w:rPr>
        <w:t xml:space="preserve"> – 0,040423 т/рік, оксид вуглецю – 0,135745 т/рік (0,016917 г/с), </w:t>
      </w:r>
      <w:r w:rsidR="0071290A" w:rsidRPr="004739E7">
        <w:rPr>
          <w:lang w:val="uk-UA"/>
        </w:rPr>
        <w:t xml:space="preserve">Оксиди азоту (оксид та діоксид азоту) у перерахунку на діоксид азоту – </w:t>
      </w:r>
      <w:r w:rsidR="00553547">
        <w:rPr>
          <w:lang w:val="uk-UA"/>
        </w:rPr>
        <w:t>0,0</w:t>
      </w:r>
      <w:r w:rsidR="00096293">
        <w:rPr>
          <w:lang w:val="uk-UA"/>
        </w:rPr>
        <w:t>32001</w:t>
      </w:r>
      <w:r w:rsidR="00553547">
        <w:rPr>
          <w:lang w:val="uk-UA"/>
        </w:rPr>
        <w:t xml:space="preserve"> </w:t>
      </w:r>
      <w:r w:rsidR="0071290A" w:rsidRPr="004739E7">
        <w:rPr>
          <w:lang w:val="uk-UA"/>
        </w:rPr>
        <w:t>т/рік</w:t>
      </w:r>
      <w:r w:rsidR="00144280">
        <w:rPr>
          <w:lang w:val="uk-UA"/>
        </w:rPr>
        <w:t xml:space="preserve"> (</w:t>
      </w:r>
      <w:r w:rsidR="00553547">
        <w:rPr>
          <w:lang w:val="uk-UA"/>
        </w:rPr>
        <w:t>0,0</w:t>
      </w:r>
      <w:r w:rsidR="00096293">
        <w:rPr>
          <w:lang w:val="uk-UA"/>
        </w:rPr>
        <w:t>0447</w:t>
      </w:r>
      <w:r w:rsidR="00553547">
        <w:rPr>
          <w:lang w:val="uk-UA"/>
        </w:rPr>
        <w:t xml:space="preserve"> </w:t>
      </w:r>
      <w:r w:rsidR="00144280" w:rsidRPr="00C65B86">
        <w:rPr>
          <w:lang w:val="uk-UA"/>
        </w:rPr>
        <w:t>г/с)</w:t>
      </w:r>
      <w:r w:rsidR="0071290A" w:rsidRPr="004739E7">
        <w:rPr>
          <w:lang w:val="uk-UA"/>
        </w:rPr>
        <w:t xml:space="preserve">, </w:t>
      </w:r>
      <w:r w:rsidR="00096293" w:rsidRPr="00096293">
        <w:rPr>
          <w:lang w:val="uk-UA"/>
        </w:rPr>
        <w:t xml:space="preserve">Речовини у вигляді суспендованих твердих частинок недиференційованих за складом </w:t>
      </w:r>
      <w:r w:rsidR="00096293">
        <w:rPr>
          <w:lang w:val="uk-UA"/>
        </w:rPr>
        <w:t>– 0,026832 т/рік (0,003837 г/с)</w:t>
      </w:r>
      <w:bookmarkStart w:id="0" w:name="_GoBack"/>
      <w:bookmarkEnd w:id="0"/>
      <w:r w:rsidR="00F359F9">
        <w:rPr>
          <w:color w:val="000000"/>
          <w:lang w:val="uk-UA"/>
        </w:rPr>
        <w:t>.</w:t>
      </w:r>
    </w:p>
    <w:p w:rsidR="00DC3AA5" w:rsidRPr="004739E7" w:rsidRDefault="00083379" w:rsidP="00DC3AA5">
      <w:pPr>
        <w:ind w:firstLine="709"/>
        <w:jc w:val="both"/>
        <w:rPr>
          <w:lang w:val="uk-UA"/>
        </w:rPr>
      </w:pPr>
      <w:r w:rsidRPr="004739E7">
        <w:rPr>
          <w:lang w:val="uk-UA"/>
        </w:rPr>
        <w:t>Підприємство не має виробництв або технологічного устаткування, на яких повинні впроваджуватися  найкращі доступні технології та методи керування,</w:t>
      </w:r>
      <w:r w:rsidR="00C44EB0">
        <w:rPr>
          <w:lang w:val="uk-UA"/>
        </w:rPr>
        <w:t xml:space="preserve"> тому </w:t>
      </w:r>
      <w:r w:rsidR="00C44EB0" w:rsidRPr="00C44EB0">
        <w:rPr>
          <w:lang w:val="uk-UA"/>
        </w:rPr>
        <w:t>заходи щодо</w:t>
      </w:r>
      <w:r w:rsidR="00C44EB0">
        <w:rPr>
          <w:lang w:val="uk-UA"/>
        </w:rPr>
        <w:t xml:space="preserve"> їх</w:t>
      </w:r>
      <w:r w:rsidR="00C44EB0" w:rsidRPr="00C44EB0">
        <w:rPr>
          <w:lang w:val="uk-UA"/>
        </w:rPr>
        <w:t xml:space="preserve"> впровадження</w:t>
      </w:r>
      <w:r w:rsidR="00C44EB0">
        <w:rPr>
          <w:lang w:val="uk-UA"/>
        </w:rPr>
        <w:t xml:space="preserve"> не потрібні.</w:t>
      </w:r>
      <w:r w:rsidRPr="004739E7">
        <w:rPr>
          <w:lang w:val="uk-UA"/>
        </w:rPr>
        <w:t xml:space="preserve"> </w:t>
      </w:r>
      <w:r w:rsidR="00C44EB0">
        <w:rPr>
          <w:lang w:val="uk-UA"/>
        </w:rPr>
        <w:t>В</w:t>
      </w:r>
      <w:r w:rsidR="004739E7" w:rsidRPr="004739E7">
        <w:rPr>
          <w:lang w:val="uk-UA"/>
        </w:rPr>
        <w:t>икиди від обладнання не перевищують граничнодопустимих концентрацій забруднюючих речовин</w:t>
      </w:r>
      <w:r w:rsidR="004739E7">
        <w:rPr>
          <w:lang w:val="uk-UA"/>
        </w:rPr>
        <w:t xml:space="preserve"> і дозволених обсягів викидів</w:t>
      </w:r>
      <w:r w:rsidR="004739E7" w:rsidRPr="004739E7">
        <w:rPr>
          <w:lang w:val="uk-UA"/>
        </w:rPr>
        <w:t>, у рекомендаціях стосовно розробки заходів щодо їхнього скорочення не має потреби</w:t>
      </w:r>
      <w:r w:rsidR="00C44EB0">
        <w:rPr>
          <w:lang w:val="uk-UA"/>
        </w:rPr>
        <w:t>, природоохоронні заходи щодо скорочення викидів дотримано</w:t>
      </w:r>
      <w:r w:rsidR="00E75949" w:rsidRPr="004739E7">
        <w:rPr>
          <w:lang w:val="uk-UA"/>
        </w:rPr>
        <w:t xml:space="preserve">. </w:t>
      </w:r>
      <w:r w:rsidR="00DC3AA5" w:rsidRPr="00921A8A">
        <w:rPr>
          <w:lang w:val="uk-UA"/>
        </w:rPr>
        <w:t>Пропозиції щодо дозволених обсягів викидів відповідають чинному законодавству.</w:t>
      </w:r>
      <w:r w:rsidR="00DC3AA5">
        <w:rPr>
          <w:lang w:val="uk-UA"/>
        </w:rPr>
        <w:t xml:space="preserve"> </w:t>
      </w:r>
    </w:p>
    <w:p w:rsidR="004739E7" w:rsidRPr="00BF37C6" w:rsidRDefault="004739E7" w:rsidP="004739E7">
      <w:pPr>
        <w:ind w:firstLine="709"/>
        <w:jc w:val="both"/>
        <w:rPr>
          <w:lang w:val="uk-UA"/>
        </w:rPr>
      </w:pPr>
      <w:r w:rsidRPr="00BF37C6">
        <w:rPr>
          <w:lang w:val="uk-UA"/>
        </w:rPr>
        <w:t xml:space="preserve">Зауваження та пропозиції громадських організацій та окремих громадян щодо намірів підприємства просимо надсилати в місячний термін </w:t>
      </w:r>
      <w:r>
        <w:rPr>
          <w:lang w:val="uk-UA"/>
        </w:rPr>
        <w:t xml:space="preserve">після публікації </w:t>
      </w:r>
      <w:r w:rsidRPr="00BF37C6">
        <w:rPr>
          <w:lang w:val="uk-UA"/>
        </w:rPr>
        <w:t xml:space="preserve">до </w:t>
      </w:r>
      <w:r w:rsidR="00FA41F6" w:rsidRPr="00FA41F6">
        <w:rPr>
          <w:lang w:val="uk-UA"/>
        </w:rPr>
        <w:t xml:space="preserve">Департаменту захисту довкілля та адаптації до зміни клімату </w:t>
      </w:r>
      <w:r>
        <w:rPr>
          <w:lang w:val="uk-UA"/>
        </w:rPr>
        <w:t xml:space="preserve">виконавчого органу Київської міської ради (Київської міської державної адміністрації) за </w:t>
      </w:r>
      <w:proofErr w:type="spellStart"/>
      <w:r>
        <w:rPr>
          <w:lang w:val="uk-UA"/>
        </w:rPr>
        <w:t>адресою</w:t>
      </w:r>
      <w:proofErr w:type="spellEnd"/>
      <w:r>
        <w:rPr>
          <w:lang w:val="uk-UA"/>
        </w:rPr>
        <w:t xml:space="preserve">: 04080, м. Київ, вул. Турівська, 28; </w:t>
      </w:r>
      <w:proofErr w:type="spellStart"/>
      <w:r>
        <w:rPr>
          <w:lang w:val="uk-UA"/>
        </w:rPr>
        <w:t>тел</w:t>
      </w:r>
      <w:proofErr w:type="spellEnd"/>
      <w:r>
        <w:rPr>
          <w:lang w:val="uk-UA"/>
        </w:rPr>
        <w:t xml:space="preserve">. 366-64-10, 366-64-11, </w:t>
      </w:r>
      <w:r>
        <w:rPr>
          <w:lang w:val="en-US"/>
        </w:rPr>
        <w:t>e-mail: ecology@kyivcity.gov.ua</w:t>
      </w:r>
      <w:r>
        <w:rPr>
          <w:lang w:val="uk-UA"/>
        </w:rPr>
        <w:t>.</w:t>
      </w:r>
    </w:p>
    <w:p w:rsidR="005816BF" w:rsidRPr="00BF37C6" w:rsidRDefault="005816BF" w:rsidP="00BF37C6">
      <w:pPr>
        <w:ind w:firstLine="709"/>
        <w:jc w:val="both"/>
        <w:rPr>
          <w:lang w:val="uk-UA"/>
        </w:rPr>
      </w:pPr>
    </w:p>
    <w:sectPr w:rsidR="005816BF" w:rsidRPr="00BF37C6" w:rsidSect="005816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949"/>
    <w:rsid w:val="000058F6"/>
    <w:rsid w:val="00013B6E"/>
    <w:rsid w:val="000307DA"/>
    <w:rsid w:val="00030D57"/>
    <w:rsid w:val="00080EA3"/>
    <w:rsid w:val="00083379"/>
    <w:rsid w:val="00096293"/>
    <w:rsid w:val="000D5642"/>
    <w:rsid w:val="000F587E"/>
    <w:rsid w:val="000F5DE2"/>
    <w:rsid w:val="00120761"/>
    <w:rsid w:val="00144280"/>
    <w:rsid w:val="00187C67"/>
    <w:rsid w:val="00190D82"/>
    <w:rsid w:val="001A0E2C"/>
    <w:rsid w:val="001F2383"/>
    <w:rsid w:val="00203DBB"/>
    <w:rsid w:val="00207150"/>
    <w:rsid w:val="002222D2"/>
    <w:rsid w:val="00257827"/>
    <w:rsid w:val="002717D4"/>
    <w:rsid w:val="002C361F"/>
    <w:rsid w:val="00304141"/>
    <w:rsid w:val="00332E9F"/>
    <w:rsid w:val="0034720C"/>
    <w:rsid w:val="003520C5"/>
    <w:rsid w:val="003728DE"/>
    <w:rsid w:val="003B2357"/>
    <w:rsid w:val="003B47F6"/>
    <w:rsid w:val="003C46C9"/>
    <w:rsid w:val="003D18D8"/>
    <w:rsid w:val="004573CD"/>
    <w:rsid w:val="00464069"/>
    <w:rsid w:val="004739E7"/>
    <w:rsid w:val="004A3EF3"/>
    <w:rsid w:val="004E0A56"/>
    <w:rsid w:val="004E5C19"/>
    <w:rsid w:val="00550A9E"/>
    <w:rsid w:val="00553547"/>
    <w:rsid w:val="00557CC4"/>
    <w:rsid w:val="00563F8A"/>
    <w:rsid w:val="005816BF"/>
    <w:rsid w:val="00597D1E"/>
    <w:rsid w:val="005C0875"/>
    <w:rsid w:val="006056CF"/>
    <w:rsid w:val="00622F63"/>
    <w:rsid w:val="006C4ED7"/>
    <w:rsid w:val="006E5AA4"/>
    <w:rsid w:val="00704592"/>
    <w:rsid w:val="0071290A"/>
    <w:rsid w:val="00740BF6"/>
    <w:rsid w:val="007533F0"/>
    <w:rsid w:val="00773BB8"/>
    <w:rsid w:val="00847F66"/>
    <w:rsid w:val="008760FD"/>
    <w:rsid w:val="00887983"/>
    <w:rsid w:val="00890260"/>
    <w:rsid w:val="008A0CAC"/>
    <w:rsid w:val="008A145C"/>
    <w:rsid w:val="008B7182"/>
    <w:rsid w:val="008C6218"/>
    <w:rsid w:val="008F7B48"/>
    <w:rsid w:val="00906D2B"/>
    <w:rsid w:val="00921A8A"/>
    <w:rsid w:val="0093395E"/>
    <w:rsid w:val="00957A72"/>
    <w:rsid w:val="009C6FE2"/>
    <w:rsid w:val="009E1D7D"/>
    <w:rsid w:val="009E615B"/>
    <w:rsid w:val="009F1CD0"/>
    <w:rsid w:val="00A24F88"/>
    <w:rsid w:val="00A269B9"/>
    <w:rsid w:val="00A336E8"/>
    <w:rsid w:val="00BF37C6"/>
    <w:rsid w:val="00C02B59"/>
    <w:rsid w:val="00C40B17"/>
    <w:rsid w:val="00C44EB0"/>
    <w:rsid w:val="00C467B0"/>
    <w:rsid w:val="00C63928"/>
    <w:rsid w:val="00C65B86"/>
    <w:rsid w:val="00C717FE"/>
    <w:rsid w:val="00C80A78"/>
    <w:rsid w:val="00C904AF"/>
    <w:rsid w:val="00CA5C19"/>
    <w:rsid w:val="00CE0A1E"/>
    <w:rsid w:val="00CF652F"/>
    <w:rsid w:val="00D2401A"/>
    <w:rsid w:val="00D31113"/>
    <w:rsid w:val="00DA1FB3"/>
    <w:rsid w:val="00DA410E"/>
    <w:rsid w:val="00DA43FF"/>
    <w:rsid w:val="00DC3AA5"/>
    <w:rsid w:val="00E35CDE"/>
    <w:rsid w:val="00E4002C"/>
    <w:rsid w:val="00E75949"/>
    <w:rsid w:val="00E804D3"/>
    <w:rsid w:val="00F04DCD"/>
    <w:rsid w:val="00F05EAB"/>
    <w:rsid w:val="00F16BEA"/>
    <w:rsid w:val="00F33EFD"/>
    <w:rsid w:val="00F359F9"/>
    <w:rsid w:val="00F40940"/>
    <w:rsid w:val="00F42C14"/>
    <w:rsid w:val="00F5059C"/>
    <w:rsid w:val="00F93101"/>
    <w:rsid w:val="00FA41F6"/>
    <w:rsid w:val="00FB6BC8"/>
    <w:rsid w:val="00FF72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586F3"/>
  <w15:docId w15:val="{134995FF-191E-4F19-BDD6-3B714F428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A0E2C"/>
    <w:pPr>
      <w:spacing w:after="120"/>
      <w:ind w:left="283"/>
    </w:pPr>
  </w:style>
  <w:style w:type="character" w:customStyle="1" w:styleId="a4">
    <w:name w:val="Основний текст з відступом Знак"/>
    <w:basedOn w:val="a0"/>
    <w:link w:val="a3"/>
    <w:rsid w:val="001A0E2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1A0E2C"/>
    <w:rPr>
      <w:color w:val="0000FF" w:themeColor="hyperlink"/>
      <w:u w:val="single"/>
    </w:rPr>
  </w:style>
  <w:style w:type="paragraph" w:styleId="a6">
    <w:name w:val="Plain Text"/>
    <w:basedOn w:val="a"/>
    <w:link w:val="a7"/>
    <w:rsid w:val="00030D57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0"/>
    <w:link w:val="a6"/>
    <w:rsid w:val="00030D57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8">
    <w:name w:val="Normal (Web)"/>
    <w:basedOn w:val="a"/>
    <w:uiPriority w:val="99"/>
    <w:semiHidden/>
    <w:unhideWhenUsed/>
    <w:rsid w:val="009F1CD0"/>
    <w:pPr>
      <w:spacing w:before="100" w:beforeAutospacing="1" w:after="100" w:afterAutospacing="1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8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1</Pages>
  <Words>1754</Words>
  <Characters>1001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Masha</cp:lastModifiedBy>
  <cp:revision>34</cp:revision>
  <dcterms:created xsi:type="dcterms:W3CDTF">2018-02-05T11:51:00Z</dcterms:created>
  <dcterms:modified xsi:type="dcterms:W3CDTF">2023-11-29T15:07:00Z</dcterms:modified>
</cp:coreProperties>
</file>