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7D" w:rsidRPr="00702BC0" w:rsidRDefault="0072547D" w:rsidP="00702BC0">
      <w:pPr>
        <w:ind w:firstLine="567"/>
        <w:jc w:val="center"/>
        <w:rPr>
          <w:sz w:val="28"/>
          <w:szCs w:val="28"/>
        </w:rPr>
      </w:pPr>
      <w:r w:rsidRPr="00702BC0">
        <w:rPr>
          <w:sz w:val="28"/>
          <w:szCs w:val="28"/>
        </w:rPr>
        <w:t xml:space="preserve">Аналітично-статистичний звіт </w:t>
      </w:r>
    </w:p>
    <w:p w:rsidR="0072547D" w:rsidRPr="00702BC0" w:rsidRDefault="0072547D" w:rsidP="00702BC0">
      <w:pPr>
        <w:ind w:firstLine="567"/>
        <w:jc w:val="center"/>
        <w:rPr>
          <w:sz w:val="28"/>
          <w:szCs w:val="28"/>
        </w:rPr>
      </w:pPr>
      <w:r w:rsidRPr="00702BC0">
        <w:rPr>
          <w:sz w:val="28"/>
          <w:szCs w:val="28"/>
        </w:rPr>
        <w:t xml:space="preserve">про стан роботи із зверненнями громадян, що надійшли до </w:t>
      </w:r>
    </w:p>
    <w:p w:rsidR="0072547D" w:rsidRPr="00702BC0" w:rsidRDefault="00FE0E83" w:rsidP="00702BC0">
      <w:pPr>
        <w:ind w:firstLine="567"/>
        <w:jc w:val="center"/>
        <w:rPr>
          <w:b/>
          <w:sz w:val="28"/>
          <w:szCs w:val="28"/>
        </w:rPr>
      </w:pPr>
      <w:r w:rsidRPr="00702BC0">
        <w:rPr>
          <w:b/>
          <w:sz w:val="28"/>
          <w:szCs w:val="28"/>
        </w:rPr>
        <w:t xml:space="preserve">Департаменту захисту довкілля та адаптації до зміни клімату </w:t>
      </w:r>
      <w:r w:rsidR="0072547D" w:rsidRPr="00702BC0">
        <w:rPr>
          <w:b/>
          <w:sz w:val="28"/>
          <w:szCs w:val="28"/>
        </w:rPr>
        <w:t xml:space="preserve"> виконавчого органу Київ</w:t>
      </w:r>
      <w:r w:rsidR="00555492" w:rsidRPr="00702BC0">
        <w:rPr>
          <w:b/>
          <w:sz w:val="28"/>
          <w:szCs w:val="28"/>
        </w:rPr>
        <w:t>ської міської ради</w:t>
      </w:r>
      <w:r w:rsidR="0072547D" w:rsidRPr="00702BC0">
        <w:rPr>
          <w:b/>
          <w:sz w:val="28"/>
          <w:szCs w:val="28"/>
        </w:rPr>
        <w:t xml:space="preserve"> (Київської міської державної адміністрації) за </w:t>
      </w:r>
      <w:r w:rsidR="00BC3D2E" w:rsidRPr="00702BC0">
        <w:rPr>
          <w:b/>
          <w:sz w:val="28"/>
          <w:szCs w:val="28"/>
        </w:rPr>
        <w:t>період з </w:t>
      </w:r>
      <w:r w:rsidR="00645B0F" w:rsidRPr="00702BC0">
        <w:rPr>
          <w:b/>
          <w:sz w:val="28"/>
          <w:szCs w:val="28"/>
        </w:rPr>
        <w:t>01.01.20</w:t>
      </w:r>
      <w:r w:rsidR="00C67F4D" w:rsidRPr="00702BC0">
        <w:rPr>
          <w:b/>
          <w:sz w:val="28"/>
          <w:szCs w:val="28"/>
        </w:rPr>
        <w:t>2</w:t>
      </w:r>
      <w:r w:rsidR="003214EB" w:rsidRPr="00702BC0">
        <w:rPr>
          <w:b/>
          <w:sz w:val="28"/>
          <w:szCs w:val="28"/>
        </w:rPr>
        <w:t>5</w:t>
      </w:r>
      <w:r w:rsidR="00645B0F" w:rsidRPr="00702BC0">
        <w:rPr>
          <w:b/>
          <w:sz w:val="28"/>
          <w:szCs w:val="28"/>
        </w:rPr>
        <w:t xml:space="preserve"> по </w:t>
      </w:r>
      <w:r w:rsidR="00E66B3E" w:rsidRPr="00702BC0">
        <w:rPr>
          <w:b/>
          <w:sz w:val="28"/>
          <w:szCs w:val="28"/>
        </w:rPr>
        <w:t>3</w:t>
      </w:r>
      <w:r w:rsidR="003214EB" w:rsidRPr="00702BC0">
        <w:rPr>
          <w:b/>
          <w:sz w:val="28"/>
          <w:szCs w:val="28"/>
        </w:rPr>
        <w:t>1</w:t>
      </w:r>
      <w:r w:rsidR="00E66B3E" w:rsidRPr="00702BC0">
        <w:rPr>
          <w:b/>
          <w:sz w:val="28"/>
          <w:szCs w:val="28"/>
        </w:rPr>
        <w:t>.</w:t>
      </w:r>
      <w:r w:rsidR="003214EB" w:rsidRPr="00702BC0">
        <w:rPr>
          <w:b/>
          <w:sz w:val="28"/>
          <w:szCs w:val="28"/>
        </w:rPr>
        <w:t>12</w:t>
      </w:r>
      <w:r w:rsidR="00645B0F" w:rsidRPr="00702BC0">
        <w:rPr>
          <w:b/>
          <w:sz w:val="28"/>
          <w:szCs w:val="28"/>
        </w:rPr>
        <w:t>.20</w:t>
      </w:r>
      <w:r w:rsidR="00C67F4D" w:rsidRPr="00702BC0">
        <w:rPr>
          <w:b/>
          <w:sz w:val="28"/>
          <w:szCs w:val="28"/>
        </w:rPr>
        <w:t>2</w:t>
      </w:r>
      <w:r w:rsidR="003214EB" w:rsidRPr="00702BC0">
        <w:rPr>
          <w:b/>
          <w:sz w:val="28"/>
          <w:szCs w:val="28"/>
        </w:rPr>
        <w:t>5</w:t>
      </w:r>
    </w:p>
    <w:p w:rsidR="0072547D" w:rsidRPr="00702BC0" w:rsidRDefault="0072547D" w:rsidP="00702BC0">
      <w:pPr>
        <w:ind w:firstLine="567"/>
        <w:jc w:val="both"/>
        <w:rPr>
          <w:sz w:val="28"/>
          <w:szCs w:val="28"/>
        </w:rPr>
      </w:pPr>
    </w:p>
    <w:p w:rsidR="00533C17" w:rsidRPr="00702BC0" w:rsidRDefault="00533C17" w:rsidP="00702BC0">
      <w:pPr>
        <w:ind w:firstLine="567"/>
        <w:jc w:val="both"/>
        <w:rPr>
          <w:spacing w:val="-6"/>
          <w:sz w:val="28"/>
          <w:szCs w:val="28"/>
        </w:rPr>
      </w:pPr>
      <w:r w:rsidRPr="00702BC0">
        <w:rPr>
          <w:spacing w:val="-6"/>
          <w:sz w:val="28"/>
          <w:szCs w:val="28"/>
        </w:rPr>
        <w:t xml:space="preserve">Робота </w:t>
      </w:r>
      <w:r w:rsidRPr="00702BC0">
        <w:rPr>
          <w:sz w:val="28"/>
          <w:szCs w:val="28"/>
        </w:rPr>
        <w:t xml:space="preserve">зі зверненнями громадян </w:t>
      </w:r>
      <w:r w:rsidR="00645B0F" w:rsidRPr="00702BC0">
        <w:rPr>
          <w:sz w:val="28"/>
          <w:szCs w:val="28"/>
        </w:rPr>
        <w:t>в</w:t>
      </w:r>
      <w:r w:rsidRPr="00702BC0">
        <w:rPr>
          <w:sz w:val="28"/>
          <w:szCs w:val="28"/>
        </w:rPr>
        <w:t xml:space="preserve"> </w:t>
      </w:r>
      <w:r w:rsidR="00B82FAC" w:rsidRPr="00702BC0">
        <w:rPr>
          <w:sz w:val="28"/>
          <w:szCs w:val="28"/>
        </w:rPr>
        <w:t xml:space="preserve">Департаменті захисту довкілля та адаптації до зміни клімату </w:t>
      </w:r>
      <w:r w:rsidR="00B82FAC" w:rsidRPr="00702BC0">
        <w:rPr>
          <w:b/>
          <w:sz w:val="28"/>
          <w:szCs w:val="28"/>
        </w:rPr>
        <w:t xml:space="preserve"> </w:t>
      </w:r>
      <w:r w:rsidRPr="00702BC0">
        <w:rPr>
          <w:spacing w:val="-6"/>
          <w:sz w:val="28"/>
          <w:szCs w:val="28"/>
        </w:rPr>
        <w:t xml:space="preserve"> </w:t>
      </w:r>
      <w:r w:rsidRPr="00702BC0">
        <w:rPr>
          <w:sz w:val="28"/>
          <w:szCs w:val="28"/>
        </w:rPr>
        <w:t xml:space="preserve">виконавчого органу Київської міської ради (Київської міської державної адміністрації) (далі </w:t>
      </w:r>
      <w:r w:rsidR="00645B0F" w:rsidRPr="00702BC0">
        <w:rPr>
          <w:sz w:val="28"/>
          <w:szCs w:val="28"/>
        </w:rPr>
        <w:t>–</w:t>
      </w:r>
      <w:r w:rsidRPr="00702BC0">
        <w:rPr>
          <w:sz w:val="28"/>
          <w:szCs w:val="28"/>
        </w:rPr>
        <w:t xml:space="preserve"> </w:t>
      </w:r>
      <w:r w:rsidR="00B82FAC" w:rsidRPr="00702BC0">
        <w:rPr>
          <w:sz w:val="28"/>
          <w:szCs w:val="28"/>
        </w:rPr>
        <w:t>Департамент</w:t>
      </w:r>
      <w:r w:rsidRPr="00702BC0">
        <w:rPr>
          <w:sz w:val="28"/>
          <w:szCs w:val="28"/>
        </w:rPr>
        <w:t xml:space="preserve">) </w:t>
      </w:r>
      <w:r w:rsidR="00CC1E19" w:rsidRPr="00702BC0">
        <w:rPr>
          <w:spacing w:val="-6"/>
          <w:sz w:val="28"/>
          <w:szCs w:val="28"/>
        </w:rPr>
        <w:t>є</w:t>
      </w:r>
      <w:r w:rsidRPr="00702BC0">
        <w:rPr>
          <w:spacing w:val="-6"/>
          <w:sz w:val="28"/>
          <w:szCs w:val="28"/>
        </w:rPr>
        <w:t xml:space="preserve"> пріоритетним напрямом діяльності. </w:t>
      </w:r>
    </w:p>
    <w:p w:rsidR="00942F6F" w:rsidRPr="00702BC0" w:rsidRDefault="0072547D" w:rsidP="00702BC0">
      <w:pPr>
        <w:ind w:firstLine="567"/>
        <w:jc w:val="both"/>
        <w:rPr>
          <w:color w:val="000000"/>
          <w:sz w:val="28"/>
          <w:szCs w:val="28"/>
        </w:rPr>
      </w:pPr>
      <w:r w:rsidRPr="00702BC0">
        <w:rPr>
          <w:sz w:val="28"/>
          <w:szCs w:val="28"/>
        </w:rPr>
        <w:t xml:space="preserve">Протягом звітного періоду робота проводилась у порядку, визначеному Конституцією України, Законом України «Про звернення громадян», </w:t>
      </w:r>
      <w:r w:rsidR="00131239" w:rsidRPr="00702BC0">
        <w:rPr>
          <w:color w:val="000000"/>
          <w:sz w:val="28"/>
          <w:szCs w:val="28"/>
        </w:rPr>
        <w:t>інши</w:t>
      </w:r>
      <w:r w:rsidR="00CC1E19" w:rsidRPr="00702BC0">
        <w:rPr>
          <w:color w:val="000000"/>
          <w:sz w:val="28"/>
          <w:szCs w:val="28"/>
        </w:rPr>
        <w:t>ми</w:t>
      </w:r>
      <w:r w:rsidR="00131239" w:rsidRPr="00702BC0">
        <w:rPr>
          <w:color w:val="000000"/>
          <w:sz w:val="28"/>
          <w:szCs w:val="28"/>
        </w:rPr>
        <w:t xml:space="preserve"> нормативно-правови</w:t>
      </w:r>
      <w:r w:rsidR="00CC1E19" w:rsidRPr="00702BC0">
        <w:rPr>
          <w:color w:val="000000"/>
          <w:sz w:val="28"/>
          <w:szCs w:val="28"/>
        </w:rPr>
        <w:t>ми</w:t>
      </w:r>
      <w:r w:rsidR="00131239" w:rsidRPr="00702BC0">
        <w:rPr>
          <w:color w:val="000000"/>
          <w:sz w:val="28"/>
          <w:szCs w:val="28"/>
        </w:rPr>
        <w:t xml:space="preserve"> акт</w:t>
      </w:r>
      <w:r w:rsidR="00CC1E19" w:rsidRPr="00702BC0">
        <w:rPr>
          <w:color w:val="000000"/>
          <w:sz w:val="28"/>
          <w:szCs w:val="28"/>
        </w:rPr>
        <w:t>ами</w:t>
      </w:r>
      <w:r w:rsidR="00131239" w:rsidRPr="00702BC0">
        <w:rPr>
          <w:color w:val="000000"/>
          <w:sz w:val="28"/>
          <w:szCs w:val="28"/>
        </w:rPr>
        <w:t>, які регламентують роботу зі зверненнями громадян.</w:t>
      </w:r>
    </w:p>
    <w:p w:rsidR="00131239" w:rsidRPr="00702BC0" w:rsidRDefault="00533C17" w:rsidP="00702BC0">
      <w:pPr>
        <w:tabs>
          <w:tab w:val="left" w:pos="709"/>
        </w:tabs>
        <w:ind w:firstLine="567"/>
        <w:jc w:val="both"/>
        <w:rPr>
          <w:sz w:val="28"/>
          <w:szCs w:val="28"/>
        </w:rPr>
      </w:pPr>
      <w:r w:rsidRPr="00702BC0">
        <w:rPr>
          <w:color w:val="000000"/>
          <w:sz w:val="28"/>
          <w:szCs w:val="28"/>
          <w:shd w:val="clear" w:color="auto" w:fill="FFFFFF"/>
        </w:rPr>
        <w:t>З 01.01.20</w:t>
      </w:r>
      <w:r w:rsidR="00C67F4D" w:rsidRPr="00702BC0">
        <w:rPr>
          <w:color w:val="000000"/>
          <w:sz w:val="28"/>
          <w:szCs w:val="28"/>
          <w:shd w:val="clear" w:color="auto" w:fill="FFFFFF"/>
        </w:rPr>
        <w:t>2</w:t>
      </w:r>
      <w:r w:rsidR="003214EB" w:rsidRPr="00702BC0">
        <w:rPr>
          <w:color w:val="000000"/>
          <w:sz w:val="28"/>
          <w:szCs w:val="28"/>
          <w:shd w:val="clear" w:color="auto" w:fill="FFFFFF"/>
          <w:lang w:val="ru-RU"/>
        </w:rPr>
        <w:t>5</w:t>
      </w:r>
      <w:r w:rsidR="00EF636D" w:rsidRPr="00702BC0">
        <w:rPr>
          <w:color w:val="000000"/>
          <w:sz w:val="28"/>
          <w:szCs w:val="28"/>
          <w:shd w:val="clear" w:color="auto" w:fill="FFFFFF"/>
        </w:rPr>
        <w:t xml:space="preserve"> по </w:t>
      </w:r>
      <w:r w:rsidR="004F04C1" w:rsidRPr="00702BC0">
        <w:rPr>
          <w:color w:val="000000"/>
          <w:sz w:val="28"/>
          <w:szCs w:val="28"/>
          <w:shd w:val="clear" w:color="auto" w:fill="FFFFFF"/>
          <w:lang w:val="ru-RU"/>
        </w:rPr>
        <w:t>30.</w:t>
      </w:r>
      <w:r w:rsidR="003214EB" w:rsidRPr="00702BC0">
        <w:rPr>
          <w:color w:val="000000"/>
          <w:sz w:val="28"/>
          <w:szCs w:val="28"/>
          <w:shd w:val="clear" w:color="auto" w:fill="FFFFFF"/>
          <w:lang w:val="ru-RU"/>
        </w:rPr>
        <w:t>12</w:t>
      </w:r>
      <w:r w:rsidR="004F04C1" w:rsidRPr="00702BC0">
        <w:rPr>
          <w:color w:val="000000"/>
          <w:sz w:val="28"/>
          <w:szCs w:val="28"/>
          <w:shd w:val="clear" w:color="auto" w:fill="FFFFFF"/>
          <w:lang w:val="ru-RU"/>
        </w:rPr>
        <w:t>.202</w:t>
      </w:r>
      <w:r w:rsidR="003214EB" w:rsidRPr="00702BC0">
        <w:rPr>
          <w:color w:val="000000"/>
          <w:sz w:val="28"/>
          <w:szCs w:val="28"/>
          <w:shd w:val="clear" w:color="auto" w:fill="FFFFFF"/>
          <w:lang w:val="ru-RU"/>
        </w:rPr>
        <w:t>5</w:t>
      </w:r>
      <w:r w:rsidR="00131239" w:rsidRPr="00702BC0">
        <w:rPr>
          <w:color w:val="000000"/>
          <w:sz w:val="28"/>
          <w:szCs w:val="28"/>
          <w:shd w:val="clear" w:color="auto" w:fill="FFFFFF"/>
        </w:rPr>
        <w:t xml:space="preserve"> до </w:t>
      </w:r>
      <w:r w:rsidR="00B82FAC" w:rsidRPr="00702BC0">
        <w:rPr>
          <w:color w:val="000000"/>
          <w:sz w:val="28"/>
          <w:szCs w:val="28"/>
          <w:shd w:val="clear" w:color="auto" w:fill="FFFFFF"/>
        </w:rPr>
        <w:t>Департаменту</w:t>
      </w:r>
      <w:r w:rsidR="00131239" w:rsidRPr="00702BC0">
        <w:rPr>
          <w:color w:val="000000"/>
          <w:sz w:val="28"/>
          <w:szCs w:val="28"/>
          <w:shd w:val="clear" w:color="auto" w:fill="FFFFFF"/>
        </w:rPr>
        <w:t xml:space="preserve"> надійшло </w:t>
      </w:r>
      <w:r w:rsidR="003214EB" w:rsidRPr="00702BC0">
        <w:rPr>
          <w:color w:val="000000"/>
          <w:sz w:val="28"/>
          <w:szCs w:val="28"/>
          <w:shd w:val="clear" w:color="auto" w:fill="FFFFFF"/>
        </w:rPr>
        <w:t>778</w:t>
      </w:r>
      <w:r w:rsidR="00131239" w:rsidRPr="00702BC0">
        <w:rPr>
          <w:color w:val="000000"/>
          <w:sz w:val="28"/>
          <w:szCs w:val="28"/>
          <w:shd w:val="clear" w:color="auto" w:fill="FFFFFF"/>
        </w:rPr>
        <w:t xml:space="preserve"> звернен</w:t>
      </w:r>
      <w:r w:rsidR="00E66B3E" w:rsidRPr="00702BC0">
        <w:rPr>
          <w:color w:val="000000"/>
          <w:sz w:val="28"/>
          <w:szCs w:val="28"/>
          <w:shd w:val="clear" w:color="auto" w:fill="FFFFFF"/>
        </w:rPr>
        <w:t>ь</w:t>
      </w:r>
      <w:r w:rsidR="00131239" w:rsidRPr="00702BC0">
        <w:rPr>
          <w:color w:val="000000"/>
          <w:sz w:val="28"/>
          <w:szCs w:val="28"/>
          <w:shd w:val="clear" w:color="auto" w:fill="FFFFFF"/>
        </w:rPr>
        <w:t xml:space="preserve"> від </w:t>
      </w:r>
      <w:r w:rsidR="00FF36BB" w:rsidRPr="00702BC0">
        <w:rPr>
          <w:sz w:val="28"/>
          <w:szCs w:val="28"/>
          <w:lang w:val="ru-RU"/>
        </w:rPr>
        <w:t>103185</w:t>
      </w:r>
      <w:r w:rsidR="001B2E76" w:rsidRPr="00702BC0">
        <w:rPr>
          <w:color w:val="000000"/>
          <w:sz w:val="28"/>
          <w:szCs w:val="28"/>
          <w:shd w:val="clear" w:color="auto" w:fill="FFFFFF"/>
        </w:rPr>
        <w:t xml:space="preserve"> </w:t>
      </w:r>
      <w:r w:rsidR="00131239" w:rsidRPr="00702BC0">
        <w:rPr>
          <w:color w:val="000000"/>
          <w:sz w:val="28"/>
          <w:szCs w:val="28"/>
          <w:shd w:val="clear" w:color="auto" w:fill="FFFFFF"/>
        </w:rPr>
        <w:t xml:space="preserve">громадян, в яких порушено </w:t>
      </w:r>
      <w:r w:rsidR="00FF36BB" w:rsidRPr="00702BC0">
        <w:rPr>
          <w:color w:val="000000"/>
          <w:sz w:val="28"/>
          <w:szCs w:val="28"/>
          <w:shd w:val="clear" w:color="auto" w:fill="FFFFFF"/>
        </w:rPr>
        <w:t>1169</w:t>
      </w:r>
      <w:r w:rsidR="00E960DA" w:rsidRPr="00702BC0">
        <w:rPr>
          <w:color w:val="000000"/>
          <w:sz w:val="28"/>
          <w:szCs w:val="28"/>
          <w:shd w:val="clear" w:color="auto" w:fill="FFFFFF"/>
          <w:lang w:val="ru-RU"/>
        </w:rPr>
        <w:t xml:space="preserve"> </w:t>
      </w:r>
      <w:r w:rsidR="00131239" w:rsidRPr="00702BC0">
        <w:rPr>
          <w:color w:val="000000"/>
          <w:sz w:val="28"/>
          <w:szCs w:val="28"/>
          <w:shd w:val="clear" w:color="auto" w:fill="FFFFFF"/>
        </w:rPr>
        <w:t>питан</w:t>
      </w:r>
      <w:r w:rsidR="002F1191" w:rsidRPr="00702BC0">
        <w:rPr>
          <w:color w:val="000000"/>
          <w:sz w:val="28"/>
          <w:szCs w:val="28"/>
          <w:shd w:val="clear" w:color="auto" w:fill="FFFFFF"/>
        </w:rPr>
        <w:t>ня</w:t>
      </w:r>
      <w:r w:rsidR="00131239" w:rsidRPr="00702BC0">
        <w:rPr>
          <w:color w:val="000000"/>
          <w:sz w:val="28"/>
          <w:szCs w:val="28"/>
          <w:shd w:val="clear" w:color="auto" w:fill="FFFFFF"/>
        </w:rPr>
        <w:t xml:space="preserve"> </w:t>
      </w:r>
      <w:r w:rsidR="00C76CA8" w:rsidRPr="00702BC0">
        <w:rPr>
          <w:color w:val="000000"/>
          <w:sz w:val="28"/>
          <w:szCs w:val="28"/>
          <w:shd w:val="clear" w:color="auto" w:fill="FFFFFF"/>
        </w:rPr>
        <w:t>(т</w:t>
      </w:r>
      <w:r w:rsidR="00041CBB" w:rsidRPr="00702BC0">
        <w:rPr>
          <w:color w:val="000000"/>
          <w:sz w:val="28"/>
          <w:szCs w:val="28"/>
          <w:shd w:val="clear" w:color="auto" w:fill="FFFFFF"/>
        </w:rPr>
        <w:t>абл</w:t>
      </w:r>
      <w:r w:rsidR="00C76CA8" w:rsidRPr="00702BC0">
        <w:rPr>
          <w:color w:val="000000"/>
          <w:sz w:val="28"/>
          <w:szCs w:val="28"/>
          <w:shd w:val="clear" w:color="auto" w:fill="FFFFFF"/>
        </w:rPr>
        <w:t>.</w:t>
      </w:r>
      <w:r w:rsidR="00041CBB" w:rsidRPr="00702BC0">
        <w:rPr>
          <w:color w:val="000000"/>
          <w:sz w:val="28"/>
          <w:szCs w:val="28"/>
          <w:shd w:val="clear" w:color="auto" w:fill="FFFFFF"/>
        </w:rPr>
        <w:t xml:space="preserve"> 1). </w:t>
      </w:r>
      <w:r w:rsidR="001C2E61" w:rsidRPr="00702BC0">
        <w:rPr>
          <w:color w:val="000000"/>
          <w:sz w:val="28"/>
          <w:szCs w:val="28"/>
          <w:shd w:val="clear" w:color="auto" w:fill="FFFFFF"/>
        </w:rPr>
        <w:t xml:space="preserve">Із загальної кількості звернень </w:t>
      </w:r>
      <w:r w:rsidR="00FF36BB" w:rsidRPr="00702BC0">
        <w:rPr>
          <w:color w:val="000000"/>
          <w:sz w:val="28"/>
          <w:szCs w:val="28"/>
          <w:shd w:val="clear" w:color="auto" w:fill="FFFFFF"/>
        </w:rPr>
        <w:t>43</w:t>
      </w:r>
      <w:r w:rsidR="00604C14" w:rsidRPr="00702BC0">
        <w:rPr>
          <w:color w:val="000000"/>
          <w:sz w:val="28"/>
          <w:szCs w:val="28"/>
          <w:shd w:val="clear" w:color="auto" w:fill="FFFFFF"/>
        </w:rPr>
        <w:t xml:space="preserve"> </w:t>
      </w:r>
      <w:r w:rsidR="00131239" w:rsidRPr="00702BC0">
        <w:rPr>
          <w:sz w:val="28"/>
          <w:szCs w:val="28"/>
        </w:rPr>
        <w:t>колективн</w:t>
      </w:r>
      <w:r w:rsidR="007E29C0" w:rsidRPr="00702BC0">
        <w:rPr>
          <w:sz w:val="28"/>
          <w:szCs w:val="28"/>
        </w:rPr>
        <w:t>их</w:t>
      </w:r>
      <w:r w:rsidR="001C2E61" w:rsidRPr="00702BC0">
        <w:rPr>
          <w:sz w:val="28"/>
          <w:szCs w:val="28"/>
        </w:rPr>
        <w:t xml:space="preserve">, </w:t>
      </w:r>
      <w:r w:rsidR="00131239" w:rsidRPr="00702BC0">
        <w:rPr>
          <w:sz w:val="28"/>
          <w:szCs w:val="28"/>
        </w:rPr>
        <w:t>повторн</w:t>
      </w:r>
      <w:r w:rsidR="00704ECD" w:rsidRPr="00702BC0">
        <w:rPr>
          <w:sz w:val="28"/>
          <w:szCs w:val="28"/>
        </w:rPr>
        <w:t>их</w:t>
      </w:r>
      <w:r w:rsidR="00041CBB" w:rsidRPr="00702BC0">
        <w:rPr>
          <w:sz w:val="28"/>
          <w:szCs w:val="28"/>
        </w:rPr>
        <w:t xml:space="preserve"> звернен</w:t>
      </w:r>
      <w:r w:rsidR="00704ECD" w:rsidRPr="00702BC0">
        <w:rPr>
          <w:sz w:val="28"/>
          <w:szCs w:val="28"/>
        </w:rPr>
        <w:t xml:space="preserve">ь – </w:t>
      </w:r>
      <w:r w:rsidR="00FF36BB" w:rsidRPr="00702BC0">
        <w:rPr>
          <w:sz w:val="28"/>
          <w:szCs w:val="28"/>
        </w:rPr>
        <w:t>15</w:t>
      </w:r>
    </w:p>
    <w:p w:rsidR="002A0AB3" w:rsidRPr="00702BC0" w:rsidRDefault="002A0AB3" w:rsidP="00702BC0">
      <w:pPr>
        <w:pStyle w:val="a8"/>
        <w:spacing w:before="0" w:beforeAutospacing="0" w:after="0" w:afterAutospacing="0"/>
        <w:ind w:firstLine="567"/>
        <w:jc w:val="right"/>
        <w:textAlignment w:val="baseline"/>
        <w:rPr>
          <w:sz w:val="28"/>
          <w:szCs w:val="28"/>
        </w:rPr>
      </w:pPr>
      <w:r w:rsidRPr="00702BC0">
        <w:rPr>
          <w:sz w:val="28"/>
          <w:szCs w:val="28"/>
        </w:rPr>
        <w:t xml:space="preserve">Таблиця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580"/>
        <w:gridCol w:w="1443"/>
        <w:gridCol w:w="1720"/>
        <w:gridCol w:w="1580"/>
        <w:gridCol w:w="1443"/>
      </w:tblGrid>
      <w:tr w:rsidR="002A0AB3" w:rsidRPr="00702BC0" w:rsidTr="00C67F4D">
        <w:trPr>
          <w:jc w:val="center"/>
        </w:trPr>
        <w:tc>
          <w:tcPr>
            <w:tcW w:w="4699" w:type="dxa"/>
            <w:gridSpan w:val="3"/>
          </w:tcPr>
          <w:p w:rsidR="002A0AB3" w:rsidRPr="00702BC0" w:rsidRDefault="002A0AB3" w:rsidP="00702BC0">
            <w:pPr>
              <w:ind w:firstLine="567"/>
              <w:jc w:val="center"/>
              <w:rPr>
                <w:b/>
                <w:sz w:val="28"/>
                <w:szCs w:val="28"/>
              </w:rPr>
            </w:pPr>
            <w:r w:rsidRPr="00702BC0">
              <w:rPr>
                <w:b/>
                <w:sz w:val="28"/>
                <w:szCs w:val="28"/>
              </w:rPr>
              <w:t xml:space="preserve">Кількість звернень громадян, які надійшли до </w:t>
            </w:r>
            <w:r w:rsidR="007E782C" w:rsidRPr="00702BC0">
              <w:rPr>
                <w:b/>
                <w:sz w:val="28"/>
                <w:szCs w:val="28"/>
              </w:rPr>
              <w:t>Управління</w:t>
            </w:r>
          </w:p>
          <w:p w:rsidR="002A0AB3" w:rsidRPr="00702BC0" w:rsidRDefault="002A0AB3" w:rsidP="00702BC0">
            <w:pPr>
              <w:ind w:firstLine="567"/>
              <w:jc w:val="center"/>
              <w:rPr>
                <w:b/>
                <w:sz w:val="28"/>
                <w:szCs w:val="28"/>
              </w:rPr>
            </w:pPr>
            <w:r w:rsidRPr="00702BC0">
              <w:rPr>
                <w:b/>
                <w:sz w:val="28"/>
                <w:szCs w:val="28"/>
              </w:rPr>
              <w:t xml:space="preserve">за </w:t>
            </w:r>
            <w:r w:rsidR="00142B2C" w:rsidRPr="00702BC0">
              <w:rPr>
                <w:b/>
                <w:sz w:val="28"/>
                <w:szCs w:val="28"/>
              </w:rPr>
              <w:t>період 01.01.20</w:t>
            </w:r>
            <w:r w:rsidR="00C67F4D" w:rsidRPr="00702BC0">
              <w:rPr>
                <w:b/>
                <w:sz w:val="28"/>
                <w:szCs w:val="28"/>
              </w:rPr>
              <w:t>2</w:t>
            </w:r>
            <w:r w:rsidR="003214EB" w:rsidRPr="00702BC0">
              <w:rPr>
                <w:b/>
                <w:sz w:val="28"/>
                <w:szCs w:val="28"/>
              </w:rPr>
              <w:t>4</w:t>
            </w:r>
            <w:r w:rsidR="00142B2C" w:rsidRPr="00702BC0">
              <w:rPr>
                <w:b/>
                <w:sz w:val="28"/>
                <w:szCs w:val="28"/>
              </w:rPr>
              <w:t>-</w:t>
            </w:r>
            <w:r w:rsidR="003214EB" w:rsidRPr="00702BC0">
              <w:rPr>
                <w:b/>
                <w:sz w:val="28"/>
                <w:szCs w:val="28"/>
              </w:rPr>
              <w:t>31.12.2024</w:t>
            </w:r>
          </w:p>
        </w:tc>
        <w:tc>
          <w:tcPr>
            <w:tcW w:w="4694" w:type="dxa"/>
            <w:gridSpan w:val="3"/>
          </w:tcPr>
          <w:p w:rsidR="002A0AB3" w:rsidRPr="00702BC0" w:rsidRDefault="002A0AB3" w:rsidP="00702BC0">
            <w:pPr>
              <w:ind w:firstLine="567"/>
              <w:jc w:val="center"/>
              <w:rPr>
                <w:b/>
                <w:sz w:val="28"/>
                <w:szCs w:val="28"/>
              </w:rPr>
            </w:pPr>
            <w:r w:rsidRPr="00702BC0">
              <w:rPr>
                <w:b/>
                <w:sz w:val="28"/>
                <w:szCs w:val="28"/>
              </w:rPr>
              <w:t xml:space="preserve">Кількість звернень громадян, які надійшли до </w:t>
            </w:r>
            <w:r w:rsidR="007E782C" w:rsidRPr="00702BC0">
              <w:rPr>
                <w:b/>
                <w:sz w:val="28"/>
                <w:szCs w:val="28"/>
              </w:rPr>
              <w:t>Департаменту</w:t>
            </w:r>
          </w:p>
          <w:p w:rsidR="002A0AB3" w:rsidRPr="00702BC0" w:rsidRDefault="002A0AB3" w:rsidP="00702BC0">
            <w:pPr>
              <w:ind w:firstLine="567"/>
              <w:jc w:val="center"/>
              <w:rPr>
                <w:sz w:val="28"/>
                <w:szCs w:val="28"/>
              </w:rPr>
            </w:pPr>
            <w:r w:rsidRPr="00702BC0">
              <w:rPr>
                <w:b/>
                <w:sz w:val="28"/>
                <w:szCs w:val="28"/>
              </w:rPr>
              <w:t xml:space="preserve">за </w:t>
            </w:r>
            <w:r w:rsidR="00CC1E19" w:rsidRPr="00702BC0">
              <w:rPr>
                <w:b/>
                <w:sz w:val="28"/>
                <w:szCs w:val="28"/>
              </w:rPr>
              <w:t xml:space="preserve">період </w:t>
            </w:r>
            <w:r w:rsidR="00142B2C" w:rsidRPr="00702BC0">
              <w:rPr>
                <w:b/>
                <w:sz w:val="28"/>
                <w:szCs w:val="28"/>
              </w:rPr>
              <w:t>01.01.20</w:t>
            </w:r>
            <w:r w:rsidR="00E676AF" w:rsidRPr="00702BC0">
              <w:rPr>
                <w:b/>
                <w:sz w:val="28"/>
                <w:szCs w:val="28"/>
              </w:rPr>
              <w:t>2</w:t>
            </w:r>
            <w:r w:rsidR="003214EB" w:rsidRPr="00702BC0">
              <w:rPr>
                <w:b/>
                <w:sz w:val="28"/>
                <w:szCs w:val="28"/>
              </w:rPr>
              <w:t>5</w:t>
            </w:r>
            <w:r w:rsidR="00142B2C" w:rsidRPr="00702BC0">
              <w:rPr>
                <w:b/>
                <w:sz w:val="28"/>
                <w:szCs w:val="28"/>
              </w:rPr>
              <w:t>-</w:t>
            </w:r>
            <w:r w:rsidR="003214EB" w:rsidRPr="00702BC0">
              <w:rPr>
                <w:b/>
                <w:sz w:val="28"/>
                <w:szCs w:val="28"/>
              </w:rPr>
              <w:t>31.12.2025</w:t>
            </w:r>
          </w:p>
        </w:tc>
      </w:tr>
      <w:tr w:rsidR="002A0AB3" w:rsidRPr="00702BC0" w:rsidTr="00C67F4D">
        <w:trPr>
          <w:jc w:val="center"/>
        </w:trPr>
        <w:tc>
          <w:tcPr>
            <w:tcW w:w="1487" w:type="dxa"/>
          </w:tcPr>
          <w:p w:rsidR="002A0AB3" w:rsidRPr="00702BC0" w:rsidRDefault="008C1FCD" w:rsidP="00702BC0">
            <w:pPr>
              <w:ind w:firstLine="567"/>
              <w:jc w:val="center"/>
              <w:rPr>
                <w:sz w:val="28"/>
                <w:szCs w:val="28"/>
              </w:rPr>
            </w:pPr>
            <w:r w:rsidRPr="00702BC0">
              <w:rPr>
                <w:sz w:val="28"/>
                <w:szCs w:val="28"/>
              </w:rPr>
              <w:t>поштою</w:t>
            </w:r>
          </w:p>
        </w:tc>
        <w:tc>
          <w:tcPr>
            <w:tcW w:w="1617" w:type="dxa"/>
          </w:tcPr>
          <w:p w:rsidR="002A0AB3" w:rsidRPr="00702BC0" w:rsidRDefault="002A0AB3" w:rsidP="00702BC0">
            <w:pPr>
              <w:ind w:firstLine="567"/>
              <w:jc w:val="center"/>
              <w:rPr>
                <w:sz w:val="28"/>
                <w:szCs w:val="28"/>
              </w:rPr>
            </w:pPr>
            <w:r w:rsidRPr="00702BC0">
              <w:rPr>
                <w:sz w:val="28"/>
                <w:szCs w:val="28"/>
              </w:rPr>
              <w:t>на особистому прийомі</w:t>
            </w:r>
          </w:p>
        </w:tc>
        <w:tc>
          <w:tcPr>
            <w:tcW w:w="1595" w:type="dxa"/>
          </w:tcPr>
          <w:p w:rsidR="002A0AB3" w:rsidRPr="00702BC0" w:rsidRDefault="002A0AB3" w:rsidP="00702BC0">
            <w:pPr>
              <w:ind w:firstLine="567"/>
              <w:jc w:val="center"/>
              <w:rPr>
                <w:sz w:val="28"/>
                <w:szCs w:val="28"/>
              </w:rPr>
            </w:pPr>
            <w:r w:rsidRPr="00702BC0">
              <w:rPr>
                <w:sz w:val="28"/>
                <w:szCs w:val="28"/>
              </w:rPr>
              <w:t>разом</w:t>
            </w:r>
          </w:p>
        </w:tc>
        <w:tc>
          <w:tcPr>
            <w:tcW w:w="1595" w:type="dxa"/>
          </w:tcPr>
          <w:p w:rsidR="002A0AB3" w:rsidRPr="00702BC0" w:rsidRDefault="002A0AB3" w:rsidP="00702BC0">
            <w:pPr>
              <w:ind w:firstLine="567"/>
              <w:jc w:val="center"/>
              <w:rPr>
                <w:sz w:val="28"/>
                <w:szCs w:val="28"/>
              </w:rPr>
            </w:pPr>
            <w:r w:rsidRPr="00702BC0">
              <w:rPr>
                <w:sz w:val="28"/>
                <w:szCs w:val="28"/>
              </w:rPr>
              <w:t>п</w:t>
            </w:r>
            <w:r w:rsidR="008C1FCD" w:rsidRPr="00702BC0">
              <w:rPr>
                <w:sz w:val="28"/>
                <w:szCs w:val="28"/>
              </w:rPr>
              <w:t>оштою</w:t>
            </w:r>
          </w:p>
        </w:tc>
        <w:tc>
          <w:tcPr>
            <w:tcW w:w="1606" w:type="dxa"/>
          </w:tcPr>
          <w:p w:rsidR="002A0AB3" w:rsidRPr="00702BC0" w:rsidRDefault="002A0AB3" w:rsidP="00702BC0">
            <w:pPr>
              <w:ind w:firstLine="567"/>
              <w:jc w:val="center"/>
              <w:rPr>
                <w:sz w:val="28"/>
                <w:szCs w:val="28"/>
              </w:rPr>
            </w:pPr>
            <w:r w:rsidRPr="00702BC0">
              <w:rPr>
                <w:sz w:val="28"/>
                <w:szCs w:val="28"/>
              </w:rPr>
              <w:t>на особистому прийомі</w:t>
            </w:r>
          </w:p>
        </w:tc>
        <w:tc>
          <w:tcPr>
            <w:tcW w:w="1493" w:type="dxa"/>
          </w:tcPr>
          <w:p w:rsidR="002A0AB3" w:rsidRPr="00702BC0" w:rsidRDefault="002A0AB3" w:rsidP="00702BC0">
            <w:pPr>
              <w:ind w:firstLine="567"/>
              <w:jc w:val="center"/>
              <w:rPr>
                <w:sz w:val="28"/>
                <w:szCs w:val="28"/>
              </w:rPr>
            </w:pPr>
            <w:r w:rsidRPr="00702BC0">
              <w:rPr>
                <w:sz w:val="28"/>
                <w:szCs w:val="28"/>
              </w:rPr>
              <w:t>разом</w:t>
            </w:r>
          </w:p>
        </w:tc>
      </w:tr>
      <w:tr w:rsidR="00C67F4D" w:rsidRPr="00702BC0" w:rsidTr="00C67F4D">
        <w:trPr>
          <w:trHeight w:val="152"/>
          <w:jc w:val="center"/>
        </w:trPr>
        <w:tc>
          <w:tcPr>
            <w:tcW w:w="1487" w:type="dxa"/>
          </w:tcPr>
          <w:p w:rsidR="00C67F4D" w:rsidRPr="00702BC0" w:rsidRDefault="003214EB" w:rsidP="00702BC0">
            <w:pPr>
              <w:ind w:firstLine="567"/>
              <w:jc w:val="center"/>
              <w:rPr>
                <w:sz w:val="28"/>
                <w:szCs w:val="28"/>
              </w:rPr>
            </w:pPr>
            <w:r w:rsidRPr="00702BC0">
              <w:rPr>
                <w:sz w:val="28"/>
                <w:szCs w:val="28"/>
              </w:rPr>
              <w:t>983</w:t>
            </w:r>
          </w:p>
        </w:tc>
        <w:tc>
          <w:tcPr>
            <w:tcW w:w="1617" w:type="dxa"/>
          </w:tcPr>
          <w:p w:rsidR="00C67F4D" w:rsidRPr="00702BC0" w:rsidRDefault="003214EB" w:rsidP="00702BC0">
            <w:pPr>
              <w:ind w:firstLine="567"/>
              <w:jc w:val="center"/>
              <w:rPr>
                <w:sz w:val="28"/>
                <w:szCs w:val="28"/>
              </w:rPr>
            </w:pPr>
            <w:r w:rsidRPr="00702BC0">
              <w:rPr>
                <w:sz w:val="28"/>
                <w:szCs w:val="28"/>
              </w:rPr>
              <w:t>18</w:t>
            </w:r>
          </w:p>
        </w:tc>
        <w:tc>
          <w:tcPr>
            <w:tcW w:w="1595" w:type="dxa"/>
          </w:tcPr>
          <w:p w:rsidR="00C67F4D" w:rsidRPr="00702BC0" w:rsidRDefault="003214EB" w:rsidP="00702BC0">
            <w:pPr>
              <w:ind w:firstLine="567"/>
              <w:jc w:val="center"/>
              <w:rPr>
                <w:sz w:val="28"/>
                <w:szCs w:val="28"/>
              </w:rPr>
            </w:pPr>
            <w:r w:rsidRPr="00702BC0">
              <w:rPr>
                <w:sz w:val="28"/>
                <w:szCs w:val="28"/>
              </w:rPr>
              <w:t>1001</w:t>
            </w:r>
          </w:p>
        </w:tc>
        <w:tc>
          <w:tcPr>
            <w:tcW w:w="1595" w:type="dxa"/>
          </w:tcPr>
          <w:p w:rsidR="00C67F4D" w:rsidRPr="00702BC0" w:rsidRDefault="003214EB" w:rsidP="00702BC0">
            <w:pPr>
              <w:ind w:firstLine="567"/>
              <w:jc w:val="center"/>
              <w:rPr>
                <w:sz w:val="28"/>
                <w:szCs w:val="28"/>
              </w:rPr>
            </w:pPr>
            <w:r w:rsidRPr="00702BC0">
              <w:rPr>
                <w:sz w:val="28"/>
                <w:szCs w:val="28"/>
              </w:rPr>
              <w:t>77</w:t>
            </w:r>
            <w:r w:rsidR="00E86E6E" w:rsidRPr="00702BC0">
              <w:rPr>
                <w:sz w:val="28"/>
                <w:szCs w:val="28"/>
              </w:rPr>
              <w:t>1</w:t>
            </w:r>
          </w:p>
        </w:tc>
        <w:tc>
          <w:tcPr>
            <w:tcW w:w="1606" w:type="dxa"/>
          </w:tcPr>
          <w:p w:rsidR="00C67F4D" w:rsidRPr="00702BC0" w:rsidRDefault="00E86E6E" w:rsidP="00702BC0">
            <w:pPr>
              <w:ind w:firstLine="567"/>
              <w:jc w:val="center"/>
              <w:rPr>
                <w:sz w:val="28"/>
                <w:szCs w:val="28"/>
              </w:rPr>
            </w:pPr>
            <w:r w:rsidRPr="00702BC0">
              <w:rPr>
                <w:sz w:val="28"/>
                <w:szCs w:val="28"/>
              </w:rPr>
              <w:t>7</w:t>
            </w:r>
          </w:p>
        </w:tc>
        <w:tc>
          <w:tcPr>
            <w:tcW w:w="1493" w:type="dxa"/>
          </w:tcPr>
          <w:p w:rsidR="00C67F4D" w:rsidRPr="00702BC0" w:rsidRDefault="003214EB" w:rsidP="00702BC0">
            <w:pPr>
              <w:ind w:firstLine="567"/>
              <w:jc w:val="center"/>
              <w:rPr>
                <w:sz w:val="28"/>
                <w:szCs w:val="28"/>
              </w:rPr>
            </w:pPr>
            <w:r w:rsidRPr="00702BC0">
              <w:rPr>
                <w:sz w:val="28"/>
                <w:szCs w:val="28"/>
              </w:rPr>
              <w:t>778</w:t>
            </w:r>
          </w:p>
        </w:tc>
      </w:tr>
    </w:tbl>
    <w:p w:rsidR="00E76128" w:rsidRPr="00702BC0" w:rsidRDefault="00E76128" w:rsidP="00702BC0">
      <w:pPr>
        <w:ind w:firstLine="567"/>
        <w:jc w:val="both"/>
        <w:rPr>
          <w:sz w:val="28"/>
          <w:szCs w:val="28"/>
          <w:shd w:val="clear" w:color="auto" w:fill="FFFFFF"/>
        </w:rPr>
      </w:pP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На виконання до </w:t>
      </w:r>
      <w:r w:rsidR="00B82FAC" w:rsidRPr="00702BC0">
        <w:rPr>
          <w:sz w:val="28"/>
          <w:szCs w:val="28"/>
          <w:shd w:val="clear" w:color="auto" w:fill="FFFFFF"/>
        </w:rPr>
        <w:t>Департаменту</w:t>
      </w:r>
      <w:r w:rsidRPr="00702BC0">
        <w:rPr>
          <w:sz w:val="28"/>
          <w:szCs w:val="28"/>
          <w:shd w:val="clear" w:color="auto" w:fill="FFFFFF"/>
        </w:rPr>
        <w:t xml:space="preserve"> надійшло звернень:</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w:t>
      </w:r>
      <w:r w:rsidR="00C76CA8" w:rsidRPr="00702BC0">
        <w:rPr>
          <w:sz w:val="28"/>
          <w:szCs w:val="28"/>
          <w:shd w:val="clear" w:color="auto" w:fill="FFFFFF"/>
        </w:rPr>
        <w:t> </w:t>
      </w:r>
      <w:r w:rsidRPr="00702BC0">
        <w:rPr>
          <w:sz w:val="28"/>
          <w:szCs w:val="28"/>
          <w:shd w:val="clear" w:color="auto" w:fill="FFFFFF"/>
        </w:rPr>
        <w:t xml:space="preserve">із Київської міської державної адміністрації – </w:t>
      </w:r>
      <w:r w:rsidR="00E86E6E" w:rsidRPr="00702BC0">
        <w:rPr>
          <w:sz w:val="28"/>
          <w:szCs w:val="28"/>
          <w:shd w:val="clear" w:color="auto" w:fill="FFFFFF"/>
        </w:rPr>
        <w:t>437</w:t>
      </w:r>
    </w:p>
    <w:p w:rsidR="00E86E6E" w:rsidRPr="00702BC0" w:rsidRDefault="00F32076" w:rsidP="00702BC0">
      <w:pPr>
        <w:ind w:firstLine="567"/>
        <w:jc w:val="both"/>
        <w:rPr>
          <w:sz w:val="28"/>
          <w:szCs w:val="28"/>
          <w:shd w:val="clear" w:color="auto" w:fill="FFFFFF"/>
        </w:rPr>
      </w:pPr>
      <w:r w:rsidRPr="00702BC0">
        <w:rPr>
          <w:sz w:val="28"/>
          <w:szCs w:val="28"/>
          <w:shd w:val="clear" w:color="auto" w:fill="FFFFFF"/>
        </w:rPr>
        <w:t>-</w:t>
      </w:r>
      <w:r w:rsidR="00C76CA8" w:rsidRPr="00702BC0">
        <w:rPr>
          <w:sz w:val="28"/>
          <w:szCs w:val="28"/>
          <w:shd w:val="clear" w:color="auto" w:fill="FFFFFF"/>
        </w:rPr>
        <w:t> </w:t>
      </w:r>
      <w:r w:rsidRPr="00702BC0">
        <w:rPr>
          <w:sz w:val="28"/>
          <w:szCs w:val="28"/>
          <w:shd w:val="clear" w:color="auto" w:fill="FFFFFF"/>
        </w:rPr>
        <w:t xml:space="preserve">від громадян – </w:t>
      </w:r>
      <w:r w:rsidR="00E86E6E" w:rsidRPr="00702BC0">
        <w:rPr>
          <w:sz w:val="28"/>
          <w:szCs w:val="28"/>
          <w:shd w:val="clear" w:color="auto" w:fill="FFFFFF"/>
        </w:rPr>
        <w:t>371</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У разі отримання звернень, в яких порушені питання</w:t>
      </w:r>
      <w:r w:rsidR="00CC1E19" w:rsidRPr="00702BC0">
        <w:rPr>
          <w:sz w:val="28"/>
          <w:szCs w:val="28"/>
          <w:shd w:val="clear" w:color="auto" w:fill="FFFFFF"/>
        </w:rPr>
        <w:t xml:space="preserve">, що </w:t>
      </w:r>
      <w:r w:rsidR="00812C7F" w:rsidRPr="00702BC0">
        <w:rPr>
          <w:sz w:val="28"/>
          <w:szCs w:val="28"/>
          <w:shd w:val="clear" w:color="auto" w:fill="FFFFFF"/>
        </w:rPr>
        <w:t xml:space="preserve">не </w:t>
      </w:r>
      <w:r w:rsidR="00CC1E19" w:rsidRPr="00702BC0">
        <w:rPr>
          <w:sz w:val="28"/>
          <w:szCs w:val="28"/>
          <w:shd w:val="clear" w:color="auto" w:fill="FFFFFF"/>
        </w:rPr>
        <w:t>відносяться</w:t>
      </w:r>
      <w:r w:rsidRPr="00702BC0">
        <w:rPr>
          <w:sz w:val="28"/>
          <w:szCs w:val="28"/>
          <w:shd w:val="clear" w:color="auto" w:fill="FFFFFF"/>
        </w:rPr>
        <w:t xml:space="preserve"> до </w:t>
      </w:r>
      <w:r w:rsidR="00CC1E19" w:rsidRPr="00702BC0">
        <w:rPr>
          <w:sz w:val="28"/>
          <w:szCs w:val="28"/>
          <w:shd w:val="clear" w:color="auto" w:fill="FFFFFF"/>
        </w:rPr>
        <w:t>повноважень</w:t>
      </w:r>
      <w:r w:rsidRPr="00702BC0">
        <w:rPr>
          <w:sz w:val="28"/>
          <w:szCs w:val="28"/>
          <w:shd w:val="clear" w:color="auto" w:fill="FFFFFF"/>
        </w:rPr>
        <w:t xml:space="preserve"> </w:t>
      </w:r>
      <w:r w:rsidR="00B82FAC" w:rsidRPr="00702BC0">
        <w:rPr>
          <w:sz w:val="28"/>
          <w:szCs w:val="28"/>
          <w:shd w:val="clear" w:color="auto" w:fill="FFFFFF"/>
        </w:rPr>
        <w:t>Департаменту</w:t>
      </w:r>
      <w:r w:rsidRPr="00702BC0">
        <w:rPr>
          <w:sz w:val="28"/>
          <w:szCs w:val="28"/>
          <w:shd w:val="clear" w:color="auto" w:fill="FFFFFF"/>
        </w:rPr>
        <w:t xml:space="preserve">, відповідно до ст. 7 Закону України «Про звернення громадян» </w:t>
      </w:r>
      <w:r w:rsidR="00CC1E19" w:rsidRPr="00702BC0">
        <w:rPr>
          <w:sz w:val="28"/>
          <w:szCs w:val="28"/>
          <w:shd w:val="clear" w:color="auto" w:fill="FFFFFF"/>
        </w:rPr>
        <w:t xml:space="preserve">такі </w:t>
      </w:r>
      <w:r w:rsidRPr="00702BC0">
        <w:rPr>
          <w:sz w:val="28"/>
          <w:szCs w:val="28"/>
          <w:shd w:val="clear" w:color="auto" w:fill="FFFFFF"/>
        </w:rPr>
        <w:t>звернення надсила</w:t>
      </w:r>
      <w:r w:rsidR="00CC1E19" w:rsidRPr="00702BC0">
        <w:rPr>
          <w:sz w:val="28"/>
          <w:szCs w:val="28"/>
          <w:shd w:val="clear" w:color="auto" w:fill="FFFFFF"/>
        </w:rPr>
        <w:t>ю</w:t>
      </w:r>
      <w:r w:rsidRPr="00702BC0">
        <w:rPr>
          <w:sz w:val="28"/>
          <w:szCs w:val="28"/>
          <w:shd w:val="clear" w:color="auto" w:fill="FFFFFF"/>
        </w:rPr>
        <w:t>ться за належністю до відповідного структурного підрозділу або органу державної влади з одночасним повідомленням заявника та роз’ясненням підстав передачі розгляду звернення.</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За звітний період до </w:t>
      </w:r>
      <w:r w:rsidR="008E1D47" w:rsidRPr="00702BC0">
        <w:rPr>
          <w:sz w:val="28"/>
          <w:szCs w:val="28"/>
          <w:shd w:val="clear" w:color="auto" w:fill="FFFFFF"/>
        </w:rPr>
        <w:t>Департаменту</w:t>
      </w:r>
      <w:r w:rsidRPr="00702BC0">
        <w:rPr>
          <w:sz w:val="28"/>
          <w:szCs w:val="28"/>
          <w:shd w:val="clear" w:color="auto" w:fill="FFFFFF"/>
        </w:rPr>
        <w:t xml:space="preserve"> надійшло </w:t>
      </w:r>
      <w:r w:rsidR="00FA2F97" w:rsidRPr="00702BC0">
        <w:rPr>
          <w:sz w:val="28"/>
          <w:szCs w:val="28"/>
          <w:shd w:val="clear" w:color="auto" w:fill="FFFFFF"/>
          <w:lang w:val="en-US"/>
        </w:rPr>
        <w:t>184</w:t>
      </w:r>
      <w:r w:rsidR="00E86E6E" w:rsidRPr="00702BC0">
        <w:rPr>
          <w:sz w:val="28"/>
          <w:szCs w:val="28"/>
          <w:shd w:val="clear" w:color="auto" w:fill="FFFFFF"/>
        </w:rPr>
        <w:t xml:space="preserve"> </w:t>
      </w:r>
      <w:r w:rsidR="008757C7" w:rsidRPr="00702BC0">
        <w:rPr>
          <w:sz w:val="28"/>
          <w:szCs w:val="28"/>
          <w:shd w:val="clear" w:color="auto" w:fill="FFFFFF"/>
        </w:rPr>
        <w:t>електронних звернен</w:t>
      </w:r>
      <w:r w:rsidR="00FA2F97" w:rsidRPr="00702BC0">
        <w:rPr>
          <w:sz w:val="28"/>
          <w:szCs w:val="28"/>
          <w:shd w:val="clear" w:color="auto" w:fill="FFFFFF"/>
        </w:rPr>
        <w:t>ня</w:t>
      </w:r>
      <w:r w:rsidRPr="00702BC0">
        <w:rPr>
          <w:sz w:val="28"/>
          <w:szCs w:val="28"/>
          <w:shd w:val="clear" w:color="auto" w:fill="FFFFFF"/>
        </w:rPr>
        <w:t>.</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Усі звернення, що надійшли до </w:t>
      </w:r>
      <w:r w:rsidR="008E1D47" w:rsidRPr="00702BC0">
        <w:rPr>
          <w:sz w:val="28"/>
          <w:szCs w:val="28"/>
          <w:shd w:val="clear" w:color="auto" w:fill="FFFFFF"/>
        </w:rPr>
        <w:t>Департаменту</w:t>
      </w:r>
      <w:r w:rsidRPr="00702BC0">
        <w:rPr>
          <w:sz w:val="28"/>
          <w:szCs w:val="28"/>
          <w:shd w:val="clear" w:color="auto" w:fill="FFFFFF"/>
        </w:rPr>
        <w:t xml:space="preserve"> у звіт</w:t>
      </w:r>
      <w:r w:rsidR="008C1FCD" w:rsidRPr="00702BC0">
        <w:rPr>
          <w:sz w:val="28"/>
          <w:szCs w:val="28"/>
          <w:shd w:val="clear" w:color="auto" w:fill="FFFFFF"/>
        </w:rPr>
        <w:t>ному періоді взято на контроль.</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Так, постійно оновлюються новини на сторінці у Фейсбук та на </w:t>
      </w:r>
      <w:r w:rsidR="00CC1E19" w:rsidRPr="00702BC0">
        <w:rPr>
          <w:sz w:val="28"/>
          <w:szCs w:val="28"/>
          <w:shd w:val="clear" w:color="auto" w:fill="FFFFFF"/>
        </w:rPr>
        <w:t xml:space="preserve">офіційному веб </w:t>
      </w:r>
      <w:r w:rsidRPr="00702BC0">
        <w:rPr>
          <w:sz w:val="28"/>
          <w:szCs w:val="28"/>
          <w:shd w:val="clear" w:color="auto" w:fill="FFFFFF"/>
        </w:rPr>
        <w:t xml:space="preserve">сайті </w:t>
      </w:r>
      <w:r w:rsidR="008E1D47" w:rsidRPr="00702BC0">
        <w:rPr>
          <w:sz w:val="28"/>
          <w:szCs w:val="28"/>
          <w:shd w:val="clear" w:color="auto" w:fill="FFFFFF"/>
        </w:rPr>
        <w:t xml:space="preserve">Департаменту </w:t>
      </w:r>
      <w:r w:rsidRPr="00702BC0">
        <w:rPr>
          <w:sz w:val="28"/>
          <w:szCs w:val="28"/>
          <w:shd w:val="clear" w:color="auto" w:fill="FFFFFF"/>
        </w:rPr>
        <w:t xml:space="preserve"> для інформування громадян про проведену роботу</w:t>
      </w:r>
      <w:r w:rsidR="009C0A97" w:rsidRPr="00702BC0">
        <w:rPr>
          <w:sz w:val="28"/>
          <w:szCs w:val="28"/>
          <w:shd w:val="clear" w:color="auto" w:fill="FFFFFF"/>
        </w:rPr>
        <w:t>.</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Прозорість і відкритість у роботі </w:t>
      </w:r>
      <w:r w:rsidR="008E1D47" w:rsidRPr="00702BC0">
        <w:rPr>
          <w:sz w:val="28"/>
          <w:szCs w:val="28"/>
          <w:shd w:val="clear" w:color="auto" w:fill="FFFFFF"/>
        </w:rPr>
        <w:t xml:space="preserve">Департаменту </w:t>
      </w:r>
      <w:r w:rsidRPr="00702BC0">
        <w:rPr>
          <w:sz w:val="28"/>
          <w:szCs w:val="28"/>
          <w:shd w:val="clear" w:color="auto" w:fill="FFFFFF"/>
        </w:rPr>
        <w:t>з громадськими інституціями, широке інформування громадськості про свою роботу надають можливість отримувати зворотній зв’язок від населення у частині пропозицій щодо подальшого удосконалення роботи Управління.</w:t>
      </w:r>
    </w:p>
    <w:p w:rsidR="00225784" w:rsidRPr="00702BC0" w:rsidRDefault="00866A07" w:rsidP="00702BC0">
      <w:pPr>
        <w:ind w:firstLine="567"/>
        <w:jc w:val="both"/>
        <w:rPr>
          <w:sz w:val="28"/>
          <w:szCs w:val="28"/>
          <w:shd w:val="clear" w:color="auto" w:fill="FFFFFF"/>
        </w:rPr>
      </w:pPr>
      <w:r w:rsidRPr="00702BC0">
        <w:rPr>
          <w:sz w:val="28"/>
          <w:szCs w:val="28"/>
          <w:shd w:val="clear" w:color="auto" w:fill="FFFFFF"/>
        </w:rPr>
        <w:lastRenderedPageBreak/>
        <w:t xml:space="preserve">Особистий прийом громадян керівництво </w:t>
      </w:r>
      <w:r w:rsidR="00B82FAC" w:rsidRPr="00702BC0">
        <w:rPr>
          <w:sz w:val="28"/>
          <w:szCs w:val="28"/>
          <w:shd w:val="clear" w:color="auto" w:fill="FFFFFF"/>
        </w:rPr>
        <w:t>Департаменту</w:t>
      </w:r>
      <w:r w:rsidRPr="00702BC0">
        <w:rPr>
          <w:sz w:val="28"/>
          <w:szCs w:val="28"/>
          <w:shd w:val="clear" w:color="auto" w:fill="FFFFFF"/>
        </w:rPr>
        <w:t xml:space="preserve"> здійснює за попереднім записом відповідно до затверджен</w:t>
      </w:r>
      <w:r w:rsidR="00D177E4" w:rsidRPr="00702BC0">
        <w:rPr>
          <w:sz w:val="28"/>
          <w:szCs w:val="28"/>
          <w:shd w:val="clear" w:color="auto" w:fill="FFFFFF"/>
        </w:rPr>
        <w:t xml:space="preserve">их </w:t>
      </w:r>
      <w:r w:rsidR="00FA2F97" w:rsidRPr="00702BC0">
        <w:rPr>
          <w:sz w:val="28"/>
          <w:szCs w:val="28"/>
          <w:shd w:val="clear" w:color="auto" w:fill="FFFFFF"/>
        </w:rPr>
        <w:t>0</w:t>
      </w:r>
      <w:r w:rsidR="00E86E6E" w:rsidRPr="00702BC0">
        <w:rPr>
          <w:sz w:val="28"/>
          <w:szCs w:val="28"/>
          <w:shd w:val="clear" w:color="auto" w:fill="FFFFFF"/>
        </w:rPr>
        <w:t>6</w:t>
      </w:r>
      <w:r w:rsidR="008E1D47" w:rsidRPr="00702BC0">
        <w:rPr>
          <w:sz w:val="28"/>
          <w:szCs w:val="28"/>
          <w:shd w:val="clear" w:color="auto" w:fill="FFFFFF"/>
        </w:rPr>
        <w:t>.0</w:t>
      </w:r>
      <w:r w:rsidR="00E86E6E" w:rsidRPr="00702BC0">
        <w:rPr>
          <w:sz w:val="28"/>
          <w:szCs w:val="28"/>
          <w:shd w:val="clear" w:color="auto" w:fill="FFFFFF"/>
        </w:rPr>
        <w:t>1</w:t>
      </w:r>
      <w:r w:rsidR="008E1D47" w:rsidRPr="00702BC0">
        <w:rPr>
          <w:sz w:val="28"/>
          <w:szCs w:val="28"/>
          <w:shd w:val="clear" w:color="auto" w:fill="FFFFFF"/>
        </w:rPr>
        <w:t>.202</w:t>
      </w:r>
      <w:r w:rsidR="00E86E6E" w:rsidRPr="00702BC0">
        <w:rPr>
          <w:sz w:val="28"/>
          <w:szCs w:val="28"/>
          <w:shd w:val="clear" w:color="auto" w:fill="FFFFFF"/>
        </w:rPr>
        <w:t>5</w:t>
      </w:r>
      <w:r w:rsidR="00CF2D1B" w:rsidRPr="00702BC0">
        <w:rPr>
          <w:sz w:val="28"/>
          <w:szCs w:val="28"/>
          <w:shd w:val="clear" w:color="auto" w:fill="FFFFFF"/>
        </w:rPr>
        <w:t xml:space="preserve"> </w:t>
      </w:r>
      <w:r w:rsidR="00225784" w:rsidRPr="00702BC0">
        <w:rPr>
          <w:sz w:val="28"/>
          <w:szCs w:val="28"/>
          <w:shd w:val="clear" w:color="auto" w:fill="FFFFFF"/>
        </w:rPr>
        <w:t>Графіків проведення особистого прийому громадян та прямих («гарячих») телефонних ліній керівництвом Департаменту захисту довкілля та адаптації до зміни клімату»</w:t>
      </w:r>
      <w:r w:rsidRPr="00702BC0">
        <w:rPr>
          <w:sz w:val="28"/>
          <w:szCs w:val="28"/>
          <w:shd w:val="clear" w:color="auto" w:fill="FFFFFF"/>
        </w:rPr>
        <w:t>.</w:t>
      </w:r>
    </w:p>
    <w:p w:rsidR="00866A07" w:rsidRPr="00702BC0" w:rsidRDefault="00866A07" w:rsidP="00702BC0">
      <w:pPr>
        <w:ind w:firstLine="567"/>
        <w:jc w:val="both"/>
        <w:rPr>
          <w:sz w:val="28"/>
          <w:szCs w:val="28"/>
          <w:shd w:val="clear" w:color="auto" w:fill="FFFFFF"/>
        </w:rPr>
      </w:pPr>
      <w:r w:rsidRPr="00702BC0">
        <w:rPr>
          <w:sz w:val="28"/>
          <w:szCs w:val="28"/>
          <w:shd w:val="clear" w:color="auto" w:fill="FFFFFF"/>
        </w:rPr>
        <w:t xml:space="preserve"> Графік особистого прийому громадян розміщено на офіційному веб сайті </w:t>
      </w:r>
      <w:r w:rsidR="004F04C1" w:rsidRPr="00702BC0">
        <w:rPr>
          <w:sz w:val="28"/>
          <w:szCs w:val="28"/>
          <w:shd w:val="clear" w:color="auto" w:fill="FFFFFF"/>
          <w:lang w:val="ru-RU"/>
        </w:rPr>
        <w:t>Департаменту</w:t>
      </w:r>
      <w:r w:rsidRPr="00702BC0">
        <w:rPr>
          <w:sz w:val="28"/>
          <w:szCs w:val="28"/>
          <w:shd w:val="clear" w:color="auto" w:fill="FFFFFF"/>
        </w:rPr>
        <w:t xml:space="preserve"> (</w:t>
      </w:r>
      <w:r w:rsidRPr="00702BC0">
        <w:rPr>
          <w:i/>
          <w:sz w:val="28"/>
          <w:szCs w:val="28"/>
          <w:shd w:val="clear" w:color="auto" w:fill="FFFFFF"/>
        </w:rPr>
        <w:t>http://</w:t>
      </w:r>
      <w:r w:rsidRPr="00702BC0">
        <w:rPr>
          <w:i/>
          <w:sz w:val="28"/>
          <w:szCs w:val="28"/>
          <w:shd w:val="clear" w:color="auto" w:fill="FFFFFF"/>
          <w:lang w:val="en-US"/>
        </w:rPr>
        <w:t>ecodep</w:t>
      </w:r>
      <w:r w:rsidRPr="00702BC0">
        <w:rPr>
          <w:i/>
          <w:sz w:val="28"/>
          <w:szCs w:val="28"/>
          <w:shd w:val="clear" w:color="auto" w:fill="FFFFFF"/>
        </w:rPr>
        <w:t>.kievcity.gov.ua</w:t>
      </w:r>
      <w:r w:rsidRPr="00702BC0">
        <w:rPr>
          <w:sz w:val="28"/>
          <w:szCs w:val="28"/>
          <w:shd w:val="clear" w:color="auto" w:fill="FFFFFF"/>
        </w:rPr>
        <w:t>) та на дошках оголошень в адміністративній будівлі.</w:t>
      </w:r>
    </w:p>
    <w:p w:rsidR="00866A07" w:rsidRPr="00702BC0" w:rsidRDefault="009059E5" w:rsidP="00702BC0">
      <w:pPr>
        <w:ind w:firstLine="567"/>
        <w:jc w:val="both"/>
        <w:rPr>
          <w:sz w:val="28"/>
          <w:szCs w:val="28"/>
          <w:shd w:val="clear" w:color="auto" w:fill="FFFFFF"/>
        </w:rPr>
      </w:pPr>
      <w:r w:rsidRPr="00702BC0">
        <w:rPr>
          <w:sz w:val="28"/>
          <w:szCs w:val="28"/>
          <w:shd w:val="clear" w:color="auto" w:fill="FFFFFF"/>
        </w:rPr>
        <w:t xml:space="preserve">За </w:t>
      </w:r>
      <w:r w:rsidR="00866A07" w:rsidRPr="00702BC0">
        <w:rPr>
          <w:sz w:val="28"/>
          <w:szCs w:val="28"/>
          <w:shd w:val="clear" w:color="auto" w:fill="FFFFFF"/>
        </w:rPr>
        <w:t xml:space="preserve">звітний період </w:t>
      </w:r>
      <w:r w:rsidRPr="00702BC0">
        <w:rPr>
          <w:sz w:val="28"/>
          <w:szCs w:val="28"/>
          <w:shd w:val="clear" w:color="auto" w:fill="FFFFFF"/>
        </w:rPr>
        <w:t xml:space="preserve">директором Департаменту фактично проведено </w:t>
      </w:r>
      <w:r w:rsidR="004F04C1" w:rsidRPr="00702BC0">
        <w:rPr>
          <w:sz w:val="28"/>
          <w:szCs w:val="28"/>
          <w:shd w:val="clear" w:color="auto" w:fill="FFFFFF"/>
          <w:lang w:val="ru-RU"/>
        </w:rPr>
        <w:t>12</w:t>
      </w:r>
      <w:r w:rsidRPr="00702BC0">
        <w:rPr>
          <w:sz w:val="28"/>
          <w:szCs w:val="28"/>
          <w:shd w:val="clear" w:color="auto" w:fill="FFFFFF"/>
        </w:rPr>
        <w:t xml:space="preserve"> особистих прийоми та </w:t>
      </w:r>
      <w:r w:rsidR="004F04C1" w:rsidRPr="00702BC0">
        <w:rPr>
          <w:sz w:val="28"/>
          <w:szCs w:val="28"/>
          <w:shd w:val="clear" w:color="auto" w:fill="FFFFFF"/>
          <w:lang w:val="ru-RU"/>
        </w:rPr>
        <w:t>3</w:t>
      </w:r>
      <w:r w:rsidRPr="00702BC0">
        <w:rPr>
          <w:sz w:val="28"/>
          <w:szCs w:val="28"/>
          <w:shd w:val="clear" w:color="auto" w:fill="FFFFFF"/>
        </w:rPr>
        <w:t xml:space="preserve"> виїзни</w:t>
      </w:r>
      <w:r w:rsidR="004F04C1" w:rsidRPr="00702BC0">
        <w:rPr>
          <w:sz w:val="28"/>
          <w:szCs w:val="28"/>
          <w:shd w:val="clear" w:color="auto" w:fill="FFFFFF"/>
          <w:lang w:val="ru-RU"/>
        </w:rPr>
        <w:t>х</w:t>
      </w:r>
      <w:r w:rsidRPr="00702BC0">
        <w:rPr>
          <w:sz w:val="28"/>
          <w:szCs w:val="28"/>
          <w:shd w:val="clear" w:color="auto" w:fill="FFFFFF"/>
        </w:rPr>
        <w:t xml:space="preserve"> прийом</w:t>
      </w:r>
      <w:r w:rsidR="004F04C1" w:rsidRPr="00702BC0">
        <w:rPr>
          <w:sz w:val="28"/>
          <w:szCs w:val="28"/>
          <w:shd w:val="clear" w:color="auto" w:fill="FFFFFF"/>
          <w:lang w:val="ru-RU"/>
        </w:rPr>
        <w:t>и</w:t>
      </w:r>
      <w:r w:rsidR="00866A07" w:rsidRPr="00702BC0">
        <w:rPr>
          <w:sz w:val="28"/>
          <w:szCs w:val="28"/>
          <w:shd w:val="clear" w:color="auto" w:fill="FFFFFF"/>
        </w:rPr>
        <w:t xml:space="preserve"> </w:t>
      </w:r>
      <w:r w:rsidRPr="00702BC0">
        <w:rPr>
          <w:sz w:val="28"/>
          <w:szCs w:val="28"/>
          <w:shd w:val="clear" w:color="auto" w:fill="FFFFFF"/>
        </w:rPr>
        <w:t xml:space="preserve">, кількість громадян прийнятих на особистих прийомах - </w:t>
      </w:r>
      <w:r w:rsidR="00FA2F97" w:rsidRPr="00702BC0">
        <w:rPr>
          <w:sz w:val="28"/>
          <w:szCs w:val="28"/>
          <w:shd w:val="clear" w:color="auto" w:fill="FFFFFF"/>
        </w:rPr>
        <w:t>63</w:t>
      </w:r>
      <w:r w:rsidRPr="00702BC0">
        <w:rPr>
          <w:sz w:val="28"/>
          <w:szCs w:val="28"/>
          <w:shd w:val="clear" w:color="auto" w:fill="FFFFFF"/>
        </w:rPr>
        <w:t xml:space="preserve">  та кількість громадян прийнятих на виїздних прийомах - </w:t>
      </w:r>
      <w:r w:rsidR="00FA2F97" w:rsidRPr="00702BC0">
        <w:rPr>
          <w:sz w:val="28"/>
          <w:szCs w:val="28"/>
          <w:shd w:val="clear" w:color="auto" w:fill="FFFFFF"/>
        </w:rPr>
        <w:t>71</w:t>
      </w:r>
    </w:p>
    <w:p w:rsidR="00866A07" w:rsidRPr="00702BC0" w:rsidRDefault="00866A07" w:rsidP="00702BC0">
      <w:pPr>
        <w:ind w:firstLine="567"/>
        <w:jc w:val="both"/>
        <w:rPr>
          <w:sz w:val="28"/>
          <w:szCs w:val="28"/>
          <w:shd w:val="clear" w:color="auto" w:fill="FFFFFF"/>
        </w:rPr>
      </w:pPr>
      <w:r w:rsidRPr="00702BC0">
        <w:rPr>
          <w:sz w:val="28"/>
          <w:szCs w:val="28"/>
          <w:shd w:val="clear" w:color="auto" w:fill="FFFFFF"/>
        </w:rPr>
        <w:t>З метою оперативного вирішення питань, порушених у зверненнях громадян, для реалізації громадянами права на звернення і особистий прийом в Управлінні, відповідно до графіку, відбуваються прямі («гарячі») телефонні лінії.</w:t>
      </w:r>
    </w:p>
    <w:p w:rsidR="00F32076" w:rsidRPr="00702BC0" w:rsidRDefault="005D4C81" w:rsidP="00702BC0">
      <w:pPr>
        <w:ind w:firstLine="567"/>
        <w:jc w:val="both"/>
        <w:rPr>
          <w:sz w:val="28"/>
          <w:szCs w:val="28"/>
          <w:shd w:val="clear" w:color="auto" w:fill="FFFFFF"/>
        </w:rPr>
      </w:pPr>
      <w:r w:rsidRPr="00702BC0">
        <w:rPr>
          <w:sz w:val="28"/>
          <w:szCs w:val="28"/>
          <w:shd w:val="clear" w:color="auto" w:fill="FFFFFF"/>
        </w:rPr>
        <w:t>Разом з тим, з</w:t>
      </w:r>
      <w:r w:rsidR="00F32076" w:rsidRPr="00702BC0">
        <w:rPr>
          <w:sz w:val="28"/>
          <w:szCs w:val="28"/>
          <w:shd w:val="clear" w:color="auto" w:fill="FFFFFF"/>
        </w:rPr>
        <w:t>аявники, здебільшого, віддають перевагу особистому спілкуванню з керівництвом під час прийомів</w:t>
      </w:r>
      <w:r w:rsidRPr="00702BC0">
        <w:rPr>
          <w:sz w:val="28"/>
          <w:szCs w:val="28"/>
          <w:shd w:val="clear" w:color="auto" w:fill="FFFFFF"/>
        </w:rPr>
        <w:t>,</w:t>
      </w:r>
      <w:r w:rsidR="00F32076" w:rsidRPr="00702BC0">
        <w:rPr>
          <w:sz w:val="28"/>
          <w:szCs w:val="28"/>
          <w:shd w:val="clear" w:color="auto" w:fill="FFFFFF"/>
        </w:rPr>
        <w:t xml:space="preserve"> </w:t>
      </w:r>
      <w:r w:rsidRPr="00702BC0">
        <w:rPr>
          <w:sz w:val="28"/>
          <w:szCs w:val="28"/>
          <w:shd w:val="clear" w:color="auto" w:fill="FFFFFF"/>
        </w:rPr>
        <w:t>т</w:t>
      </w:r>
      <w:r w:rsidR="00F32076" w:rsidRPr="00702BC0">
        <w:rPr>
          <w:sz w:val="28"/>
          <w:szCs w:val="28"/>
          <w:shd w:val="clear" w:color="auto" w:fill="FFFFFF"/>
        </w:rPr>
        <w:t>ому звернень громадян через прямі («гарячі») телефонні лінії не було.</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Інформація про роботу зі зверненнями громадян щоквартально розміщується на сайті </w:t>
      </w:r>
      <w:r w:rsidR="00C71904" w:rsidRPr="00702BC0">
        <w:rPr>
          <w:sz w:val="28"/>
          <w:szCs w:val="28"/>
          <w:shd w:val="clear" w:color="auto" w:fill="FFFFFF"/>
        </w:rPr>
        <w:t xml:space="preserve">Департаменту </w:t>
      </w:r>
      <w:r w:rsidRPr="00702BC0">
        <w:rPr>
          <w:sz w:val="28"/>
          <w:szCs w:val="28"/>
          <w:shd w:val="clear" w:color="auto" w:fill="FFFFFF"/>
        </w:rPr>
        <w:t>.</w:t>
      </w:r>
    </w:p>
    <w:p w:rsidR="00F32076" w:rsidRPr="00702BC0" w:rsidRDefault="00F32076" w:rsidP="00702BC0">
      <w:pPr>
        <w:ind w:firstLine="567"/>
        <w:jc w:val="both"/>
        <w:rPr>
          <w:sz w:val="28"/>
          <w:szCs w:val="28"/>
          <w:shd w:val="clear" w:color="auto" w:fill="FFFFFF"/>
        </w:rPr>
      </w:pPr>
      <w:r w:rsidRPr="00702BC0">
        <w:rPr>
          <w:sz w:val="28"/>
          <w:szCs w:val="28"/>
          <w:shd w:val="clear" w:color="auto" w:fill="FFFFFF"/>
        </w:rPr>
        <w:t xml:space="preserve">Особисте право на звернення забезпечує громадянам можливість відстоювати свої права та законні інтереси, а також відновлювати їх у разі порушення, тому в </w:t>
      </w:r>
      <w:r w:rsidR="00C71904" w:rsidRPr="00702BC0">
        <w:rPr>
          <w:sz w:val="28"/>
          <w:szCs w:val="28"/>
          <w:shd w:val="clear" w:color="auto" w:fill="FFFFFF"/>
        </w:rPr>
        <w:t>Департаменті</w:t>
      </w:r>
      <w:r w:rsidRPr="00702BC0">
        <w:rPr>
          <w:sz w:val="28"/>
          <w:szCs w:val="28"/>
          <w:shd w:val="clear" w:color="auto" w:fill="FFFFFF"/>
        </w:rPr>
        <w:t xml:space="preserve"> робота зі зверненнями громадян є пріоритетною у повсякденній діяльності, постійно проводиться контроль за дотримання</w:t>
      </w:r>
      <w:r w:rsidR="00D64838" w:rsidRPr="00702BC0">
        <w:rPr>
          <w:sz w:val="28"/>
          <w:szCs w:val="28"/>
          <w:shd w:val="clear" w:color="auto" w:fill="FFFFFF"/>
        </w:rPr>
        <w:t>м</w:t>
      </w:r>
      <w:r w:rsidRPr="00702BC0">
        <w:rPr>
          <w:sz w:val="28"/>
          <w:szCs w:val="28"/>
          <w:shd w:val="clear" w:color="auto" w:fill="FFFFFF"/>
        </w:rPr>
        <w:t xml:space="preserve"> термінів розгляду звернень громадян, надання</w:t>
      </w:r>
      <w:r w:rsidR="00D64838" w:rsidRPr="00702BC0">
        <w:rPr>
          <w:sz w:val="28"/>
          <w:szCs w:val="28"/>
          <w:shd w:val="clear" w:color="auto" w:fill="FFFFFF"/>
        </w:rPr>
        <w:t>м</w:t>
      </w:r>
      <w:r w:rsidRPr="00702BC0">
        <w:rPr>
          <w:sz w:val="28"/>
          <w:szCs w:val="28"/>
          <w:shd w:val="clear" w:color="auto" w:fill="FFFFFF"/>
        </w:rPr>
        <w:t xml:space="preserve"> обґрунтованих відповідей на звернення, належн</w:t>
      </w:r>
      <w:r w:rsidR="00D64838" w:rsidRPr="00702BC0">
        <w:rPr>
          <w:sz w:val="28"/>
          <w:szCs w:val="28"/>
          <w:shd w:val="clear" w:color="auto" w:fill="FFFFFF"/>
        </w:rPr>
        <w:t>им</w:t>
      </w:r>
      <w:r w:rsidRPr="00702BC0">
        <w:rPr>
          <w:sz w:val="28"/>
          <w:szCs w:val="28"/>
          <w:shd w:val="clear" w:color="auto" w:fill="FFFFFF"/>
        </w:rPr>
        <w:t xml:space="preserve"> виконання</w:t>
      </w:r>
      <w:r w:rsidR="00D64838" w:rsidRPr="00702BC0">
        <w:rPr>
          <w:sz w:val="28"/>
          <w:szCs w:val="28"/>
          <w:shd w:val="clear" w:color="auto" w:fill="FFFFFF"/>
        </w:rPr>
        <w:t>м</w:t>
      </w:r>
      <w:r w:rsidRPr="00702BC0">
        <w:rPr>
          <w:sz w:val="28"/>
          <w:szCs w:val="28"/>
          <w:shd w:val="clear" w:color="auto" w:fill="FFFFFF"/>
        </w:rPr>
        <w:t xml:space="preserve"> резолюцій керівництва та </w:t>
      </w:r>
      <w:r w:rsidR="00D64838" w:rsidRPr="00702BC0">
        <w:rPr>
          <w:sz w:val="28"/>
          <w:szCs w:val="28"/>
          <w:shd w:val="clear" w:color="auto" w:fill="FFFFFF"/>
        </w:rPr>
        <w:t>дотриманням</w:t>
      </w:r>
      <w:r w:rsidRPr="00702BC0">
        <w:rPr>
          <w:sz w:val="28"/>
          <w:szCs w:val="28"/>
          <w:shd w:val="clear" w:color="auto" w:fill="FFFFFF"/>
        </w:rPr>
        <w:t xml:space="preserve"> вимог чинного законодавства України щодо звернень громадян.</w:t>
      </w:r>
    </w:p>
    <w:p w:rsidR="00F32076" w:rsidRPr="00702BC0" w:rsidRDefault="00853382" w:rsidP="00702BC0">
      <w:pPr>
        <w:ind w:firstLine="567"/>
        <w:jc w:val="both"/>
        <w:rPr>
          <w:sz w:val="28"/>
          <w:szCs w:val="28"/>
          <w:shd w:val="clear" w:color="auto" w:fill="FFFFFF"/>
        </w:rPr>
      </w:pPr>
      <w:r w:rsidRPr="00702BC0">
        <w:rPr>
          <w:sz w:val="28"/>
          <w:szCs w:val="28"/>
          <w:shd w:val="clear" w:color="auto" w:fill="FFFFFF"/>
        </w:rPr>
        <w:t>З</w:t>
      </w:r>
      <w:r w:rsidR="002921FA" w:rsidRPr="00702BC0">
        <w:rPr>
          <w:sz w:val="28"/>
          <w:szCs w:val="28"/>
          <w:shd w:val="clear" w:color="auto" w:fill="FFFFFF"/>
        </w:rPr>
        <w:t>а</w:t>
      </w:r>
      <w:r w:rsidRPr="00702BC0">
        <w:rPr>
          <w:sz w:val="28"/>
          <w:szCs w:val="28"/>
          <w:shd w:val="clear" w:color="auto" w:fill="FFFFFF"/>
        </w:rPr>
        <w:t xml:space="preserve"> звітний період підпорядкованими </w:t>
      </w:r>
      <w:r w:rsidR="00C71904" w:rsidRPr="00702BC0">
        <w:rPr>
          <w:sz w:val="28"/>
          <w:szCs w:val="28"/>
          <w:shd w:val="clear" w:color="auto" w:fill="FFFFFF"/>
        </w:rPr>
        <w:t>Департаменту</w:t>
      </w:r>
      <w:r w:rsidR="0065400B" w:rsidRPr="00702BC0">
        <w:rPr>
          <w:sz w:val="28"/>
          <w:szCs w:val="28"/>
          <w:shd w:val="clear" w:color="auto" w:fill="FFFFFF"/>
        </w:rPr>
        <w:t xml:space="preserve"> </w:t>
      </w:r>
      <w:r w:rsidRPr="00702BC0">
        <w:rPr>
          <w:sz w:val="28"/>
          <w:szCs w:val="28"/>
          <w:shd w:val="clear" w:color="auto" w:fill="FFFFFF"/>
        </w:rPr>
        <w:t>комунальними підприємствами бул</w:t>
      </w:r>
      <w:r w:rsidR="006205CC" w:rsidRPr="00702BC0">
        <w:rPr>
          <w:sz w:val="28"/>
          <w:szCs w:val="28"/>
          <w:shd w:val="clear" w:color="auto" w:fill="FFFFFF"/>
        </w:rPr>
        <w:t>и</w:t>
      </w:r>
      <w:r w:rsidRPr="00702BC0">
        <w:rPr>
          <w:sz w:val="28"/>
          <w:szCs w:val="28"/>
          <w:shd w:val="clear" w:color="auto" w:fill="FFFFFF"/>
        </w:rPr>
        <w:t xml:space="preserve"> </w:t>
      </w:r>
      <w:r w:rsidR="006205CC" w:rsidRPr="00702BC0">
        <w:rPr>
          <w:sz w:val="28"/>
          <w:szCs w:val="28"/>
          <w:shd w:val="clear" w:color="auto" w:fill="FFFFFF"/>
        </w:rPr>
        <w:t>опрацьовані</w:t>
      </w:r>
      <w:r w:rsidR="0065400B" w:rsidRPr="00702BC0">
        <w:rPr>
          <w:sz w:val="28"/>
          <w:szCs w:val="28"/>
          <w:shd w:val="clear" w:color="auto" w:fill="FFFFFF"/>
        </w:rPr>
        <w:t xml:space="preserve"> звернення громадян та</w:t>
      </w:r>
      <w:r w:rsidR="006205CC" w:rsidRPr="00702BC0">
        <w:rPr>
          <w:sz w:val="28"/>
          <w:szCs w:val="28"/>
          <w:shd w:val="clear" w:color="auto" w:fill="FFFFFF"/>
        </w:rPr>
        <w:t xml:space="preserve"> </w:t>
      </w:r>
      <w:r w:rsidR="00D650E5" w:rsidRPr="00702BC0">
        <w:rPr>
          <w:sz w:val="28"/>
          <w:szCs w:val="28"/>
          <w:shd w:val="clear" w:color="auto" w:fill="FFFFFF"/>
        </w:rPr>
        <w:t xml:space="preserve">за результатами </w:t>
      </w:r>
      <w:r w:rsidR="00737771" w:rsidRPr="00702BC0">
        <w:rPr>
          <w:sz w:val="28"/>
          <w:szCs w:val="28"/>
          <w:shd w:val="clear" w:color="auto" w:fill="FFFFFF"/>
        </w:rPr>
        <w:t>проведен</w:t>
      </w:r>
      <w:r w:rsidR="006205CC" w:rsidRPr="00702BC0">
        <w:rPr>
          <w:sz w:val="28"/>
          <w:szCs w:val="28"/>
          <w:shd w:val="clear" w:color="auto" w:fill="FFFFFF"/>
        </w:rPr>
        <w:t>і</w:t>
      </w:r>
      <w:r w:rsidR="00737771" w:rsidRPr="00702BC0">
        <w:rPr>
          <w:sz w:val="28"/>
          <w:szCs w:val="28"/>
          <w:shd w:val="clear" w:color="auto" w:fill="FFFFFF"/>
        </w:rPr>
        <w:t xml:space="preserve"> </w:t>
      </w:r>
      <w:r w:rsidR="0065400B" w:rsidRPr="00702BC0">
        <w:rPr>
          <w:sz w:val="28"/>
          <w:szCs w:val="28"/>
          <w:shd w:val="clear" w:color="auto" w:fill="FFFFFF"/>
        </w:rPr>
        <w:t>відповідні</w:t>
      </w:r>
      <w:r w:rsidR="00737771" w:rsidRPr="00702BC0">
        <w:rPr>
          <w:sz w:val="28"/>
          <w:szCs w:val="28"/>
          <w:shd w:val="clear" w:color="auto" w:fill="FFFFFF"/>
        </w:rPr>
        <w:t xml:space="preserve"> роботи:</w:t>
      </w:r>
    </w:p>
    <w:p w:rsidR="005E3A2E" w:rsidRPr="00702BC0" w:rsidRDefault="00737771" w:rsidP="00702BC0">
      <w:pPr>
        <w:ind w:firstLine="567"/>
        <w:jc w:val="center"/>
        <w:rPr>
          <w:b/>
          <w:sz w:val="28"/>
          <w:szCs w:val="28"/>
          <w:u w:val="single"/>
          <w:shd w:val="clear" w:color="auto" w:fill="FFFFFF"/>
        </w:rPr>
      </w:pPr>
      <w:r w:rsidRPr="00702BC0">
        <w:rPr>
          <w:b/>
          <w:sz w:val="28"/>
          <w:szCs w:val="28"/>
          <w:u w:val="single"/>
          <w:shd w:val="clear" w:color="auto" w:fill="FFFFFF"/>
        </w:rPr>
        <w:t>КО «Київзеленбуд»</w:t>
      </w:r>
    </w:p>
    <w:p w:rsidR="002C3CE8" w:rsidRPr="00702BC0" w:rsidRDefault="002C3CE8" w:rsidP="00702BC0">
      <w:pPr>
        <w:ind w:firstLine="567"/>
        <w:jc w:val="both"/>
        <w:rPr>
          <w:sz w:val="28"/>
          <w:szCs w:val="28"/>
        </w:rPr>
      </w:pPr>
      <w:r w:rsidRPr="00702BC0">
        <w:rPr>
          <w:sz w:val="28"/>
          <w:szCs w:val="28"/>
        </w:rPr>
        <w:t xml:space="preserve">Відповідно до Рішення Київської міської ради від 06.12.2025 № 275/10742 «Про внесення змін до Програми економічного і соціального розвитку             м. Києва на 2024-2026 роки» програма капітальних вкладень на 2025 рік по    КО «Київзеленбуд» затверджена в сумі 10 000,000 тис. грн., в т.ч. за рахунок бюджету розвитку 10 000,000 тис. грн. </w:t>
      </w:r>
    </w:p>
    <w:p w:rsidR="002C3CE8" w:rsidRPr="00702BC0" w:rsidRDefault="002C3CE8" w:rsidP="00702BC0">
      <w:pPr>
        <w:ind w:firstLine="567"/>
        <w:jc w:val="both"/>
        <w:rPr>
          <w:sz w:val="28"/>
          <w:szCs w:val="28"/>
        </w:rPr>
      </w:pPr>
      <w:r w:rsidRPr="00702BC0">
        <w:rPr>
          <w:sz w:val="28"/>
          <w:szCs w:val="28"/>
        </w:rPr>
        <w:t>По об’єкту «Реконструкція та благоустрій парку «Орлятко» у Солом’янському районі» - за процедурою закупівлі UA-2025-05-27-005830-A укладено договір від 28.08.2025 №85/8 з ТОВ «Регіон 11» та виконані роботи з зовнішнього освітлення і частково виконані роботи з влаштування поливо-зрошувальної системи.</w:t>
      </w:r>
    </w:p>
    <w:p w:rsidR="002C3CE8" w:rsidRPr="00702BC0" w:rsidRDefault="002C3CE8" w:rsidP="00702BC0">
      <w:pPr>
        <w:ind w:firstLine="567"/>
        <w:jc w:val="both"/>
        <w:rPr>
          <w:sz w:val="28"/>
          <w:szCs w:val="28"/>
        </w:rPr>
      </w:pPr>
      <w:r w:rsidRPr="00702BC0">
        <w:rPr>
          <w:sz w:val="28"/>
          <w:szCs w:val="28"/>
        </w:rPr>
        <w:t xml:space="preserve">Відповідно до затвердженого адресного переліку об’єктів для виконання робіт з капітального ремонту в межах бюджетних призначень на 2025 рік до </w:t>
      </w:r>
      <w:r w:rsidRPr="00702BC0">
        <w:rPr>
          <w:sz w:val="28"/>
          <w:szCs w:val="28"/>
        </w:rPr>
        <w:lastRenderedPageBreak/>
        <w:t>Департаменту захисту довкілля та адаптації до зміни клімату виконавчого органу Київської міської ради  (Київської міської державної адміністрації) згідно з наказом від 03.12.2025 № 233 «Про внесення змін до наказу від 11 липня 2025 року № 143 «Про капітальний ремонт об’єктів, що фінансується в 2025 році за рахунок бюджетних коштів по Департаменту захисту довкілля та адаптації до зміни клімату виконавчого органу Київської міської ради (Київської міської державної адміністрації)» бюджетним призначенням доведено суму 126 754,807 тис. грн на проведення робіт з капітального ремонту на 14 об’єктах.</w:t>
      </w:r>
    </w:p>
    <w:p w:rsidR="002C3CE8" w:rsidRPr="00702BC0" w:rsidRDefault="002C3CE8" w:rsidP="00702BC0">
      <w:pPr>
        <w:ind w:firstLine="567"/>
        <w:jc w:val="both"/>
        <w:rPr>
          <w:sz w:val="28"/>
          <w:szCs w:val="28"/>
        </w:rPr>
      </w:pPr>
      <w:r w:rsidRPr="00702BC0">
        <w:rPr>
          <w:sz w:val="28"/>
          <w:szCs w:val="28"/>
        </w:rPr>
        <w:t>Станом на 01.01.2026, в межах доведеного фінансування та відповідно до укладених договорів виконано роботи з капітального ремонту на 14 об’єктах, а саме:</w:t>
      </w:r>
    </w:p>
    <w:p w:rsidR="002C3CE8" w:rsidRPr="00702BC0" w:rsidRDefault="002C3CE8" w:rsidP="00702BC0">
      <w:pPr>
        <w:ind w:firstLine="567"/>
        <w:jc w:val="both"/>
        <w:rPr>
          <w:sz w:val="28"/>
          <w:szCs w:val="28"/>
        </w:rPr>
      </w:pPr>
      <w:r w:rsidRPr="00702BC0">
        <w:rPr>
          <w:sz w:val="28"/>
          <w:szCs w:val="28"/>
        </w:rPr>
        <w:t>1. Завершено проєктні роботи по 5 об’єктам:</w:t>
      </w:r>
    </w:p>
    <w:p w:rsidR="002C3CE8" w:rsidRPr="00702BC0" w:rsidRDefault="002C3CE8" w:rsidP="00702BC0">
      <w:pPr>
        <w:ind w:firstLine="567"/>
        <w:jc w:val="both"/>
        <w:rPr>
          <w:sz w:val="28"/>
          <w:szCs w:val="28"/>
        </w:rPr>
      </w:pPr>
      <w:r w:rsidRPr="00702BC0">
        <w:rPr>
          <w:sz w:val="28"/>
          <w:szCs w:val="28"/>
        </w:rPr>
        <w:t>- Капітальний ремонт південної частини парку по вул. Прирічній у Оболонському районі Києва;</w:t>
      </w:r>
    </w:p>
    <w:p w:rsidR="002C3CE8" w:rsidRPr="00702BC0" w:rsidRDefault="002C3CE8" w:rsidP="00702BC0">
      <w:pPr>
        <w:ind w:firstLine="567"/>
        <w:jc w:val="both"/>
        <w:rPr>
          <w:sz w:val="28"/>
          <w:szCs w:val="28"/>
        </w:rPr>
      </w:pPr>
      <w:r w:rsidRPr="00702BC0">
        <w:rPr>
          <w:sz w:val="28"/>
          <w:szCs w:val="28"/>
        </w:rPr>
        <w:t>- Капітальний ремонт скверу на розі просп. Берестейському та вул. Чорнобильській і скверу на просп. Берестейському, 144 у Святошинському районі;</w:t>
      </w:r>
    </w:p>
    <w:p w:rsidR="002C3CE8" w:rsidRPr="00702BC0" w:rsidRDefault="002C3CE8" w:rsidP="00702BC0">
      <w:pPr>
        <w:ind w:firstLine="567"/>
        <w:jc w:val="both"/>
        <w:rPr>
          <w:sz w:val="28"/>
          <w:szCs w:val="28"/>
        </w:rPr>
      </w:pPr>
      <w:r w:rsidRPr="00702BC0">
        <w:rPr>
          <w:sz w:val="28"/>
          <w:szCs w:val="28"/>
        </w:rPr>
        <w:t>- Капітальний ремонт скверу «Закоханих» на розі вулиць Геннадія Афанасьєва та Ялтинської у Дарницькому районі Києва;</w:t>
      </w:r>
    </w:p>
    <w:p w:rsidR="002C3CE8" w:rsidRPr="00702BC0" w:rsidRDefault="002C3CE8" w:rsidP="00702BC0">
      <w:pPr>
        <w:ind w:firstLine="567"/>
        <w:jc w:val="both"/>
        <w:rPr>
          <w:sz w:val="28"/>
          <w:szCs w:val="28"/>
        </w:rPr>
      </w:pPr>
      <w:r w:rsidRPr="00702BC0">
        <w:rPr>
          <w:sz w:val="28"/>
          <w:szCs w:val="28"/>
        </w:rPr>
        <w:t>- Капітальний ремонт парку відпочинку на проспекті Берестейському, 133-135 у Святошинському районі міста Києва;</w:t>
      </w:r>
    </w:p>
    <w:p w:rsidR="002C3CE8" w:rsidRPr="00702BC0" w:rsidRDefault="002C3CE8" w:rsidP="00702BC0">
      <w:pPr>
        <w:ind w:firstLine="567"/>
        <w:jc w:val="both"/>
        <w:rPr>
          <w:sz w:val="28"/>
          <w:szCs w:val="28"/>
        </w:rPr>
      </w:pPr>
      <w:r w:rsidRPr="00702BC0">
        <w:rPr>
          <w:sz w:val="28"/>
          <w:szCs w:val="28"/>
        </w:rPr>
        <w:t>- Капітальний ремонт південно-західної частини парку по вул. Прирічній  у Оболонському районі Києва.</w:t>
      </w:r>
    </w:p>
    <w:p w:rsidR="002C3CE8" w:rsidRPr="00702BC0" w:rsidRDefault="002C3CE8" w:rsidP="00702BC0">
      <w:pPr>
        <w:ind w:firstLine="567"/>
        <w:jc w:val="both"/>
        <w:rPr>
          <w:sz w:val="28"/>
          <w:szCs w:val="28"/>
        </w:rPr>
      </w:pPr>
      <w:r w:rsidRPr="00702BC0">
        <w:rPr>
          <w:sz w:val="28"/>
          <w:szCs w:val="28"/>
        </w:rPr>
        <w:t>2. Отримано експертні звіти (позитивні) по 9 об’єктам:</w:t>
      </w:r>
    </w:p>
    <w:p w:rsidR="002C3CE8" w:rsidRPr="00702BC0" w:rsidRDefault="002C3CE8" w:rsidP="00702BC0">
      <w:pPr>
        <w:ind w:firstLine="567"/>
        <w:jc w:val="both"/>
        <w:rPr>
          <w:sz w:val="28"/>
          <w:szCs w:val="28"/>
        </w:rPr>
      </w:pPr>
      <w:r w:rsidRPr="00702BC0">
        <w:rPr>
          <w:sz w:val="28"/>
          <w:szCs w:val="28"/>
        </w:rPr>
        <w:t>-Влаштування дитячих та спортивних майданчиків та малих архітектурних форм (лави, урни) в сквері на вул. Вишгородська, 10-12 в Оболонському районі Києва (по дефектному акту);</w:t>
      </w:r>
    </w:p>
    <w:p w:rsidR="002C3CE8" w:rsidRPr="00702BC0" w:rsidRDefault="002C3CE8" w:rsidP="00702BC0">
      <w:pPr>
        <w:ind w:firstLine="567"/>
        <w:jc w:val="both"/>
        <w:rPr>
          <w:sz w:val="28"/>
          <w:szCs w:val="28"/>
        </w:rPr>
      </w:pPr>
      <w:r w:rsidRPr="00702BC0">
        <w:rPr>
          <w:sz w:val="28"/>
          <w:szCs w:val="28"/>
        </w:rPr>
        <w:t>-Капітальний ремонт скверу в межах пров. Моторного в Голосіївському районі Києва(по дефектному акту);</w:t>
      </w:r>
    </w:p>
    <w:p w:rsidR="002C3CE8" w:rsidRPr="00702BC0" w:rsidRDefault="002C3CE8" w:rsidP="00702BC0">
      <w:pPr>
        <w:ind w:firstLine="567"/>
        <w:jc w:val="both"/>
        <w:rPr>
          <w:sz w:val="28"/>
          <w:szCs w:val="28"/>
        </w:rPr>
      </w:pPr>
      <w:r w:rsidRPr="00702BC0">
        <w:rPr>
          <w:sz w:val="28"/>
          <w:szCs w:val="28"/>
        </w:rPr>
        <w:t>- Капітальний ремонт скверу імені Павла Горянського у Дарницькому районі міста Києва(по дефектному акту);</w:t>
      </w:r>
    </w:p>
    <w:p w:rsidR="002C3CE8" w:rsidRPr="00702BC0" w:rsidRDefault="002C3CE8" w:rsidP="00702BC0">
      <w:pPr>
        <w:ind w:firstLine="567"/>
        <w:jc w:val="both"/>
        <w:rPr>
          <w:sz w:val="28"/>
          <w:szCs w:val="28"/>
        </w:rPr>
      </w:pPr>
      <w:r w:rsidRPr="00702BC0">
        <w:rPr>
          <w:sz w:val="28"/>
          <w:szCs w:val="28"/>
        </w:rPr>
        <w:t>- Капітальний ремонт південної частини парку по вул. Прирічній у Оболонському районі Києва (проєкт);</w:t>
      </w:r>
    </w:p>
    <w:p w:rsidR="002C3CE8" w:rsidRPr="00702BC0" w:rsidRDefault="002C3CE8" w:rsidP="00702BC0">
      <w:pPr>
        <w:ind w:firstLine="567"/>
        <w:jc w:val="both"/>
        <w:rPr>
          <w:sz w:val="28"/>
          <w:szCs w:val="28"/>
        </w:rPr>
      </w:pPr>
      <w:r w:rsidRPr="00702BC0">
        <w:rPr>
          <w:sz w:val="28"/>
          <w:szCs w:val="28"/>
        </w:rPr>
        <w:t>- Капітальний ремонт скверу на розі просп. Берестейському та вул. Чорнобильській і скверу на просп. Берестейському, 144 у Святошинському районі (проєкт);</w:t>
      </w:r>
    </w:p>
    <w:p w:rsidR="002C3CE8" w:rsidRPr="00702BC0" w:rsidRDefault="002C3CE8" w:rsidP="00702BC0">
      <w:pPr>
        <w:ind w:firstLine="567"/>
        <w:jc w:val="both"/>
        <w:rPr>
          <w:sz w:val="28"/>
          <w:szCs w:val="28"/>
        </w:rPr>
      </w:pPr>
      <w:r w:rsidRPr="00702BC0">
        <w:rPr>
          <w:sz w:val="28"/>
          <w:szCs w:val="28"/>
        </w:rPr>
        <w:t>- Капітальний ремонт скверу «Закоханих» на розі вулиць Геннадія Афанасьєва та Ялтинської у Дарницькому районі Києва (проєкт);</w:t>
      </w:r>
    </w:p>
    <w:p w:rsidR="002C3CE8" w:rsidRPr="00702BC0" w:rsidRDefault="002C3CE8" w:rsidP="00702BC0">
      <w:pPr>
        <w:ind w:firstLine="567"/>
        <w:jc w:val="both"/>
        <w:rPr>
          <w:sz w:val="28"/>
          <w:szCs w:val="28"/>
        </w:rPr>
      </w:pPr>
      <w:r w:rsidRPr="00702BC0">
        <w:rPr>
          <w:sz w:val="28"/>
          <w:szCs w:val="28"/>
        </w:rPr>
        <w:t>- Капітальний ремонт парку відпочинку на проспекті Берестейському, 133-135 у Святошинському районі міста Києва (проєкт);</w:t>
      </w:r>
    </w:p>
    <w:p w:rsidR="002C3CE8" w:rsidRPr="00702BC0" w:rsidRDefault="002C3CE8" w:rsidP="00702BC0">
      <w:pPr>
        <w:ind w:firstLine="567"/>
        <w:jc w:val="both"/>
        <w:rPr>
          <w:sz w:val="28"/>
          <w:szCs w:val="28"/>
        </w:rPr>
      </w:pPr>
      <w:r w:rsidRPr="00702BC0">
        <w:rPr>
          <w:sz w:val="28"/>
          <w:szCs w:val="28"/>
        </w:rPr>
        <w:t>- Капітальний ремонт південно-західної частини парку по вул. Прирічній  у Оболонському районі Києва (проєкт);</w:t>
      </w:r>
    </w:p>
    <w:p w:rsidR="002C3CE8" w:rsidRPr="00702BC0" w:rsidRDefault="002C3CE8" w:rsidP="00702BC0">
      <w:pPr>
        <w:ind w:firstLine="567"/>
        <w:jc w:val="both"/>
        <w:rPr>
          <w:sz w:val="28"/>
          <w:szCs w:val="28"/>
        </w:rPr>
      </w:pPr>
      <w:r w:rsidRPr="00702BC0">
        <w:rPr>
          <w:sz w:val="28"/>
          <w:szCs w:val="28"/>
        </w:rPr>
        <w:lastRenderedPageBreak/>
        <w:t>- Капітальний ремонт скверу «Сквер Дмитра Коцюбайла (Да Вінчі) у Печерському районі (проєкт).</w:t>
      </w:r>
    </w:p>
    <w:p w:rsidR="002C3CE8" w:rsidRPr="00702BC0" w:rsidRDefault="002C3CE8" w:rsidP="00702BC0">
      <w:pPr>
        <w:ind w:firstLine="567"/>
        <w:jc w:val="both"/>
        <w:rPr>
          <w:sz w:val="28"/>
          <w:szCs w:val="28"/>
        </w:rPr>
      </w:pPr>
      <w:r w:rsidRPr="00702BC0">
        <w:rPr>
          <w:sz w:val="28"/>
          <w:szCs w:val="28"/>
        </w:rPr>
        <w:t>3 . Завершено виконання будівельних робіт по 2 об’єктам:</w:t>
      </w:r>
    </w:p>
    <w:p w:rsidR="002C3CE8" w:rsidRPr="00702BC0" w:rsidRDefault="002C3CE8" w:rsidP="00702BC0">
      <w:pPr>
        <w:ind w:firstLine="567"/>
        <w:jc w:val="both"/>
        <w:rPr>
          <w:sz w:val="28"/>
          <w:szCs w:val="28"/>
        </w:rPr>
      </w:pPr>
      <w:r w:rsidRPr="00702BC0">
        <w:rPr>
          <w:sz w:val="28"/>
          <w:szCs w:val="28"/>
        </w:rPr>
        <w:t>- Капітальний ремонт скверу імені Павла Горянського у Дарницькому районі міста Києва;</w:t>
      </w:r>
    </w:p>
    <w:p w:rsidR="002C3CE8" w:rsidRPr="00702BC0" w:rsidRDefault="002C3CE8" w:rsidP="00702BC0">
      <w:pPr>
        <w:ind w:firstLine="567"/>
        <w:jc w:val="both"/>
        <w:rPr>
          <w:sz w:val="28"/>
          <w:szCs w:val="28"/>
        </w:rPr>
      </w:pPr>
      <w:r w:rsidRPr="00702BC0">
        <w:rPr>
          <w:sz w:val="28"/>
          <w:szCs w:val="28"/>
        </w:rPr>
        <w:t>- Капітальний ремонт скверу в межах пров. Моторного в Голосіївському районі Києва.</w:t>
      </w:r>
    </w:p>
    <w:p w:rsidR="002C3CE8" w:rsidRPr="00702BC0" w:rsidRDefault="002C3CE8" w:rsidP="00702BC0">
      <w:pPr>
        <w:ind w:firstLine="567"/>
        <w:jc w:val="both"/>
        <w:rPr>
          <w:sz w:val="28"/>
          <w:szCs w:val="28"/>
        </w:rPr>
      </w:pPr>
      <w:r w:rsidRPr="00702BC0">
        <w:rPr>
          <w:sz w:val="28"/>
          <w:szCs w:val="28"/>
        </w:rPr>
        <w:t>4. Частково виконано будівельні роботи на 7  об’єктах:</w:t>
      </w:r>
    </w:p>
    <w:p w:rsidR="002C3CE8" w:rsidRPr="00702BC0" w:rsidRDefault="002C3CE8" w:rsidP="00702BC0">
      <w:pPr>
        <w:ind w:firstLine="567"/>
        <w:jc w:val="both"/>
        <w:rPr>
          <w:sz w:val="28"/>
          <w:szCs w:val="28"/>
        </w:rPr>
      </w:pPr>
      <w:r w:rsidRPr="00702BC0">
        <w:rPr>
          <w:sz w:val="28"/>
          <w:szCs w:val="28"/>
        </w:rPr>
        <w:t xml:space="preserve">- Влаштування дитячих та спортивних майданчиків та малих архітектурних форм (лави, урни) в сквері на вул. Вишгородська, 10-12 в Оболонському районі Києва – окрім гумового покриття на дитячому майданчику (роботи не завершені в зв’язку з погодними умовами так, як враховуючи технологію укладання гумового покриття не можливо виконати  роботи при температурі нижче + 5℃, що може призвести  до втрати гарантійних зобов’язань підрядної організації); </w:t>
      </w:r>
    </w:p>
    <w:p w:rsidR="002C3CE8" w:rsidRPr="00702BC0" w:rsidRDefault="002C3CE8" w:rsidP="00702BC0">
      <w:pPr>
        <w:ind w:firstLine="567"/>
        <w:jc w:val="both"/>
        <w:rPr>
          <w:sz w:val="28"/>
          <w:szCs w:val="28"/>
        </w:rPr>
      </w:pPr>
      <w:r w:rsidRPr="00702BC0">
        <w:rPr>
          <w:sz w:val="28"/>
          <w:szCs w:val="28"/>
        </w:rPr>
        <w:t>- Капітальний ремонт комплексного спортивно-ігрового майданчика з елементами інклюзивності у сквері ім. Кошиця біля Дарницької РДА в Дарницькому районі – окрім влаштування однієї доріжки з ФЕМ (роботи не виконані в по</w:t>
      </w:r>
      <w:r w:rsidR="00702BC0" w:rsidRPr="00702BC0">
        <w:rPr>
          <w:sz w:val="28"/>
          <w:szCs w:val="28"/>
        </w:rPr>
        <w:t>вному обсязі з влаштування доріжок</w:t>
      </w:r>
      <w:r w:rsidRPr="00702BC0">
        <w:rPr>
          <w:sz w:val="28"/>
          <w:szCs w:val="28"/>
        </w:rPr>
        <w:t xml:space="preserve"> з ФЕМ так, як одна окрема ділянка доріжки знаходиться на території  двох балансоутримувачів. Для продовження даних робіт необхідно скоординовані дії двох балансоутримувачів);</w:t>
      </w:r>
    </w:p>
    <w:p w:rsidR="002C3CE8" w:rsidRPr="00702BC0" w:rsidRDefault="002C3CE8" w:rsidP="00702BC0">
      <w:pPr>
        <w:ind w:firstLine="567"/>
        <w:jc w:val="both"/>
        <w:rPr>
          <w:sz w:val="28"/>
          <w:szCs w:val="28"/>
        </w:rPr>
      </w:pPr>
      <w:r w:rsidRPr="00702BC0">
        <w:rPr>
          <w:sz w:val="28"/>
          <w:szCs w:val="28"/>
        </w:rPr>
        <w:t>- Капітальний ремонт скверу на вулиці Митрополита Шептицького Андрія, 5 у Дніпровському районі;</w:t>
      </w:r>
    </w:p>
    <w:p w:rsidR="002C3CE8" w:rsidRPr="00702BC0" w:rsidRDefault="002C3CE8" w:rsidP="00702BC0">
      <w:pPr>
        <w:ind w:firstLine="567"/>
        <w:jc w:val="both"/>
        <w:rPr>
          <w:sz w:val="28"/>
          <w:szCs w:val="28"/>
        </w:rPr>
      </w:pPr>
      <w:r w:rsidRPr="00702BC0">
        <w:rPr>
          <w:sz w:val="28"/>
          <w:szCs w:val="28"/>
        </w:rPr>
        <w:t>- Капітальний ремонт парку біля будинку культури ДВРЗ в Дніпровському районі;</w:t>
      </w:r>
    </w:p>
    <w:p w:rsidR="002C3CE8" w:rsidRPr="00702BC0" w:rsidRDefault="002C3CE8" w:rsidP="00702BC0">
      <w:pPr>
        <w:ind w:firstLine="567"/>
        <w:jc w:val="both"/>
        <w:rPr>
          <w:sz w:val="28"/>
          <w:szCs w:val="28"/>
        </w:rPr>
      </w:pPr>
      <w:r w:rsidRPr="00702BC0">
        <w:rPr>
          <w:sz w:val="28"/>
          <w:szCs w:val="28"/>
        </w:rPr>
        <w:t>- Капітальний ремонт скверу на розі просп. Берестейському та вул. Чорнобильській і скверу на просп. Берестейському, 144 у Святошинському районі;</w:t>
      </w:r>
    </w:p>
    <w:p w:rsidR="002C3CE8" w:rsidRPr="00702BC0" w:rsidRDefault="002C3CE8" w:rsidP="00702BC0">
      <w:pPr>
        <w:ind w:firstLine="567"/>
        <w:jc w:val="both"/>
        <w:rPr>
          <w:sz w:val="28"/>
          <w:szCs w:val="28"/>
        </w:rPr>
      </w:pPr>
      <w:r w:rsidRPr="00702BC0">
        <w:rPr>
          <w:sz w:val="28"/>
          <w:szCs w:val="28"/>
        </w:rPr>
        <w:t>- Капітальний ремонт південної частини парку по вул. Прирічній у Оболонському районі Києва;</w:t>
      </w:r>
    </w:p>
    <w:p w:rsidR="002C3CE8" w:rsidRPr="00702BC0" w:rsidRDefault="002C3CE8" w:rsidP="00702BC0">
      <w:pPr>
        <w:ind w:firstLine="567"/>
        <w:jc w:val="both"/>
        <w:rPr>
          <w:sz w:val="28"/>
          <w:szCs w:val="28"/>
        </w:rPr>
      </w:pPr>
      <w:r w:rsidRPr="00702BC0">
        <w:rPr>
          <w:sz w:val="28"/>
          <w:szCs w:val="28"/>
        </w:rPr>
        <w:t>- Капітальний ремонт елементів благоустрою та зелених насаджень на вул. Іллєнка, 5-9 у Шевченківському районі (окрім пандуса та сходів із сторони станції метро Лук’янівська в зв’язку з погодними умовами).</w:t>
      </w:r>
    </w:p>
    <w:p w:rsidR="002C3CE8" w:rsidRPr="00702BC0" w:rsidRDefault="002C3CE8" w:rsidP="00702BC0">
      <w:pPr>
        <w:ind w:firstLine="567"/>
        <w:jc w:val="both"/>
        <w:rPr>
          <w:sz w:val="28"/>
          <w:szCs w:val="28"/>
        </w:rPr>
      </w:pPr>
      <w:r w:rsidRPr="00702BC0">
        <w:rPr>
          <w:sz w:val="28"/>
          <w:szCs w:val="28"/>
        </w:rPr>
        <w:t xml:space="preserve">До аварійно – диспетчерської служби МСЗЗН КО «КИЇВЗЕЛЕНБУД»  в період з 01.01.2025 по 31.12.2025 надійшло 938 звернень фізичних та юридичних осіб щодо виявлення аварійних ситуацій пов’язаних з зеленими насадженнями, з яких: </w:t>
      </w:r>
    </w:p>
    <w:p w:rsidR="002C3CE8" w:rsidRPr="00702BC0" w:rsidRDefault="002C3CE8" w:rsidP="00702BC0">
      <w:pPr>
        <w:pStyle w:val="ac"/>
        <w:numPr>
          <w:ilvl w:val="0"/>
          <w:numId w:val="37"/>
        </w:numPr>
        <w:ind w:left="0" w:firstLine="567"/>
        <w:jc w:val="both"/>
        <w:rPr>
          <w:rFonts w:ascii="Times New Roman" w:hAnsi="Times New Roman"/>
          <w:sz w:val="28"/>
          <w:szCs w:val="28"/>
        </w:rPr>
      </w:pPr>
      <w:r w:rsidRPr="00702BC0">
        <w:rPr>
          <w:rFonts w:ascii="Times New Roman" w:hAnsi="Times New Roman"/>
          <w:sz w:val="28"/>
          <w:szCs w:val="28"/>
          <w:lang w:val="uk-UA"/>
        </w:rPr>
        <w:t>Аварійно-диспетчерською службою МСЗЗН по 448 зверненнях (викликам здійснено ліквідацію наслідків аварійних ситуацій</w:t>
      </w:r>
      <w:r w:rsidRPr="00702BC0">
        <w:rPr>
          <w:rFonts w:ascii="Times New Roman" w:hAnsi="Times New Roman"/>
          <w:sz w:val="28"/>
          <w:szCs w:val="28"/>
        </w:rPr>
        <w:t xml:space="preserve"> </w:t>
      </w:r>
    </w:p>
    <w:p w:rsidR="002C3CE8" w:rsidRPr="00702BC0" w:rsidRDefault="00E93878" w:rsidP="00702BC0">
      <w:pPr>
        <w:pStyle w:val="ac"/>
        <w:numPr>
          <w:ilvl w:val="0"/>
          <w:numId w:val="37"/>
        </w:numPr>
        <w:ind w:left="0" w:firstLine="567"/>
        <w:jc w:val="both"/>
        <w:rPr>
          <w:rFonts w:ascii="Times New Roman" w:hAnsi="Times New Roman"/>
          <w:sz w:val="28"/>
          <w:szCs w:val="28"/>
        </w:rPr>
      </w:pPr>
      <w:r w:rsidRPr="00702BC0">
        <w:rPr>
          <w:rFonts w:ascii="Times New Roman" w:hAnsi="Times New Roman"/>
          <w:sz w:val="28"/>
          <w:szCs w:val="28"/>
          <w:lang w:val="uk-UA"/>
        </w:rPr>
        <w:t>Інформацію по 236 зверненнях (викликах) було передано для виконання іншими службами (балансоутримачам) з метою ліквідації наслідків аварійних ситуацій</w:t>
      </w:r>
    </w:p>
    <w:p w:rsidR="00E93878" w:rsidRPr="00702BC0" w:rsidRDefault="00E93878" w:rsidP="00702BC0">
      <w:pPr>
        <w:pStyle w:val="ac"/>
        <w:numPr>
          <w:ilvl w:val="0"/>
          <w:numId w:val="37"/>
        </w:numPr>
        <w:ind w:left="0" w:firstLine="567"/>
        <w:jc w:val="both"/>
        <w:rPr>
          <w:rFonts w:ascii="Times New Roman" w:hAnsi="Times New Roman"/>
          <w:sz w:val="28"/>
          <w:szCs w:val="28"/>
        </w:rPr>
      </w:pPr>
      <w:r w:rsidRPr="00702BC0">
        <w:rPr>
          <w:rFonts w:ascii="Times New Roman" w:hAnsi="Times New Roman"/>
          <w:sz w:val="28"/>
          <w:szCs w:val="28"/>
          <w:lang w:val="uk-UA"/>
        </w:rPr>
        <w:lastRenderedPageBreak/>
        <w:t>По 142 зверненнях( викликах) ліквідацію наслідків будо здійснено власними силами заявників.</w:t>
      </w:r>
    </w:p>
    <w:p w:rsidR="00E93878" w:rsidRPr="00702BC0" w:rsidRDefault="00E93878" w:rsidP="00702BC0">
      <w:pPr>
        <w:pStyle w:val="ac"/>
        <w:numPr>
          <w:ilvl w:val="0"/>
          <w:numId w:val="37"/>
        </w:numPr>
        <w:spacing w:after="0"/>
        <w:ind w:left="0" w:firstLine="567"/>
        <w:jc w:val="both"/>
        <w:rPr>
          <w:rFonts w:ascii="Times New Roman" w:hAnsi="Times New Roman"/>
          <w:sz w:val="28"/>
          <w:szCs w:val="28"/>
        </w:rPr>
      </w:pPr>
      <w:r w:rsidRPr="00702BC0">
        <w:rPr>
          <w:rFonts w:ascii="Times New Roman" w:hAnsi="Times New Roman"/>
          <w:sz w:val="28"/>
          <w:szCs w:val="28"/>
          <w:lang w:val="uk-UA"/>
        </w:rPr>
        <w:t>По 72 зверненням (викликам) – аварійниї ситуації не виявлено</w:t>
      </w:r>
    </w:p>
    <w:p w:rsidR="002C3CE8" w:rsidRPr="00702BC0" w:rsidRDefault="00A52E0E" w:rsidP="00702BC0">
      <w:pPr>
        <w:ind w:firstLine="567"/>
        <w:jc w:val="both"/>
        <w:rPr>
          <w:rFonts w:eastAsia="Times New Roman"/>
          <w:sz w:val="28"/>
          <w:szCs w:val="28"/>
        </w:rPr>
      </w:pPr>
      <w:r w:rsidRPr="00702BC0">
        <w:rPr>
          <w:rFonts w:eastAsia="Times New Roman"/>
          <w:sz w:val="28"/>
          <w:szCs w:val="28"/>
        </w:rPr>
        <w:t>З по</w:t>
      </w:r>
      <w:r w:rsidR="00C74704" w:rsidRPr="00702BC0">
        <w:rPr>
          <w:rFonts w:eastAsia="Times New Roman"/>
          <w:sz w:val="28"/>
          <w:szCs w:val="28"/>
        </w:rPr>
        <w:t>ч</w:t>
      </w:r>
      <w:r w:rsidRPr="00702BC0">
        <w:rPr>
          <w:rFonts w:eastAsia="Times New Roman"/>
          <w:sz w:val="28"/>
          <w:szCs w:val="28"/>
        </w:rPr>
        <w:t>атку року</w:t>
      </w:r>
      <w:r w:rsidR="00C74704" w:rsidRPr="00702BC0">
        <w:rPr>
          <w:rFonts w:eastAsia="Times New Roman"/>
          <w:sz w:val="28"/>
          <w:szCs w:val="28"/>
        </w:rPr>
        <w:t xml:space="preserve"> силами районних комунальних підприємств по утриманню зелених насаджень міста Києва висаджено </w:t>
      </w:r>
      <w:r w:rsidR="00E93878" w:rsidRPr="00702BC0">
        <w:rPr>
          <w:rFonts w:eastAsia="Times New Roman"/>
          <w:sz w:val="28"/>
          <w:szCs w:val="28"/>
        </w:rPr>
        <w:t>7802</w:t>
      </w:r>
      <w:r w:rsidR="00C74704" w:rsidRPr="00702BC0">
        <w:rPr>
          <w:rFonts w:eastAsia="Times New Roman"/>
          <w:sz w:val="28"/>
          <w:szCs w:val="28"/>
        </w:rPr>
        <w:t xml:space="preserve"> дерев</w:t>
      </w:r>
      <w:r w:rsidR="004F04C1" w:rsidRPr="00702BC0">
        <w:rPr>
          <w:rFonts w:eastAsia="Times New Roman"/>
          <w:sz w:val="28"/>
          <w:szCs w:val="28"/>
        </w:rPr>
        <w:t>а</w:t>
      </w:r>
      <w:r w:rsidR="00C74704" w:rsidRPr="00702BC0">
        <w:rPr>
          <w:rFonts w:eastAsia="Times New Roman"/>
          <w:sz w:val="28"/>
          <w:szCs w:val="28"/>
        </w:rPr>
        <w:t xml:space="preserve">, </w:t>
      </w:r>
      <w:r w:rsidR="00E93878" w:rsidRPr="00702BC0">
        <w:rPr>
          <w:rFonts w:eastAsia="Times New Roman"/>
          <w:sz w:val="28"/>
          <w:szCs w:val="28"/>
        </w:rPr>
        <w:t>70730</w:t>
      </w:r>
      <w:r w:rsidR="00376556" w:rsidRPr="00702BC0">
        <w:rPr>
          <w:rFonts w:eastAsia="Times New Roman"/>
          <w:sz w:val="28"/>
          <w:szCs w:val="28"/>
        </w:rPr>
        <w:t xml:space="preserve"> </w:t>
      </w:r>
      <w:r w:rsidR="00C74704" w:rsidRPr="00702BC0">
        <w:rPr>
          <w:rFonts w:eastAsia="Times New Roman"/>
          <w:sz w:val="28"/>
          <w:szCs w:val="28"/>
        </w:rPr>
        <w:t>кущі</w:t>
      </w:r>
      <w:r w:rsidR="00A25D5F" w:rsidRPr="00702BC0">
        <w:rPr>
          <w:rFonts w:eastAsia="Times New Roman"/>
          <w:sz w:val="28"/>
          <w:szCs w:val="28"/>
        </w:rPr>
        <w:t>в</w:t>
      </w:r>
      <w:r w:rsidR="004F04C1" w:rsidRPr="00702BC0">
        <w:rPr>
          <w:rFonts w:eastAsia="Times New Roman"/>
          <w:sz w:val="28"/>
          <w:szCs w:val="28"/>
        </w:rPr>
        <w:t xml:space="preserve"> в тому числі </w:t>
      </w:r>
      <w:r w:rsidR="00E93878" w:rsidRPr="00702BC0">
        <w:rPr>
          <w:rFonts w:eastAsia="Times New Roman"/>
          <w:sz w:val="28"/>
          <w:szCs w:val="28"/>
        </w:rPr>
        <w:t>3827.2</w:t>
      </w:r>
      <w:r w:rsidR="004F04C1" w:rsidRPr="00702BC0">
        <w:rPr>
          <w:rFonts w:eastAsia="Times New Roman"/>
          <w:sz w:val="28"/>
          <w:szCs w:val="28"/>
        </w:rPr>
        <w:t xml:space="preserve"> м.п. живої огорожі</w:t>
      </w:r>
      <w:r w:rsidR="00C74704" w:rsidRPr="00702BC0">
        <w:rPr>
          <w:rFonts w:eastAsia="Times New Roman"/>
          <w:sz w:val="28"/>
          <w:szCs w:val="28"/>
        </w:rPr>
        <w:t xml:space="preserve">, </w:t>
      </w:r>
      <w:r w:rsidR="00E93878" w:rsidRPr="00702BC0">
        <w:rPr>
          <w:rFonts w:eastAsia="Times New Roman"/>
          <w:sz w:val="28"/>
          <w:szCs w:val="28"/>
        </w:rPr>
        <w:t>6.150</w:t>
      </w:r>
      <w:r w:rsidR="00A25D5F" w:rsidRPr="00702BC0">
        <w:rPr>
          <w:rFonts w:eastAsia="Times New Roman"/>
          <w:sz w:val="28"/>
          <w:szCs w:val="28"/>
        </w:rPr>
        <w:t xml:space="preserve"> млн. шт. </w:t>
      </w:r>
      <w:r w:rsidR="00C74704" w:rsidRPr="00702BC0">
        <w:rPr>
          <w:rFonts w:eastAsia="Times New Roman"/>
          <w:sz w:val="28"/>
          <w:szCs w:val="28"/>
        </w:rPr>
        <w:t xml:space="preserve">квіткової продукції, влаштовано </w:t>
      </w:r>
      <w:r w:rsidR="00E84711" w:rsidRPr="00702BC0">
        <w:rPr>
          <w:rFonts w:eastAsia="Times New Roman"/>
          <w:sz w:val="28"/>
          <w:szCs w:val="28"/>
        </w:rPr>
        <w:t>16,1870</w:t>
      </w:r>
      <w:r w:rsidR="004F04C1" w:rsidRPr="00702BC0">
        <w:rPr>
          <w:rFonts w:eastAsia="Times New Roman"/>
          <w:sz w:val="28"/>
          <w:szCs w:val="28"/>
        </w:rPr>
        <w:t xml:space="preserve"> га </w:t>
      </w:r>
      <w:r w:rsidR="00C74704" w:rsidRPr="00702BC0">
        <w:rPr>
          <w:rFonts w:eastAsia="Times New Roman"/>
          <w:sz w:val="28"/>
          <w:szCs w:val="28"/>
        </w:rPr>
        <w:t>та відремонтовано</w:t>
      </w:r>
      <w:r w:rsidR="00A25D5F" w:rsidRPr="00702BC0">
        <w:rPr>
          <w:rFonts w:eastAsia="Times New Roman"/>
          <w:sz w:val="28"/>
          <w:szCs w:val="28"/>
        </w:rPr>
        <w:t xml:space="preserve"> </w:t>
      </w:r>
      <w:r w:rsidR="00E84711" w:rsidRPr="00702BC0">
        <w:rPr>
          <w:rFonts w:eastAsia="Times New Roman"/>
          <w:sz w:val="28"/>
          <w:szCs w:val="28"/>
        </w:rPr>
        <w:t>55,0720</w:t>
      </w:r>
      <w:r w:rsidR="004F04C1" w:rsidRPr="00702BC0">
        <w:rPr>
          <w:rFonts w:eastAsia="Times New Roman"/>
          <w:sz w:val="28"/>
          <w:szCs w:val="28"/>
        </w:rPr>
        <w:t xml:space="preserve"> га </w:t>
      </w:r>
      <w:r w:rsidR="00C74704" w:rsidRPr="00702BC0">
        <w:rPr>
          <w:rFonts w:eastAsia="Times New Roman"/>
          <w:sz w:val="28"/>
          <w:szCs w:val="28"/>
        </w:rPr>
        <w:t xml:space="preserve"> газону , видалено</w:t>
      </w:r>
      <w:r w:rsidR="00E84711" w:rsidRPr="00702BC0">
        <w:rPr>
          <w:rFonts w:eastAsia="Times New Roman"/>
          <w:sz w:val="28"/>
          <w:szCs w:val="28"/>
        </w:rPr>
        <w:t xml:space="preserve"> 6008</w:t>
      </w:r>
      <w:r w:rsidR="000A3AFD" w:rsidRPr="00702BC0">
        <w:rPr>
          <w:rFonts w:eastAsia="Times New Roman"/>
          <w:sz w:val="28"/>
          <w:szCs w:val="28"/>
        </w:rPr>
        <w:t xml:space="preserve"> </w:t>
      </w:r>
      <w:r w:rsidR="00C74704" w:rsidRPr="00702BC0">
        <w:rPr>
          <w:rFonts w:eastAsia="Times New Roman"/>
          <w:sz w:val="28"/>
          <w:szCs w:val="28"/>
        </w:rPr>
        <w:t>сухостійн</w:t>
      </w:r>
      <w:r w:rsidR="00B56ACD" w:rsidRPr="00702BC0">
        <w:rPr>
          <w:rFonts w:eastAsia="Times New Roman"/>
          <w:sz w:val="28"/>
          <w:szCs w:val="28"/>
        </w:rPr>
        <w:t>е</w:t>
      </w:r>
      <w:r w:rsidR="00C74704" w:rsidRPr="00702BC0">
        <w:rPr>
          <w:rFonts w:eastAsia="Times New Roman"/>
          <w:sz w:val="28"/>
          <w:szCs w:val="28"/>
        </w:rPr>
        <w:t xml:space="preserve"> та </w:t>
      </w:r>
      <w:r w:rsidR="00B56ACD" w:rsidRPr="00702BC0">
        <w:rPr>
          <w:rFonts w:eastAsia="Times New Roman"/>
          <w:sz w:val="28"/>
          <w:szCs w:val="28"/>
        </w:rPr>
        <w:t xml:space="preserve"> </w:t>
      </w:r>
      <w:r w:rsidR="00E84711" w:rsidRPr="00702BC0">
        <w:rPr>
          <w:rFonts w:eastAsia="Times New Roman"/>
          <w:sz w:val="28"/>
          <w:szCs w:val="28"/>
        </w:rPr>
        <w:t>2725</w:t>
      </w:r>
      <w:r w:rsidR="00B56ACD" w:rsidRPr="00702BC0">
        <w:rPr>
          <w:rFonts w:eastAsia="Times New Roman"/>
          <w:sz w:val="28"/>
          <w:szCs w:val="28"/>
        </w:rPr>
        <w:t xml:space="preserve"> </w:t>
      </w:r>
      <w:r w:rsidR="00C74704" w:rsidRPr="00702BC0">
        <w:rPr>
          <w:rFonts w:eastAsia="Times New Roman"/>
          <w:sz w:val="28"/>
          <w:szCs w:val="28"/>
        </w:rPr>
        <w:t>аварійних дерев</w:t>
      </w:r>
      <w:r w:rsidR="00B104BD" w:rsidRPr="00702BC0">
        <w:rPr>
          <w:rFonts w:eastAsia="Times New Roman"/>
          <w:sz w:val="28"/>
          <w:szCs w:val="28"/>
        </w:rPr>
        <w:t xml:space="preserve">, </w:t>
      </w:r>
      <w:r w:rsidR="00EB05BD" w:rsidRPr="00702BC0">
        <w:rPr>
          <w:rFonts w:eastAsia="Times New Roman"/>
          <w:sz w:val="28"/>
          <w:szCs w:val="28"/>
        </w:rPr>
        <w:t>в</w:t>
      </w:r>
      <w:r w:rsidR="00B104BD" w:rsidRPr="00702BC0">
        <w:rPr>
          <w:rFonts w:eastAsia="Times New Roman"/>
          <w:sz w:val="28"/>
          <w:szCs w:val="28"/>
        </w:rPr>
        <w:t xml:space="preserve">идалено омели з </w:t>
      </w:r>
      <w:r w:rsidR="00B56ACD" w:rsidRPr="00702BC0">
        <w:rPr>
          <w:rFonts w:eastAsia="Times New Roman"/>
          <w:sz w:val="28"/>
          <w:szCs w:val="28"/>
        </w:rPr>
        <w:t>5</w:t>
      </w:r>
      <w:r w:rsidR="00E84711" w:rsidRPr="00702BC0">
        <w:rPr>
          <w:rFonts w:eastAsia="Times New Roman"/>
          <w:sz w:val="28"/>
          <w:szCs w:val="28"/>
        </w:rPr>
        <w:t xml:space="preserve">317 </w:t>
      </w:r>
      <w:r w:rsidR="00B104BD" w:rsidRPr="00702BC0">
        <w:rPr>
          <w:rFonts w:eastAsia="Times New Roman"/>
          <w:sz w:val="28"/>
          <w:szCs w:val="28"/>
        </w:rPr>
        <w:t>крон дерев,</w:t>
      </w:r>
      <w:r w:rsidR="00B56ACD" w:rsidRPr="00702BC0">
        <w:rPr>
          <w:rFonts w:eastAsia="Times New Roman"/>
          <w:sz w:val="28"/>
          <w:szCs w:val="28"/>
        </w:rPr>
        <w:t xml:space="preserve"> проведено формувальну та санітарну обрізку на </w:t>
      </w:r>
      <w:r w:rsidR="00E84711" w:rsidRPr="00702BC0">
        <w:rPr>
          <w:rFonts w:eastAsia="Times New Roman"/>
          <w:sz w:val="28"/>
          <w:szCs w:val="28"/>
        </w:rPr>
        <w:t xml:space="preserve">68916 </w:t>
      </w:r>
      <w:r w:rsidR="00B56ACD" w:rsidRPr="00702BC0">
        <w:rPr>
          <w:rFonts w:eastAsia="Times New Roman"/>
          <w:sz w:val="28"/>
          <w:szCs w:val="28"/>
        </w:rPr>
        <w:t xml:space="preserve">деревах та </w:t>
      </w:r>
      <w:r w:rsidR="00E84711" w:rsidRPr="00702BC0">
        <w:rPr>
          <w:rFonts w:eastAsia="Times New Roman"/>
          <w:sz w:val="28"/>
          <w:szCs w:val="28"/>
        </w:rPr>
        <w:t>12913</w:t>
      </w:r>
      <w:r w:rsidR="00B56ACD" w:rsidRPr="00702BC0">
        <w:rPr>
          <w:rFonts w:eastAsia="Times New Roman"/>
          <w:sz w:val="28"/>
          <w:szCs w:val="28"/>
        </w:rPr>
        <w:t xml:space="preserve"> кущах</w:t>
      </w:r>
      <w:r w:rsidR="00B104BD" w:rsidRPr="00702BC0">
        <w:rPr>
          <w:rFonts w:eastAsia="Times New Roman"/>
          <w:sz w:val="28"/>
          <w:szCs w:val="28"/>
        </w:rPr>
        <w:t xml:space="preserve"> </w:t>
      </w:r>
      <w:r w:rsidR="00E84711" w:rsidRPr="00702BC0">
        <w:rPr>
          <w:rFonts w:eastAsia="Times New Roman"/>
          <w:sz w:val="28"/>
          <w:szCs w:val="28"/>
        </w:rPr>
        <w:t>встановлено 4555</w:t>
      </w:r>
      <w:r w:rsidR="00EB05BD" w:rsidRPr="00702BC0">
        <w:rPr>
          <w:rFonts w:eastAsia="Times New Roman"/>
          <w:sz w:val="28"/>
          <w:szCs w:val="28"/>
        </w:rPr>
        <w:t xml:space="preserve"> </w:t>
      </w:r>
      <w:r w:rsidR="00E84711" w:rsidRPr="00702BC0">
        <w:rPr>
          <w:rFonts w:eastAsia="Times New Roman"/>
          <w:sz w:val="28"/>
          <w:szCs w:val="28"/>
        </w:rPr>
        <w:t>обмежувачів заїзду на зелену зону</w:t>
      </w:r>
      <w:r w:rsidR="00EB05BD" w:rsidRPr="00702BC0">
        <w:rPr>
          <w:rFonts w:eastAsia="Times New Roman"/>
          <w:sz w:val="28"/>
          <w:szCs w:val="28"/>
        </w:rPr>
        <w:t xml:space="preserve">, </w:t>
      </w:r>
      <w:r w:rsidR="00E84711" w:rsidRPr="00702BC0">
        <w:rPr>
          <w:rFonts w:eastAsia="Times New Roman"/>
          <w:sz w:val="28"/>
          <w:szCs w:val="28"/>
        </w:rPr>
        <w:t xml:space="preserve"> 7917 сумок для поливу </w:t>
      </w:r>
      <w:r w:rsidR="000F31B9" w:rsidRPr="00702BC0">
        <w:rPr>
          <w:rFonts w:eastAsia="Times New Roman"/>
          <w:sz w:val="28"/>
          <w:szCs w:val="28"/>
        </w:rPr>
        <w:t>в</w:t>
      </w:r>
      <w:r w:rsidR="006732D0" w:rsidRPr="00702BC0">
        <w:rPr>
          <w:rFonts w:eastAsia="Times New Roman"/>
          <w:sz w:val="28"/>
          <w:szCs w:val="28"/>
        </w:rPr>
        <w:t xml:space="preserve">становлено </w:t>
      </w:r>
      <w:r w:rsidR="00E84711" w:rsidRPr="00702BC0">
        <w:rPr>
          <w:rFonts w:eastAsia="Times New Roman"/>
          <w:sz w:val="28"/>
          <w:szCs w:val="28"/>
        </w:rPr>
        <w:t xml:space="preserve">269 </w:t>
      </w:r>
      <w:r w:rsidR="00B104BD" w:rsidRPr="00702BC0">
        <w:rPr>
          <w:rFonts w:eastAsia="Times New Roman"/>
          <w:sz w:val="28"/>
          <w:szCs w:val="28"/>
        </w:rPr>
        <w:t>нових</w:t>
      </w:r>
      <w:r w:rsidR="002F78DA" w:rsidRPr="00702BC0">
        <w:rPr>
          <w:rFonts w:eastAsia="Times New Roman"/>
          <w:sz w:val="28"/>
          <w:szCs w:val="28"/>
        </w:rPr>
        <w:t xml:space="preserve"> та відремонтовано </w:t>
      </w:r>
      <w:r w:rsidR="00E84711" w:rsidRPr="00702BC0">
        <w:rPr>
          <w:rFonts w:eastAsia="Times New Roman"/>
          <w:sz w:val="28"/>
          <w:szCs w:val="28"/>
        </w:rPr>
        <w:t>5753</w:t>
      </w:r>
      <w:r w:rsidR="00B56ACD" w:rsidRPr="00702BC0">
        <w:rPr>
          <w:rFonts w:eastAsia="Times New Roman"/>
          <w:sz w:val="28"/>
          <w:szCs w:val="28"/>
        </w:rPr>
        <w:t xml:space="preserve"> </w:t>
      </w:r>
      <w:r w:rsidR="006732D0" w:rsidRPr="00702BC0">
        <w:rPr>
          <w:rFonts w:eastAsia="Times New Roman"/>
          <w:sz w:val="28"/>
          <w:szCs w:val="28"/>
        </w:rPr>
        <w:t xml:space="preserve">існуючих </w:t>
      </w:r>
      <w:r w:rsidR="00B104BD" w:rsidRPr="00702BC0">
        <w:rPr>
          <w:rFonts w:eastAsia="Times New Roman"/>
          <w:sz w:val="28"/>
          <w:szCs w:val="28"/>
        </w:rPr>
        <w:t xml:space="preserve"> лав</w:t>
      </w:r>
      <w:r w:rsidR="00376556" w:rsidRPr="00702BC0">
        <w:rPr>
          <w:rFonts w:eastAsia="Times New Roman"/>
          <w:sz w:val="28"/>
          <w:szCs w:val="28"/>
        </w:rPr>
        <w:t xml:space="preserve">, </w:t>
      </w:r>
      <w:r w:rsidR="003A0AEE" w:rsidRPr="00702BC0">
        <w:rPr>
          <w:rFonts w:eastAsia="Times New Roman"/>
          <w:sz w:val="28"/>
          <w:szCs w:val="28"/>
        </w:rPr>
        <w:t>в</w:t>
      </w:r>
      <w:r w:rsidR="000F31B9" w:rsidRPr="00702BC0">
        <w:rPr>
          <w:rFonts w:eastAsia="Times New Roman"/>
          <w:sz w:val="28"/>
          <w:szCs w:val="28"/>
        </w:rPr>
        <w:t xml:space="preserve">становлено </w:t>
      </w:r>
      <w:r w:rsidR="00E84711" w:rsidRPr="00702BC0">
        <w:rPr>
          <w:rFonts w:eastAsia="Times New Roman"/>
          <w:sz w:val="28"/>
          <w:szCs w:val="28"/>
        </w:rPr>
        <w:t xml:space="preserve">565 </w:t>
      </w:r>
      <w:r w:rsidR="000F31B9" w:rsidRPr="00702BC0">
        <w:rPr>
          <w:rFonts w:eastAsia="Times New Roman"/>
          <w:sz w:val="28"/>
          <w:szCs w:val="28"/>
        </w:rPr>
        <w:t>нов</w:t>
      </w:r>
      <w:r w:rsidR="00E84711" w:rsidRPr="00702BC0">
        <w:rPr>
          <w:rFonts w:eastAsia="Times New Roman"/>
          <w:sz w:val="28"/>
          <w:szCs w:val="28"/>
        </w:rPr>
        <w:t>их</w:t>
      </w:r>
      <w:r w:rsidR="000F31B9" w:rsidRPr="00702BC0">
        <w:rPr>
          <w:rFonts w:eastAsia="Times New Roman"/>
          <w:sz w:val="28"/>
          <w:szCs w:val="28"/>
        </w:rPr>
        <w:t xml:space="preserve"> урн</w:t>
      </w:r>
      <w:r w:rsidR="00E84711" w:rsidRPr="00702BC0">
        <w:rPr>
          <w:rFonts w:eastAsia="Times New Roman"/>
          <w:sz w:val="28"/>
          <w:szCs w:val="28"/>
        </w:rPr>
        <w:t xml:space="preserve"> </w:t>
      </w:r>
      <w:r w:rsidR="003A0AEE" w:rsidRPr="00702BC0">
        <w:rPr>
          <w:rFonts w:eastAsia="Times New Roman"/>
          <w:sz w:val="28"/>
          <w:szCs w:val="28"/>
        </w:rPr>
        <w:t xml:space="preserve">та </w:t>
      </w:r>
      <w:r w:rsidR="00E84711" w:rsidRPr="00702BC0">
        <w:rPr>
          <w:rFonts w:eastAsia="Times New Roman"/>
          <w:sz w:val="28"/>
          <w:szCs w:val="28"/>
        </w:rPr>
        <w:t>151</w:t>
      </w:r>
      <w:r w:rsidR="003A0AEE" w:rsidRPr="00702BC0">
        <w:rPr>
          <w:rFonts w:eastAsia="Times New Roman"/>
          <w:sz w:val="28"/>
          <w:szCs w:val="28"/>
        </w:rPr>
        <w:t xml:space="preserve"> контейнер</w:t>
      </w:r>
      <w:r w:rsidR="000F31B9" w:rsidRPr="00702BC0">
        <w:rPr>
          <w:rFonts w:eastAsia="Times New Roman"/>
          <w:sz w:val="28"/>
          <w:szCs w:val="28"/>
        </w:rPr>
        <w:t xml:space="preserve"> для сміття</w:t>
      </w:r>
      <w:r w:rsidR="003A0AEE" w:rsidRPr="00702BC0">
        <w:rPr>
          <w:rFonts w:eastAsia="Times New Roman"/>
          <w:sz w:val="28"/>
          <w:szCs w:val="28"/>
        </w:rPr>
        <w:t>,</w:t>
      </w:r>
      <w:r w:rsidR="000F31B9" w:rsidRPr="00702BC0">
        <w:rPr>
          <w:rFonts w:eastAsia="Times New Roman"/>
          <w:sz w:val="28"/>
          <w:szCs w:val="28"/>
        </w:rPr>
        <w:t xml:space="preserve"> </w:t>
      </w:r>
      <w:r w:rsidR="006732D0" w:rsidRPr="00702BC0">
        <w:rPr>
          <w:rFonts w:eastAsia="Times New Roman"/>
          <w:sz w:val="28"/>
          <w:szCs w:val="28"/>
        </w:rPr>
        <w:t xml:space="preserve">відремонтовано </w:t>
      </w:r>
      <w:r w:rsidR="00E84711" w:rsidRPr="00702BC0">
        <w:rPr>
          <w:rFonts w:eastAsia="Times New Roman"/>
          <w:sz w:val="28"/>
          <w:szCs w:val="28"/>
        </w:rPr>
        <w:t xml:space="preserve"> 611 </w:t>
      </w:r>
      <w:r w:rsidR="006732D0" w:rsidRPr="00702BC0">
        <w:rPr>
          <w:rFonts w:eastAsia="Times New Roman"/>
          <w:sz w:val="28"/>
          <w:szCs w:val="28"/>
        </w:rPr>
        <w:t>дитячих майданчиків та</w:t>
      </w:r>
      <w:r w:rsidR="00B56ACD" w:rsidRPr="00702BC0">
        <w:rPr>
          <w:rFonts w:eastAsia="Times New Roman"/>
          <w:sz w:val="28"/>
          <w:szCs w:val="28"/>
        </w:rPr>
        <w:t xml:space="preserve"> </w:t>
      </w:r>
      <w:r w:rsidR="00E84711" w:rsidRPr="00702BC0">
        <w:rPr>
          <w:rFonts w:eastAsia="Times New Roman"/>
          <w:sz w:val="28"/>
          <w:szCs w:val="28"/>
        </w:rPr>
        <w:t>300</w:t>
      </w:r>
      <w:r w:rsidR="006732D0" w:rsidRPr="00702BC0">
        <w:rPr>
          <w:rFonts w:eastAsia="Times New Roman"/>
          <w:sz w:val="28"/>
          <w:szCs w:val="28"/>
        </w:rPr>
        <w:t xml:space="preserve"> спортивних майданчиків</w:t>
      </w:r>
      <w:r w:rsidR="000F31B9" w:rsidRPr="00702BC0">
        <w:rPr>
          <w:rFonts w:eastAsia="Times New Roman"/>
          <w:sz w:val="28"/>
          <w:szCs w:val="28"/>
        </w:rPr>
        <w:t xml:space="preserve"> та встановлено </w:t>
      </w:r>
      <w:r w:rsidR="00B56ACD" w:rsidRPr="00702BC0">
        <w:rPr>
          <w:rFonts w:eastAsia="Times New Roman"/>
          <w:sz w:val="28"/>
          <w:szCs w:val="28"/>
        </w:rPr>
        <w:t>1</w:t>
      </w:r>
      <w:r w:rsidR="00EB05BD" w:rsidRPr="00702BC0">
        <w:rPr>
          <w:rFonts w:eastAsia="Times New Roman"/>
          <w:sz w:val="28"/>
          <w:szCs w:val="28"/>
        </w:rPr>
        <w:t xml:space="preserve"> спортивн</w:t>
      </w:r>
      <w:r w:rsidR="00B56ACD" w:rsidRPr="00702BC0">
        <w:rPr>
          <w:rFonts w:eastAsia="Times New Roman"/>
          <w:sz w:val="28"/>
          <w:szCs w:val="28"/>
        </w:rPr>
        <w:t>ий</w:t>
      </w:r>
      <w:r w:rsidR="00EB05BD" w:rsidRPr="00702BC0">
        <w:rPr>
          <w:rFonts w:eastAsia="Times New Roman"/>
          <w:sz w:val="28"/>
          <w:szCs w:val="28"/>
        </w:rPr>
        <w:t xml:space="preserve"> </w:t>
      </w:r>
      <w:r w:rsidR="00B56ACD" w:rsidRPr="00702BC0">
        <w:rPr>
          <w:rFonts w:eastAsia="Times New Roman"/>
          <w:sz w:val="28"/>
          <w:szCs w:val="28"/>
        </w:rPr>
        <w:t>майданчик</w:t>
      </w:r>
      <w:r w:rsidR="003A0AEE" w:rsidRPr="00702BC0">
        <w:rPr>
          <w:rFonts w:eastAsia="Times New Roman"/>
          <w:sz w:val="28"/>
          <w:szCs w:val="28"/>
        </w:rPr>
        <w:t xml:space="preserve">, ліквідовано </w:t>
      </w:r>
      <w:r w:rsidR="00E84711" w:rsidRPr="00702BC0">
        <w:rPr>
          <w:rFonts w:eastAsia="Times New Roman"/>
          <w:sz w:val="28"/>
          <w:szCs w:val="28"/>
        </w:rPr>
        <w:t xml:space="preserve">1355 </w:t>
      </w:r>
      <w:r w:rsidR="00304F18" w:rsidRPr="00702BC0">
        <w:rPr>
          <w:rFonts w:eastAsia="Times New Roman"/>
          <w:sz w:val="28"/>
          <w:szCs w:val="28"/>
        </w:rPr>
        <w:t xml:space="preserve"> </w:t>
      </w:r>
      <w:r w:rsidR="003A0AEE" w:rsidRPr="00702BC0">
        <w:rPr>
          <w:rFonts w:eastAsia="Times New Roman"/>
          <w:sz w:val="28"/>
          <w:szCs w:val="28"/>
        </w:rPr>
        <w:t>стихійн</w:t>
      </w:r>
      <w:r w:rsidR="00B56ACD" w:rsidRPr="00702BC0">
        <w:rPr>
          <w:rFonts w:eastAsia="Times New Roman"/>
          <w:sz w:val="28"/>
          <w:szCs w:val="28"/>
        </w:rPr>
        <w:t>их</w:t>
      </w:r>
      <w:r w:rsidR="003A0AEE" w:rsidRPr="00702BC0">
        <w:rPr>
          <w:rFonts w:eastAsia="Times New Roman"/>
          <w:sz w:val="28"/>
          <w:szCs w:val="28"/>
        </w:rPr>
        <w:t xml:space="preserve"> сміттєзвалищ.</w:t>
      </w:r>
    </w:p>
    <w:p w:rsidR="00AE4FE1" w:rsidRDefault="00737771" w:rsidP="00702BC0">
      <w:pPr>
        <w:ind w:firstLine="567"/>
        <w:jc w:val="center"/>
        <w:rPr>
          <w:b/>
          <w:sz w:val="28"/>
          <w:szCs w:val="28"/>
          <w:u w:val="single"/>
        </w:rPr>
      </w:pPr>
      <w:r w:rsidRPr="00702BC0">
        <w:rPr>
          <w:b/>
          <w:sz w:val="28"/>
          <w:szCs w:val="28"/>
          <w:u w:val="single"/>
        </w:rPr>
        <w:t>КП «Плесо»</w:t>
      </w:r>
    </w:p>
    <w:p w:rsidR="00702BC0" w:rsidRPr="00702BC0" w:rsidRDefault="00702BC0" w:rsidP="00702BC0">
      <w:pPr>
        <w:ind w:firstLine="567"/>
        <w:jc w:val="center"/>
        <w:rPr>
          <w:b/>
          <w:sz w:val="28"/>
          <w:szCs w:val="28"/>
          <w:u w:val="single"/>
        </w:rPr>
      </w:pPr>
    </w:p>
    <w:p w:rsidR="00AE4FE1" w:rsidRPr="00702BC0" w:rsidRDefault="00AE4FE1" w:rsidP="00702BC0">
      <w:pPr>
        <w:tabs>
          <w:tab w:val="center" w:pos="4961"/>
          <w:tab w:val="right" w:pos="9356"/>
        </w:tabs>
        <w:ind w:firstLine="567"/>
        <w:contextualSpacing/>
        <w:jc w:val="both"/>
        <w:rPr>
          <w:sz w:val="28"/>
          <w:szCs w:val="28"/>
        </w:rPr>
      </w:pPr>
      <w:r w:rsidRPr="00702BC0">
        <w:rPr>
          <w:sz w:val="28"/>
          <w:szCs w:val="28"/>
        </w:rPr>
        <w:t>Підприємство створено, як спеціалізовану водогосподарську організацію, з  метою охорони, утримання та експлуатації внутрішніх водойм та земель водного фонду м. Києва і отримання прибутку за рахунок виробничої, підприємницької та інших видів діяльності та задоволення на цій основі громадських соціально-економічних потреб.</w:t>
      </w:r>
    </w:p>
    <w:p w:rsidR="00AE4FE1" w:rsidRPr="00702BC0" w:rsidRDefault="00AE4FE1" w:rsidP="00702BC0">
      <w:pPr>
        <w:tabs>
          <w:tab w:val="center" w:pos="0"/>
          <w:tab w:val="left" w:pos="284"/>
        </w:tabs>
        <w:ind w:firstLine="567"/>
        <w:contextualSpacing/>
        <w:jc w:val="both"/>
        <w:rPr>
          <w:sz w:val="28"/>
          <w:szCs w:val="28"/>
        </w:rPr>
      </w:pPr>
      <w:r w:rsidRPr="00702BC0">
        <w:rPr>
          <w:sz w:val="28"/>
          <w:szCs w:val="28"/>
        </w:rPr>
        <w:t>Соціально значущі функції та відповідність діяльності підприємства:</w:t>
      </w:r>
    </w:p>
    <w:p w:rsidR="00AE4FE1" w:rsidRPr="00702BC0" w:rsidRDefault="00AE4FE1" w:rsidP="00702BC0">
      <w:pPr>
        <w:numPr>
          <w:ilvl w:val="0"/>
          <w:numId w:val="22"/>
        </w:numPr>
        <w:tabs>
          <w:tab w:val="center" w:pos="0"/>
          <w:tab w:val="left" w:pos="284"/>
        </w:tabs>
        <w:ind w:left="0" w:firstLine="567"/>
        <w:contextualSpacing/>
        <w:jc w:val="both"/>
        <w:rPr>
          <w:sz w:val="28"/>
          <w:szCs w:val="28"/>
          <w:lang w:val="ru-RU"/>
        </w:rPr>
      </w:pPr>
      <w:r w:rsidRPr="00702BC0">
        <w:rPr>
          <w:sz w:val="28"/>
          <w:szCs w:val="28"/>
          <w:lang w:val="ru-RU"/>
        </w:rPr>
        <w:t>забезпечення належного санітарно-епідеміологічного стану пляжів та зон відпочинку біля води у м. Києві;</w:t>
      </w:r>
    </w:p>
    <w:p w:rsidR="00AE4FE1" w:rsidRPr="00702BC0" w:rsidRDefault="00AE4FE1" w:rsidP="00702BC0">
      <w:pPr>
        <w:numPr>
          <w:ilvl w:val="0"/>
          <w:numId w:val="22"/>
        </w:numPr>
        <w:tabs>
          <w:tab w:val="right" w:pos="0"/>
          <w:tab w:val="left" w:pos="284"/>
        </w:tabs>
        <w:ind w:left="0" w:firstLine="567"/>
        <w:contextualSpacing/>
        <w:jc w:val="both"/>
        <w:rPr>
          <w:sz w:val="28"/>
          <w:szCs w:val="28"/>
          <w:lang w:val="ru-RU"/>
        </w:rPr>
      </w:pPr>
      <w:r w:rsidRPr="00702BC0">
        <w:rPr>
          <w:sz w:val="28"/>
          <w:szCs w:val="28"/>
          <w:lang w:val="ru-RU"/>
        </w:rPr>
        <w:t>комплексний благоустрій пляжів та зон відпочинку біля води у м.Києві;</w:t>
      </w:r>
    </w:p>
    <w:p w:rsidR="00AE4FE1" w:rsidRPr="00702BC0" w:rsidRDefault="00AE4FE1" w:rsidP="00702BC0">
      <w:pPr>
        <w:numPr>
          <w:ilvl w:val="0"/>
          <w:numId w:val="22"/>
        </w:numPr>
        <w:tabs>
          <w:tab w:val="center" w:pos="0"/>
          <w:tab w:val="right" w:pos="284"/>
        </w:tabs>
        <w:ind w:left="0" w:firstLine="567"/>
        <w:contextualSpacing/>
        <w:jc w:val="both"/>
        <w:rPr>
          <w:sz w:val="28"/>
          <w:szCs w:val="28"/>
          <w:lang w:val="ru-RU"/>
        </w:rPr>
      </w:pPr>
      <w:r w:rsidRPr="00702BC0">
        <w:rPr>
          <w:sz w:val="28"/>
          <w:szCs w:val="28"/>
          <w:lang w:val="ru-RU"/>
        </w:rPr>
        <w:t>створення умов безпечного відпочинку людей на водних об'єктах м.Києва;</w:t>
      </w:r>
    </w:p>
    <w:p w:rsidR="00AE4FE1" w:rsidRPr="00702BC0" w:rsidRDefault="00AE4FE1" w:rsidP="00702BC0">
      <w:pPr>
        <w:tabs>
          <w:tab w:val="center" w:pos="0"/>
          <w:tab w:val="left" w:pos="284"/>
          <w:tab w:val="right" w:pos="9356"/>
        </w:tabs>
        <w:ind w:firstLine="567"/>
        <w:contextualSpacing/>
        <w:jc w:val="both"/>
        <w:rPr>
          <w:sz w:val="28"/>
          <w:szCs w:val="28"/>
        </w:rPr>
      </w:pPr>
      <w:r w:rsidRPr="00702BC0">
        <w:rPr>
          <w:sz w:val="28"/>
          <w:szCs w:val="28"/>
          <w:lang w:val="ru-RU"/>
        </w:rPr>
        <w:t>-  заходи щодо очистки поверхневого стоку</w:t>
      </w:r>
      <w:r w:rsidRPr="00702BC0">
        <w:rPr>
          <w:sz w:val="28"/>
          <w:szCs w:val="28"/>
        </w:rPr>
        <w:t>.</w:t>
      </w:r>
    </w:p>
    <w:p w:rsidR="00AE4FE1" w:rsidRPr="00702BC0" w:rsidRDefault="00AE4FE1" w:rsidP="00702BC0">
      <w:pPr>
        <w:tabs>
          <w:tab w:val="center" w:pos="4961"/>
          <w:tab w:val="right" w:pos="9356"/>
        </w:tabs>
        <w:ind w:firstLine="567"/>
        <w:contextualSpacing/>
        <w:jc w:val="both"/>
        <w:rPr>
          <w:sz w:val="28"/>
          <w:szCs w:val="28"/>
        </w:rPr>
      </w:pPr>
      <w:r w:rsidRPr="00702BC0">
        <w:rPr>
          <w:sz w:val="28"/>
          <w:szCs w:val="28"/>
        </w:rPr>
        <w:t>Відповідно до санітарного законодавства, щорічних планів-завдань міжрайонних відділів ДУ «Київський міський ЦКПХ МОЗ» та інших законів й нормативно-правових актів, які регулюють сферу діяльності в управлінні водними ресурсами м. Києва, щороку, з метою забезпечення епідемічного благополуччя населення, створення належних умов для безпечного відпочинку, КП «ПЛЕСО» організовує та забезпечує виконання комплексу необхідних заходів та робіт з благоустрою на підпорядкованих територіях пляжів, зон відпочинку та інших водних об’єктів м. Києва, щоб відпочиваючі отримували належні умови для безпечного та комфортного відпочинку на них.</w:t>
      </w:r>
    </w:p>
    <w:p w:rsidR="005E3A2E" w:rsidRPr="00702BC0" w:rsidRDefault="005E3A2E" w:rsidP="00702BC0">
      <w:pPr>
        <w:spacing w:line="276" w:lineRule="auto"/>
        <w:ind w:firstLine="567"/>
        <w:jc w:val="both"/>
        <w:rPr>
          <w:sz w:val="28"/>
          <w:szCs w:val="28"/>
        </w:rPr>
      </w:pPr>
      <w:r w:rsidRPr="00702BC0">
        <w:rPr>
          <w:sz w:val="28"/>
          <w:szCs w:val="28"/>
        </w:rPr>
        <w:t>Проте, через вільний доступ громадян до води, який передбачено у Водному Кодексі,  на муніципальних пляжах міста Києва масово відпочивали місцеві громадяни та гості столиці, незважаючи на тимчасову небезпеку перебування, тому, фахівці КП «ПЛЕСО» підготували до функціонування:</w:t>
      </w:r>
    </w:p>
    <w:p w:rsidR="005E3A2E" w:rsidRPr="00702BC0" w:rsidRDefault="005E3A2E" w:rsidP="00702BC0">
      <w:pPr>
        <w:spacing w:line="276" w:lineRule="auto"/>
        <w:ind w:firstLine="567"/>
        <w:jc w:val="both"/>
        <w:rPr>
          <w:sz w:val="28"/>
          <w:szCs w:val="28"/>
        </w:rPr>
      </w:pPr>
      <w:r w:rsidRPr="00702BC0">
        <w:rPr>
          <w:sz w:val="28"/>
          <w:szCs w:val="28"/>
        </w:rPr>
        <w:t>Зон відпочинку – 20;</w:t>
      </w:r>
    </w:p>
    <w:p w:rsidR="005E3A2E" w:rsidRPr="00702BC0" w:rsidRDefault="005E3A2E" w:rsidP="00702BC0">
      <w:pPr>
        <w:spacing w:line="276" w:lineRule="auto"/>
        <w:ind w:firstLine="567"/>
        <w:jc w:val="both"/>
        <w:rPr>
          <w:sz w:val="28"/>
          <w:szCs w:val="28"/>
        </w:rPr>
      </w:pPr>
      <w:r w:rsidRPr="00702BC0">
        <w:rPr>
          <w:sz w:val="28"/>
          <w:szCs w:val="28"/>
        </w:rPr>
        <w:t>Міських пляжів – 15;</w:t>
      </w:r>
    </w:p>
    <w:p w:rsidR="005E3A2E" w:rsidRPr="00702BC0" w:rsidRDefault="005E3A2E" w:rsidP="00702BC0">
      <w:pPr>
        <w:spacing w:line="276" w:lineRule="auto"/>
        <w:ind w:firstLine="567"/>
        <w:jc w:val="both"/>
        <w:rPr>
          <w:sz w:val="28"/>
          <w:szCs w:val="28"/>
        </w:rPr>
      </w:pPr>
      <w:r w:rsidRPr="00702BC0">
        <w:rPr>
          <w:sz w:val="28"/>
          <w:szCs w:val="28"/>
        </w:rPr>
        <w:lastRenderedPageBreak/>
        <w:t>Рятувальних станцій – 3;</w:t>
      </w:r>
    </w:p>
    <w:p w:rsidR="005E3A2E" w:rsidRPr="00702BC0" w:rsidRDefault="005E3A2E" w:rsidP="00702BC0">
      <w:pPr>
        <w:spacing w:line="276" w:lineRule="auto"/>
        <w:ind w:firstLine="567"/>
        <w:jc w:val="both"/>
        <w:rPr>
          <w:sz w:val="28"/>
          <w:szCs w:val="28"/>
        </w:rPr>
      </w:pPr>
      <w:r w:rsidRPr="00702BC0">
        <w:rPr>
          <w:sz w:val="28"/>
          <w:szCs w:val="28"/>
        </w:rPr>
        <w:t>Рятувально -водолазних станцій – 2;</w:t>
      </w:r>
    </w:p>
    <w:p w:rsidR="005E3A2E" w:rsidRPr="00702BC0" w:rsidRDefault="005E3A2E" w:rsidP="00702BC0">
      <w:pPr>
        <w:spacing w:line="276" w:lineRule="auto"/>
        <w:ind w:firstLine="567"/>
        <w:jc w:val="both"/>
        <w:rPr>
          <w:sz w:val="28"/>
          <w:szCs w:val="28"/>
        </w:rPr>
      </w:pPr>
      <w:r w:rsidRPr="00702BC0">
        <w:rPr>
          <w:sz w:val="28"/>
          <w:szCs w:val="28"/>
        </w:rPr>
        <w:t>Рятувальних постів постійної комплектації – 4;</w:t>
      </w:r>
    </w:p>
    <w:p w:rsidR="005E3A2E" w:rsidRPr="00702BC0" w:rsidRDefault="005E3A2E" w:rsidP="00702BC0">
      <w:pPr>
        <w:spacing w:line="276" w:lineRule="auto"/>
        <w:ind w:firstLine="567"/>
        <w:jc w:val="both"/>
        <w:rPr>
          <w:sz w:val="28"/>
          <w:szCs w:val="28"/>
        </w:rPr>
      </w:pPr>
      <w:r w:rsidRPr="00702BC0">
        <w:rPr>
          <w:sz w:val="28"/>
          <w:szCs w:val="28"/>
        </w:rPr>
        <w:t>Сезонних рятувальних постів – 21.</w:t>
      </w:r>
    </w:p>
    <w:p w:rsidR="005E3A2E" w:rsidRPr="00702BC0" w:rsidRDefault="005E3A2E" w:rsidP="00702BC0">
      <w:pPr>
        <w:pStyle w:val="a4"/>
        <w:spacing w:line="276" w:lineRule="auto"/>
        <w:ind w:right="146" w:firstLine="567"/>
        <w:rPr>
          <w:szCs w:val="28"/>
        </w:rPr>
      </w:pPr>
      <w:r w:rsidRPr="00702BC0">
        <w:rPr>
          <w:szCs w:val="28"/>
        </w:rPr>
        <w:tab/>
        <w:t>З приходом потепління у столиці, на муніципальних пляжах та зонах відпочинку міста Києва масово відпочивали місцеві громадяни та гості столиці, незважаючи</w:t>
      </w:r>
      <w:r w:rsidRPr="00702BC0">
        <w:rPr>
          <w:spacing w:val="-4"/>
          <w:szCs w:val="28"/>
        </w:rPr>
        <w:t xml:space="preserve"> </w:t>
      </w:r>
      <w:r w:rsidRPr="00702BC0">
        <w:rPr>
          <w:szCs w:val="28"/>
        </w:rPr>
        <w:t>на</w:t>
      </w:r>
      <w:r w:rsidRPr="00702BC0">
        <w:rPr>
          <w:spacing w:val="-4"/>
          <w:szCs w:val="28"/>
        </w:rPr>
        <w:t xml:space="preserve"> </w:t>
      </w:r>
      <w:r w:rsidRPr="00702BC0">
        <w:rPr>
          <w:szCs w:val="28"/>
        </w:rPr>
        <w:t>тимчасову</w:t>
      </w:r>
      <w:r w:rsidRPr="00702BC0">
        <w:rPr>
          <w:spacing w:val="-3"/>
          <w:szCs w:val="28"/>
        </w:rPr>
        <w:t xml:space="preserve"> </w:t>
      </w:r>
      <w:r w:rsidRPr="00702BC0">
        <w:rPr>
          <w:szCs w:val="28"/>
        </w:rPr>
        <w:t>небезпеку</w:t>
      </w:r>
      <w:r w:rsidRPr="00702BC0">
        <w:rPr>
          <w:spacing w:val="-3"/>
          <w:szCs w:val="28"/>
        </w:rPr>
        <w:t xml:space="preserve"> </w:t>
      </w:r>
      <w:r w:rsidRPr="00702BC0">
        <w:rPr>
          <w:szCs w:val="28"/>
        </w:rPr>
        <w:t>перебування</w:t>
      </w:r>
      <w:r w:rsidRPr="00702BC0">
        <w:rPr>
          <w:spacing w:val="-4"/>
          <w:szCs w:val="28"/>
        </w:rPr>
        <w:t xml:space="preserve"> </w:t>
      </w:r>
      <w:r w:rsidRPr="00702BC0">
        <w:rPr>
          <w:szCs w:val="28"/>
        </w:rPr>
        <w:t>на</w:t>
      </w:r>
      <w:r w:rsidRPr="00702BC0">
        <w:rPr>
          <w:spacing w:val="-4"/>
          <w:szCs w:val="28"/>
        </w:rPr>
        <w:t xml:space="preserve"> </w:t>
      </w:r>
      <w:r w:rsidRPr="00702BC0">
        <w:rPr>
          <w:szCs w:val="28"/>
        </w:rPr>
        <w:t>них</w:t>
      </w:r>
      <w:r w:rsidRPr="00702BC0">
        <w:rPr>
          <w:spacing w:val="-3"/>
          <w:szCs w:val="28"/>
        </w:rPr>
        <w:t xml:space="preserve"> </w:t>
      </w:r>
      <w:r w:rsidRPr="00702BC0">
        <w:rPr>
          <w:szCs w:val="28"/>
        </w:rPr>
        <w:t>та</w:t>
      </w:r>
      <w:r w:rsidRPr="00702BC0">
        <w:rPr>
          <w:spacing w:val="-4"/>
          <w:szCs w:val="28"/>
        </w:rPr>
        <w:t xml:space="preserve"> </w:t>
      </w:r>
      <w:r w:rsidRPr="00702BC0">
        <w:rPr>
          <w:szCs w:val="28"/>
        </w:rPr>
        <w:t>наявність</w:t>
      </w:r>
      <w:r w:rsidRPr="00702BC0">
        <w:rPr>
          <w:spacing w:val="-4"/>
          <w:szCs w:val="28"/>
        </w:rPr>
        <w:t xml:space="preserve"> </w:t>
      </w:r>
      <w:r w:rsidRPr="00702BC0">
        <w:rPr>
          <w:szCs w:val="28"/>
        </w:rPr>
        <w:t>на</w:t>
      </w:r>
      <w:r w:rsidRPr="00702BC0">
        <w:rPr>
          <w:spacing w:val="-3"/>
          <w:szCs w:val="28"/>
        </w:rPr>
        <w:t xml:space="preserve"> </w:t>
      </w:r>
      <w:r w:rsidRPr="00702BC0">
        <w:rPr>
          <w:szCs w:val="28"/>
        </w:rPr>
        <w:t>пляжах та</w:t>
      </w:r>
      <w:r w:rsidRPr="00702BC0">
        <w:rPr>
          <w:spacing w:val="-7"/>
          <w:szCs w:val="28"/>
        </w:rPr>
        <w:t xml:space="preserve"> </w:t>
      </w:r>
      <w:r w:rsidRPr="00702BC0">
        <w:rPr>
          <w:szCs w:val="28"/>
        </w:rPr>
        <w:t>зонах</w:t>
      </w:r>
      <w:r w:rsidRPr="00702BC0">
        <w:rPr>
          <w:spacing w:val="-5"/>
          <w:szCs w:val="28"/>
        </w:rPr>
        <w:t xml:space="preserve"> </w:t>
      </w:r>
      <w:r w:rsidRPr="00702BC0">
        <w:rPr>
          <w:szCs w:val="28"/>
        </w:rPr>
        <w:t>відпочинку</w:t>
      </w:r>
      <w:r w:rsidRPr="00702BC0">
        <w:rPr>
          <w:spacing w:val="-4"/>
          <w:szCs w:val="28"/>
        </w:rPr>
        <w:t xml:space="preserve"> </w:t>
      </w:r>
      <w:r w:rsidRPr="00702BC0">
        <w:rPr>
          <w:szCs w:val="28"/>
        </w:rPr>
        <w:t>інформаційних</w:t>
      </w:r>
      <w:r w:rsidRPr="00702BC0">
        <w:rPr>
          <w:spacing w:val="-4"/>
          <w:szCs w:val="28"/>
        </w:rPr>
        <w:t xml:space="preserve"> </w:t>
      </w:r>
      <w:r w:rsidRPr="00702BC0">
        <w:rPr>
          <w:szCs w:val="28"/>
        </w:rPr>
        <w:t>табличок</w:t>
      </w:r>
      <w:r w:rsidRPr="00702BC0">
        <w:rPr>
          <w:spacing w:val="-5"/>
          <w:szCs w:val="28"/>
        </w:rPr>
        <w:t xml:space="preserve"> </w:t>
      </w:r>
      <w:r w:rsidRPr="00702BC0">
        <w:rPr>
          <w:szCs w:val="28"/>
        </w:rPr>
        <w:t>«Відвідування</w:t>
      </w:r>
      <w:r w:rsidRPr="00702BC0">
        <w:rPr>
          <w:spacing w:val="-4"/>
          <w:szCs w:val="28"/>
        </w:rPr>
        <w:t xml:space="preserve"> </w:t>
      </w:r>
      <w:r w:rsidRPr="00702BC0">
        <w:rPr>
          <w:szCs w:val="28"/>
        </w:rPr>
        <w:t>зони</w:t>
      </w:r>
      <w:r w:rsidRPr="00702BC0">
        <w:rPr>
          <w:spacing w:val="-5"/>
          <w:szCs w:val="28"/>
        </w:rPr>
        <w:t xml:space="preserve"> </w:t>
      </w:r>
      <w:r w:rsidRPr="00702BC0">
        <w:rPr>
          <w:szCs w:val="28"/>
        </w:rPr>
        <w:t>відпочинку</w:t>
      </w:r>
      <w:r w:rsidRPr="00702BC0">
        <w:rPr>
          <w:spacing w:val="-4"/>
          <w:szCs w:val="28"/>
        </w:rPr>
        <w:t xml:space="preserve"> </w:t>
      </w:r>
      <w:r w:rsidRPr="00702BC0">
        <w:rPr>
          <w:szCs w:val="28"/>
        </w:rPr>
        <w:t>не рекомендується»,</w:t>
      </w:r>
      <w:r w:rsidRPr="00702BC0">
        <w:rPr>
          <w:spacing w:val="-18"/>
          <w:szCs w:val="28"/>
        </w:rPr>
        <w:t xml:space="preserve"> </w:t>
      </w:r>
      <w:r w:rsidRPr="00702BC0">
        <w:rPr>
          <w:szCs w:val="28"/>
        </w:rPr>
        <w:t>що</w:t>
      </w:r>
      <w:r w:rsidRPr="00702BC0">
        <w:rPr>
          <w:spacing w:val="-17"/>
          <w:szCs w:val="28"/>
        </w:rPr>
        <w:t xml:space="preserve"> </w:t>
      </w:r>
      <w:r w:rsidRPr="00702BC0">
        <w:rPr>
          <w:szCs w:val="28"/>
        </w:rPr>
        <w:t>були</w:t>
      </w:r>
      <w:r w:rsidRPr="00702BC0">
        <w:rPr>
          <w:spacing w:val="-18"/>
          <w:szCs w:val="28"/>
        </w:rPr>
        <w:t xml:space="preserve"> </w:t>
      </w:r>
      <w:r w:rsidRPr="00702BC0">
        <w:rPr>
          <w:szCs w:val="28"/>
        </w:rPr>
        <w:t>розміщені</w:t>
      </w:r>
      <w:r w:rsidRPr="00702BC0">
        <w:rPr>
          <w:spacing w:val="-17"/>
          <w:szCs w:val="28"/>
        </w:rPr>
        <w:t xml:space="preserve"> </w:t>
      </w:r>
      <w:r w:rsidRPr="00702BC0">
        <w:rPr>
          <w:szCs w:val="28"/>
        </w:rPr>
        <w:t>у</w:t>
      </w:r>
      <w:r w:rsidRPr="00702BC0">
        <w:rPr>
          <w:spacing w:val="-18"/>
          <w:szCs w:val="28"/>
        </w:rPr>
        <w:t xml:space="preserve"> </w:t>
      </w:r>
      <w:r w:rsidRPr="00702BC0">
        <w:rPr>
          <w:szCs w:val="28"/>
        </w:rPr>
        <w:t>відповідності</w:t>
      </w:r>
      <w:r w:rsidRPr="00702BC0">
        <w:rPr>
          <w:spacing w:val="-17"/>
          <w:szCs w:val="28"/>
        </w:rPr>
        <w:t xml:space="preserve"> </w:t>
      </w:r>
      <w:r w:rsidRPr="00702BC0">
        <w:rPr>
          <w:szCs w:val="28"/>
        </w:rPr>
        <w:t>до</w:t>
      </w:r>
      <w:r w:rsidRPr="00702BC0">
        <w:rPr>
          <w:spacing w:val="-18"/>
          <w:szCs w:val="28"/>
        </w:rPr>
        <w:t xml:space="preserve"> </w:t>
      </w:r>
      <w:r w:rsidRPr="00702BC0">
        <w:rPr>
          <w:szCs w:val="28"/>
        </w:rPr>
        <w:t>Протоколу</w:t>
      </w:r>
      <w:r w:rsidRPr="00702BC0">
        <w:rPr>
          <w:spacing w:val="-17"/>
          <w:szCs w:val="28"/>
        </w:rPr>
        <w:t xml:space="preserve"> </w:t>
      </w:r>
      <w:r w:rsidRPr="00702BC0">
        <w:rPr>
          <w:szCs w:val="28"/>
        </w:rPr>
        <w:t>Ради</w:t>
      </w:r>
      <w:r w:rsidRPr="00702BC0">
        <w:rPr>
          <w:spacing w:val="-18"/>
          <w:szCs w:val="28"/>
        </w:rPr>
        <w:t xml:space="preserve"> </w:t>
      </w:r>
      <w:r w:rsidRPr="00702BC0">
        <w:rPr>
          <w:szCs w:val="28"/>
        </w:rPr>
        <w:t>оборони міста Києва від 17.05.2023 р. № 4.</w:t>
      </w:r>
    </w:p>
    <w:p w:rsidR="005E3A2E" w:rsidRPr="00702BC0" w:rsidRDefault="005E3A2E" w:rsidP="00702BC0">
      <w:pPr>
        <w:pStyle w:val="a4"/>
        <w:spacing w:line="276" w:lineRule="auto"/>
        <w:ind w:right="139" w:firstLine="567"/>
        <w:rPr>
          <w:szCs w:val="28"/>
        </w:rPr>
      </w:pPr>
      <w:r w:rsidRPr="00702BC0">
        <w:rPr>
          <w:szCs w:val="28"/>
        </w:rPr>
        <w:t>З метою оперативного реагування на актуальні проблеми, КП «ПЛЕСО» здійснює постійний моніторинг звернень громадян, що надходять через офіційні канали комунікації. Інформація, отримана від мешканців міста, використовується для формування плану робіт з розчищення локальних водойм та усунення негативних наслідків забруднення.</w:t>
      </w:r>
    </w:p>
    <w:p w:rsidR="005E3A2E" w:rsidRPr="00702BC0" w:rsidRDefault="005E3A2E" w:rsidP="00702BC0">
      <w:pPr>
        <w:pStyle w:val="a4"/>
        <w:spacing w:line="276" w:lineRule="auto"/>
        <w:ind w:right="139" w:firstLine="567"/>
        <w:rPr>
          <w:szCs w:val="28"/>
        </w:rPr>
      </w:pPr>
      <w:r w:rsidRPr="00702BC0">
        <w:rPr>
          <w:szCs w:val="28"/>
        </w:rPr>
        <w:t>Особлива увага приділялась водоймам, що розташовані в рекреаційних зонах та місцях масового відпочинку, з метою забезпечення належних умов для відпочинку мешканців міста, території пляжів та зон відпочинку постійно приводяться до належного санітарного стану робітниками з благоустрою, а технічні водойми – періодично силами мобільних бригад підприємства.</w:t>
      </w:r>
    </w:p>
    <w:p w:rsidR="005E3A2E" w:rsidRPr="00702BC0" w:rsidRDefault="005E3A2E" w:rsidP="00702BC0">
      <w:pPr>
        <w:pStyle w:val="a4"/>
        <w:spacing w:line="276" w:lineRule="auto"/>
        <w:ind w:right="140" w:firstLine="567"/>
        <w:rPr>
          <w:szCs w:val="28"/>
        </w:rPr>
      </w:pPr>
      <w:r w:rsidRPr="00702BC0">
        <w:rPr>
          <w:szCs w:val="28"/>
        </w:rPr>
        <w:t>Також, повідомляємо, що підприємство усіляко підтримує проведення загальноміських толок, зі свого боку залучаючи працівників підприємства та громадськість до процесу благоустрою прибережних зон та очищення водойм. Адже, заходи з екологічного виховання та просвітницька діяльність сприяють підвищенню рівня екологічної свідомості мешканців міста.</w:t>
      </w:r>
    </w:p>
    <w:p w:rsidR="005E3A2E" w:rsidRPr="00702BC0" w:rsidRDefault="005E3A2E" w:rsidP="00702BC0">
      <w:pPr>
        <w:pStyle w:val="a4"/>
        <w:spacing w:line="276" w:lineRule="auto"/>
        <w:ind w:right="281" w:firstLine="567"/>
        <w:rPr>
          <w:szCs w:val="28"/>
        </w:rPr>
      </w:pPr>
      <w:r w:rsidRPr="00702BC0">
        <w:rPr>
          <w:szCs w:val="28"/>
        </w:rPr>
        <w:t>Так,</w:t>
      </w:r>
      <w:r w:rsidRPr="00702BC0">
        <w:rPr>
          <w:spacing w:val="-18"/>
          <w:szCs w:val="28"/>
        </w:rPr>
        <w:t xml:space="preserve"> </w:t>
      </w:r>
      <w:r w:rsidRPr="00702BC0">
        <w:rPr>
          <w:color w:val="000009"/>
          <w:szCs w:val="28"/>
        </w:rPr>
        <w:t>в</w:t>
      </w:r>
      <w:r w:rsidRPr="00702BC0">
        <w:rPr>
          <w:color w:val="000009"/>
          <w:spacing w:val="-17"/>
          <w:szCs w:val="28"/>
        </w:rPr>
        <w:t xml:space="preserve"> </w:t>
      </w:r>
      <w:r w:rsidRPr="00702BC0">
        <w:rPr>
          <w:color w:val="000009"/>
          <w:szCs w:val="28"/>
        </w:rPr>
        <w:t>рамках</w:t>
      </w:r>
      <w:r w:rsidRPr="00702BC0">
        <w:rPr>
          <w:color w:val="000009"/>
          <w:spacing w:val="-18"/>
          <w:szCs w:val="28"/>
        </w:rPr>
        <w:t xml:space="preserve"> </w:t>
      </w:r>
      <w:r w:rsidRPr="00702BC0">
        <w:rPr>
          <w:color w:val="000009"/>
          <w:szCs w:val="28"/>
        </w:rPr>
        <w:t>розпорядження</w:t>
      </w:r>
      <w:r w:rsidRPr="00702BC0">
        <w:rPr>
          <w:color w:val="000009"/>
          <w:spacing w:val="-17"/>
          <w:szCs w:val="28"/>
        </w:rPr>
        <w:t xml:space="preserve"> </w:t>
      </w:r>
      <w:r w:rsidRPr="00702BC0">
        <w:rPr>
          <w:color w:val="000009"/>
          <w:szCs w:val="28"/>
        </w:rPr>
        <w:t>Київського</w:t>
      </w:r>
      <w:r w:rsidRPr="00702BC0">
        <w:rPr>
          <w:color w:val="000009"/>
          <w:spacing w:val="-18"/>
          <w:szCs w:val="28"/>
        </w:rPr>
        <w:t xml:space="preserve"> </w:t>
      </w:r>
      <w:r w:rsidRPr="00702BC0">
        <w:rPr>
          <w:color w:val="000009"/>
          <w:szCs w:val="28"/>
        </w:rPr>
        <w:t>міського</w:t>
      </w:r>
      <w:r w:rsidRPr="00702BC0">
        <w:rPr>
          <w:color w:val="000009"/>
          <w:spacing w:val="-17"/>
          <w:szCs w:val="28"/>
        </w:rPr>
        <w:t xml:space="preserve"> </w:t>
      </w:r>
      <w:r w:rsidRPr="00702BC0">
        <w:rPr>
          <w:color w:val="000009"/>
          <w:szCs w:val="28"/>
        </w:rPr>
        <w:t>голови</w:t>
      </w:r>
      <w:r w:rsidRPr="00702BC0">
        <w:rPr>
          <w:color w:val="000009"/>
          <w:spacing w:val="-18"/>
          <w:szCs w:val="28"/>
        </w:rPr>
        <w:t xml:space="preserve"> </w:t>
      </w:r>
      <w:r w:rsidRPr="00702BC0">
        <w:rPr>
          <w:color w:val="000009"/>
          <w:szCs w:val="28"/>
        </w:rPr>
        <w:t>«Про</w:t>
      </w:r>
      <w:r w:rsidRPr="00702BC0">
        <w:rPr>
          <w:color w:val="000009"/>
          <w:spacing w:val="-17"/>
          <w:szCs w:val="28"/>
        </w:rPr>
        <w:t xml:space="preserve"> </w:t>
      </w:r>
      <w:r w:rsidRPr="00702BC0">
        <w:rPr>
          <w:color w:val="000009"/>
          <w:szCs w:val="28"/>
        </w:rPr>
        <w:t xml:space="preserve">проведення весняного двомісячника з благоустрою, озеленення та поліпшення санітарного стану міста Києва у 2025 році» від 14.03.2025 року № 193, працівники </w:t>
      </w:r>
      <w:r w:rsidRPr="00702BC0">
        <w:rPr>
          <w:szCs w:val="28"/>
        </w:rPr>
        <w:t xml:space="preserve">КП «ПЛЕСО» </w:t>
      </w:r>
      <w:r w:rsidRPr="00702BC0">
        <w:rPr>
          <w:color w:val="000009"/>
          <w:szCs w:val="28"/>
        </w:rPr>
        <w:t xml:space="preserve"> прийняли участь у заходах з благоустрою на таких локаціях як:</w:t>
      </w:r>
    </w:p>
    <w:p w:rsidR="005E3A2E" w:rsidRPr="00702BC0" w:rsidRDefault="005E3A2E" w:rsidP="00702BC0">
      <w:pPr>
        <w:widowControl w:val="0"/>
        <w:autoSpaceDE w:val="0"/>
        <w:autoSpaceDN w:val="0"/>
        <w:ind w:firstLine="567"/>
        <w:jc w:val="both"/>
        <w:rPr>
          <w:sz w:val="28"/>
          <w:szCs w:val="28"/>
        </w:rPr>
      </w:pPr>
      <w:r w:rsidRPr="00702BC0">
        <w:rPr>
          <w:color w:val="000009"/>
          <w:sz w:val="28"/>
          <w:szCs w:val="28"/>
        </w:rPr>
        <w:t>схили</w:t>
      </w:r>
      <w:r w:rsidRPr="00702BC0">
        <w:rPr>
          <w:color w:val="000009"/>
          <w:spacing w:val="-5"/>
          <w:sz w:val="28"/>
          <w:szCs w:val="28"/>
        </w:rPr>
        <w:t xml:space="preserve"> </w:t>
      </w:r>
      <w:r w:rsidRPr="00702BC0">
        <w:rPr>
          <w:color w:val="000009"/>
          <w:sz w:val="28"/>
          <w:szCs w:val="28"/>
        </w:rPr>
        <w:t>вздовж</w:t>
      </w:r>
      <w:r w:rsidRPr="00702BC0">
        <w:rPr>
          <w:color w:val="000009"/>
          <w:spacing w:val="-2"/>
          <w:sz w:val="28"/>
          <w:szCs w:val="28"/>
        </w:rPr>
        <w:t xml:space="preserve"> </w:t>
      </w:r>
      <w:r w:rsidRPr="00702BC0">
        <w:rPr>
          <w:color w:val="000009"/>
          <w:sz w:val="28"/>
          <w:szCs w:val="28"/>
        </w:rPr>
        <w:t>вул.</w:t>
      </w:r>
      <w:r w:rsidRPr="00702BC0">
        <w:rPr>
          <w:color w:val="000009"/>
          <w:spacing w:val="-2"/>
          <w:sz w:val="28"/>
          <w:szCs w:val="28"/>
        </w:rPr>
        <w:t xml:space="preserve"> </w:t>
      </w:r>
      <w:r w:rsidRPr="00702BC0">
        <w:rPr>
          <w:color w:val="000009"/>
          <w:sz w:val="28"/>
          <w:szCs w:val="28"/>
        </w:rPr>
        <w:t>Микільсько-</w:t>
      </w:r>
      <w:r w:rsidRPr="00702BC0">
        <w:rPr>
          <w:color w:val="000009"/>
          <w:spacing w:val="-2"/>
          <w:sz w:val="28"/>
          <w:szCs w:val="28"/>
        </w:rPr>
        <w:t>Слобідська;</w:t>
      </w:r>
      <w:r w:rsidRPr="00702BC0">
        <w:rPr>
          <w:sz w:val="28"/>
          <w:szCs w:val="28"/>
        </w:rPr>
        <w:t xml:space="preserve"> </w:t>
      </w:r>
      <w:r w:rsidRPr="00702BC0">
        <w:rPr>
          <w:color w:val="000009"/>
          <w:sz w:val="28"/>
          <w:szCs w:val="28"/>
        </w:rPr>
        <w:t xml:space="preserve">озеро </w:t>
      </w:r>
      <w:r w:rsidRPr="00702BC0">
        <w:rPr>
          <w:color w:val="000009"/>
          <w:spacing w:val="-2"/>
          <w:sz w:val="28"/>
          <w:szCs w:val="28"/>
        </w:rPr>
        <w:t>Вирлиця;</w:t>
      </w:r>
      <w:r w:rsidRPr="00702BC0">
        <w:rPr>
          <w:sz w:val="28"/>
          <w:szCs w:val="28"/>
        </w:rPr>
        <w:t xml:space="preserve"> </w:t>
      </w:r>
      <w:r w:rsidRPr="00702BC0">
        <w:rPr>
          <w:color w:val="000009"/>
          <w:sz w:val="28"/>
          <w:szCs w:val="28"/>
        </w:rPr>
        <w:t xml:space="preserve">озеро </w:t>
      </w:r>
      <w:r w:rsidRPr="00702BC0">
        <w:rPr>
          <w:color w:val="000009"/>
          <w:spacing w:val="-2"/>
          <w:sz w:val="28"/>
          <w:szCs w:val="28"/>
        </w:rPr>
        <w:t>Заплавне;</w:t>
      </w:r>
    </w:p>
    <w:p w:rsidR="005E3A2E" w:rsidRPr="00702BC0" w:rsidRDefault="005E3A2E" w:rsidP="00702BC0">
      <w:pPr>
        <w:widowControl w:val="0"/>
        <w:autoSpaceDE w:val="0"/>
        <w:autoSpaceDN w:val="0"/>
        <w:spacing w:before="47"/>
        <w:ind w:firstLine="567"/>
        <w:jc w:val="both"/>
        <w:rPr>
          <w:color w:val="000009"/>
          <w:spacing w:val="-2"/>
          <w:sz w:val="28"/>
          <w:szCs w:val="28"/>
        </w:rPr>
      </w:pPr>
      <w:r w:rsidRPr="00702BC0">
        <w:rPr>
          <w:color w:val="000009"/>
          <w:sz w:val="28"/>
          <w:szCs w:val="28"/>
        </w:rPr>
        <w:t xml:space="preserve">озеро </w:t>
      </w:r>
      <w:r w:rsidRPr="00702BC0">
        <w:rPr>
          <w:color w:val="000009"/>
          <w:spacing w:val="-2"/>
          <w:sz w:val="28"/>
          <w:szCs w:val="28"/>
        </w:rPr>
        <w:t>Тягле;</w:t>
      </w:r>
      <w:r w:rsidRPr="00702BC0">
        <w:rPr>
          <w:sz w:val="28"/>
          <w:szCs w:val="28"/>
        </w:rPr>
        <w:t xml:space="preserve"> </w:t>
      </w:r>
      <w:r w:rsidRPr="00702BC0">
        <w:rPr>
          <w:color w:val="000009"/>
          <w:sz w:val="28"/>
          <w:szCs w:val="28"/>
        </w:rPr>
        <w:t>озеро</w:t>
      </w:r>
      <w:r w:rsidRPr="00702BC0">
        <w:rPr>
          <w:color w:val="000009"/>
          <w:spacing w:val="-2"/>
          <w:sz w:val="28"/>
          <w:szCs w:val="28"/>
        </w:rPr>
        <w:t xml:space="preserve"> Небреж;</w:t>
      </w:r>
      <w:r w:rsidRPr="00702BC0">
        <w:rPr>
          <w:sz w:val="28"/>
          <w:szCs w:val="28"/>
        </w:rPr>
        <w:t xml:space="preserve"> </w:t>
      </w:r>
      <w:r w:rsidRPr="00702BC0">
        <w:rPr>
          <w:color w:val="000009"/>
          <w:sz w:val="28"/>
          <w:szCs w:val="28"/>
        </w:rPr>
        <w:t xml:space="preserve">озеро </w:t>
      </w:r>
      <w:r w:rsidRPr="00702BC0">
        <w:rPr>
          <w:color w:val="000009"/>
          <w:spacing w:val="-2"/>
          <w:sz w:val="28"/>
          <w:szCs w:val="28"/>
        </w:rPr>
        <w:t xml:space="preserve">Качине; </w:t>
      </w:r>
      <w:r w:rsidRPr="00702BC0">
        <w:rPr>
          <w:color w:val="000009"/>
          <w:sz w:val="28"/>
          <w:szCs w:val="28"/>
        </w:rPr>
        <w:t xml:space="preserve">озеро </w:t>
      </w:r>
      <w:r w:rsidRPr="00702BC0">
        <w:rPr>
          <w:color w:val="000009"/>
          <w:spacing w:val="-2"/>
          <w:sz w:val="28"/>
          <w:szCs w:val="28"/>
        </w:rPr>
        <w:t xml:space="preserve">Жандарка; </w:t>
      </w:r>
      <w:r w:rsidRPr="00702BC0">
        <w:rPr>
          <w:color w:val="000009"/>
          <w:sz w:val="28"/>
          <w:szCs w:val="28"/>
        </w:rPr>
        <w:t>штучні</w:t>
      </w:r>
      <w:r w:rsidRPr="00702BC0">
        <w:rPr>
          <w:color w:val="000009"/>
          <w:spacing w:val="-2"/>
          <w:sz w:val="28"/>
          <w:szCs w:val="28"/>
        </w:rPr>
        <w:t xml:space="preserve"> </w:t>
      </w:r>
      <w:r w:rsidRPr="00702BC0">
        <w:rPr>
          <w:color w:val="000009"/>
          <w:sz w:val="28"/>
          <w:szCs w:val="28"/>
        </w:rPr>
        <w:t>водойми</w:t>
      </w:r>
      <w:r w:rsidRPr="00702BC0">
        <w:rPr>
          <w:color w:val="000009"/>
          <w:spacing w:val="-3"/>
          <w:sz w:val="28"/>
          <w:szCs w:val="28"/>
        </w:rPr>
        <w:t xml:space="preserve"> </w:t>
      </w:r>
      <w:r w:rsidRPr="00702BC0">
        <w:rPr>
          <w:color w:val="000009"/>
          <w:sz w:val="28"/>
          <w:szCs w:val="28"/>
        </w:rPr>
        <w:t>(кар’єри)</w:t>
      </w:r>
      <w:r w:rsidRPr="00702BC0">
        <w:rPr>
          <w:color w:val="000009"/>
          <w:spacing w:val="-2"/>
          <w:sz w:val="28"/>
          <w:szCs w:val="28"/>
        </w:rPr>
        <w:t xml:space="preserve"> </w:t>
      </w:r>
      <w:r w:rsidRPr="00702BC0">
        <w:rPr>
          <w:color w:val="000009"/>
          <w:sz w:val="28"/>
          <w:szCs w:val="28"/>
        </w:rPr>
        <w:t>по</w:t>
      </w:r>
      <w:r w:rsidRPr="00702BC0">
        <w:rPr>
          <w:color w:val="000009"/>
          <w:spacing w:val="-2"/>
          <w:sz w:val="28"/>
          <w:szCs w:val="28"/>
        </w:rPr>
        <w:t xml:space="preserve"> </w:t>
      </w:r>
      <w:r w:rsidRPr="00702BC0">
        <w:rPr>
          <w:color w:val="000009"/>
          <w:sz w:val="28"/>
          <w:szCs w:val="28"/>
        </w:rPr>
        <w:t>вул.</w:t>
      </w:r>
      <w:r w:rsidRPr="00702BC0">
        <w:rPr>
          <w:color w:val="000009"/>
          <w:spacing w:val="-1"/>
          <w:sz w:val="28"/>
          <w:szCs w:val="28"/>
        </w:rPr>
        <w:t xml:space="preserve"> </w:t>
      </w:r>
      <w:r w:rsidRPr="00702BC0">
        <w:rPr>
          <w:color w:val="000009"/>
          <w:spacing w:val="-2"/>
          <w:sz w:val="28"/>
          <w:szCs w:val="28"/>
        </w:rPr>
        <w:t xml:space="preserve">Закревського; </w:t>
      </w:r>
      <w:r w:rsidRPr="00702BC0">
        <w:rPr>
          <w:color w:val="000009"/>
          <w:sz w:val="28"/>
          <w:szCs w:val="28"/>
        </w:rPr>
        <w:t>водойми</w:t>
      </w:r>
      <w:r w:rsidRPr="00702BC0">
        <w:rPr>
          <w:color w:val="000009"/>
          <w:spacing w:val="-5"/>
          <w:sz w:val="28"/>
          <w:szCs w:val="28"/>
        </w:rPr>
        <w:t xml:space="preserve"> </w:t>
      </w:r>
      <w:r w:rsidRPr="00702BC0">
        <w:rPr>
          <w:color w:val="000009"/>
          <w:sz w:val="28"/>
          <w:szCs w:val="28"/>
        </w:rPr>
        <w:t>системи</w:t>
      </w:r>
      <w:r w:rsidRPr="00702BC0">
        <w:rPr>
          <w:color w:val="000009"/>
          <w:spacing w:val="-5"/>
          <w:sz w:val="28"/>
          <w:szCs w:val="28"/>
        </w:rPr>
        <w:t xml:space="preserve"> </w:t>
      </w:r>
      <w:r w:rsidRPr="00702BC0">
        <w:rPr>
          <w:color w:val="000009"/>
          <w:spacing w:val="-2"/>
          <w:sz w:val="28"/>
          <w:szCs w:val="28"/>
        </w:rPr>
        <w:t xml:space="preserve">Опечень; </w:t>
      </w:r>
      <w:r w:rsidRPr="00702BC0">
        <w:rPr>
          <w:color w:val="000009"/>
          <w:sz w:val="28"/>
          <w:szCs w:val="28"/>
        </w:rPr>
        <w:t>річка</w:t>
      </w:r>
      <w:r w:rsidRPr="00702BC0">
        <w:rPr>
          <w:color w:val="000009"/>
          <w:spacing w:val="-3"/>
          <w:sz w:val="28"/>
          <w:szCs w:val="28"/>
        </w:rPr>
        <w:t xml:space="preserve"> </w:t>
      </w:r>
      <w:r w:rsidRPr="00702BC0">
        <w:rPr>
          <w:color w:val="000009"/>
          <w:spacing w:val="-2"/>
          <w:sz w:val="28"/>
          <w:szCs w:val="28"/>
        </w:rPr>
        <w:t>Почайна;</w:t>
      </w:r>
      <w:r w:rsidRPr="00702BC0">
        <w:rPr>
          <w:sz w:val="28"/>
          <w:szCs w:val="28"/>
        </w:rPr>
        <w:t xml:space="preserve"> </w:t>
      </w:r>
      <w:r w:rsidRPr="00702BC0">
        <w:rPr>
          <w:color w:val="000009"/>
          <w:sz w:val="28"/>
          <w:szCs w:val="28"/>
        </w:rPr>
        <w:t>струмок</w:t>
      </w:r>
      <w:r w:rsidRPr="00702BC0">
        <w:rPr>
          <w:color w:val="000009"/>
          <w:spacing w:val="-4"/>
          <w:sz w:val="28"/>
          <w:szCs w:val="28"/>
        </w:rPr>
        <w:t xml:space="preserve"> </w:t>
      </w:r>
      <w:r w:rsidRPr="00702BC0">
        <w:rPr>
          <w:color w:val="000009"/>
          <w:sz w:val="28"/>
          <w:szCs w:val="28"/>
        </w:rPr>
        <w:t>Вершинка</w:t>
      </w:r>
      <w:r w:rsidRPr="00702BC0">
        <w:rPr>
          <w:color w:val="000009"/>
          <w:spacing w:val="-1"/>
          <w:sz w:val="28"/>
          <w:szCs w:val="28"/>
        </w:rPr>
        <w:t xml:space="preserve"> </w:t>
      </w:r>
      <w:r w:rsidRPr="00702BC0">
        <w:rPr>
          <w:color w:val="000009"/>
          <w:sz w:val="28"/>
          <w:szCs w:val="28"/>
        </w:rPr>
        <w:t>(притока</w:t>
      </w:r>
      <w:r w:rsidRPr="00702BC0">
        <w:rPr>
          <w:color w:val="000009"/>
          <w:spacing w:val="-1"/>
          <w:sz w:val="28"/>
          <w:szCs w:val="28"/>
        </w:rPr>
        <w:t xml:space="preserve"> </w:t>
      </w:r>
      <w:r w:rsidRPr="00702BC0">
        <w:rPr>
          <w:color w:val="000009"/>
          <w:sz w:val="28"/>
          <w:szCs w:val="28"/>
        </w:rPr>
        <w:t>річки</w:t>
      </w:r>
      <w:r w:rsidRPr="00702BC0">
        <w:rPr>
          <w:color w:val="000009"/>
          <w:spacing w:val="-2"/>
          <w:sz w:val="28"/>
          <w:szCs w:val="28"/>
        </w:rPr>
        <w:t xml:space="preserve"> Либідь);</w:t>
      </w:r>
      <w:r w:rsidRPr="00702BC0">
        <w:rPr>
          <w:sz w:val="28"/>
          <w:szCs w:val="28"/>
        </w:rPr>
        <w:t xml:space="preserve"> </w:t>
      </w:r>
      <w:r w:rsidRPr="00702BC0">
        <w:rPr>
          <w:color w:val="000009"/>
          <w:sz w:val="28"/>
          <w:szCs w:val="28"/>
        </w:rPr>
        <w:t>Північно-Дарницький</w:t>
      </w:r>
      <w:r w:rsidRPr="00702BC0">
        <w:rPr>
          <w:color w:val="000009"/>
          <w:spacing w:val="-15"/>
          <w:sz w:val="28"/>
          <w:szCs w:val="28"/>
        </w:rPr>
        <w:t xml:space="preserve"> </w:t>
      </w:r>
      <w:r w:rsidRPr="00702BC0">
        <w:rPr>
          <w:color w:val="000009"/>
          <w:sz w:val="28"/>
          <w:szCs w:val="28"/>
        </w:rPr>
        <w:t>меліоративний</w:t>
      </w:r>
      <w:r w:rsidRPr="00702BC0">
        <w:rPr>
          <w:color w:val="000009"/>
          <w:spacing w:val="-15"/>
          <w:sz w:val="28"/>
          <w:szCs w:val="28"/>
        </w:rPr>
        <w:t xml:space="preserve"> </w:t>
      </w:r>
      <w:r w:rsidRPr="00702BC0">
        <w:rPr>
          <w:color w:val="000009"/>
          <w:spacing w:val="-2"/>
          <w:sz w:val="28"/>
          <w:szCs w:val="28"/>
        </w:rPr>
        <w:t>канал;</w:t>
      </w:r>
      <w:r w:rsidRPr="00702BC0">
        <w:rPr>
          <w:sz w:val="28"/>
          <w:szCs w:val="28"/>
        </w:rPr>
        <w:t xml:space="preserve"> </w:t>
      </w:r>
      <w:r w:rsidRPr="00702BC0">
        <w:rPr>
          <w:color w:val="000009"/>
          <w:sz w:val="28"/>
          <w:szCs w:val="28"/>
        </w:rPr>
        <w:t>прибережна</w:t>
      </w:r>
      <w:r w:rsidRPr="00702BC0">
        <w:rPr>
          <w:color w:val="000009"/>
          <w:spacing w:val="-2"/>
          <w:sz w:val="28"/>
          <w:szCs w:val="28"/>
        </w:rPr>
        <w:t xml:space="preserve"> </w:t>
      </w:r>
      <w:r w:rsidRPr="00702BC0">
        <w:rPr>
          <w:color w:val="000009"/>
          <w:sz w:val="28"/>
          <w:szCs w:val="28"/>
        </w:rPr>
        <w:t>захисна</w:t>
      </w:r>
      <w:r w:rsidRPr="00702BC0">
        <w:rPr>
          <w:color w:val="000009"/>
          <w:spacing w:val="-1"/>
          <w:sz w:val="28"/>
          <w:szCs w:val="28"/>
        </w:rPr>
        <w:t xml:space="preserve"> </w:t>
      </w:r>
      <w:r w:rsidRPr="00702BC0">
        <w:rPr>
          <w:color w:val="000009"/>
          <w:sz w:val="28"/>
          <w:szCs w:val="28"/>
        </w:rPr>
        <w:t>смуга</w:t>
      </w:r>
      <w:r w:rsidRPr="00702BC0">
        <w:rPr>
          <w:color w:val="000009"/>
          <w:spacing w:val="-1"/>
          <w:sz w:val="28"/>
          <w:szCs w:val="28"/>
        </w:rPr>
        <w:t xml:space="preserve"> </w:t>
      </w:r>
      <w:r w:rsidRPr="00702BC0">
        <w:rPr>
          <w:color w:val="000009"/>
          <w:sz w:val="28"/>
          <w:szCs w:val="28"/>
        </w:rPr>
        <w:t>затоки</w:t>
      </w:r>
      <w:r w:rsidRPr="00702BC0">
        <w:rPr>
          <w:color w:val="000009"/>
          <w:spacing w:val="-2"/>
          <w:sz w:val="28"/>
          <w:szCs w:val="28"/>
        </w:rPr>
        <w:t xml:space="preserve"> </w:t>
      </w:r>
      <w:r w:rsidRPr="00702BC0">
        <w:rPr>
          <w:color w:val="000009"/>
          <w:sz w:val="28"/>
          <w:szCs w:val="28"/>
        </w:rPr>
        <w:t>Наталка</w:t>
      </w:r>
      <w:r w:rsidRPr="00702BC0">
        <w:rPr>
          <w:color w:val="000009"/>
          <w:spacing w:val="-2"/>
          <w:sz w:val="28"/>
          <w:szCs w:val="28"/>
        </w:rPr>
        <w:t xml:space="preserve"> </w:t>
      </w:r>
      <w:r w:rsidRPr="00702BC0">
        <w:rPr>
          <w:color w:val="000009"/>
          <w:sz w:val="28"/>
          <w:szCs w:val="28"/>
        </w:rPr>
        <w:t>вздовж</w:t>
      </w:r>
      <w:r w:rsidRPr="00702BC0">
        <w:rPr>
          <w:color w:val="000009"/>
          <w:spacing w:val="-1"/>
          <w:sz w:val="28"/>
          <w:szCs w:val="28"/>
        </w:rPr>
        <w:t xml:space="preserve"> </w:t>
      </w:r>
      <w:r w:rsidRPr="00702BC0">
        <w:rPr>
          <w:color w:val="000009"/>
          <w:sz w:val="28"/>
          <w:szCs w:val="28"/>
        </w:rPr>
        <w:t>вул.</w:t>
      </w:r>
      <w:r w:rsidRPr="00702BC0">
        <w:rPr>
          <w:color w:val="000009"/>
          <w:spacing w:val="-1"/>
          <w:sz w:val="28"/>
          <w:szCs w:val="28"/>
        </w:rPr>
        <w:t xml:space="preserve"> </w:t>
      </w:r>
      <w:r w:rsidRPr="00702BC0">
        <w:rPr>
          <w:color w:val="000009"/>
          <w:spacing w:val="-2"/>
          <w:sz w:val="28"/>
          <w:szCs w:val="28"/>
        </w:rPr>
        <w:t>Прирічна;</w:t>
      </w:r>
      <w:r w:rsidRPr="00702BC0">
        <w:rPr>
          <w:sz w:val="28"/>
          <w:szCs w:val="28"/>
        </w:rPr>
        <w:t xml:space="preserve"> </w:t>
      </w:r>
      <w:r w:rsidRPr="00702BC0">
        <w:rPr>
          <w:color w:val="000009"/>
          <w:sz w:val="28"/>
          <w:szCs w:val="28"/>
        </w:rPr>
        <w:t>штучна водойма</w:t>
      </w:r>
      <w:r w:rsidRPr="00702BC0">
        <w:rPr>
          <w:color w:val="000009"/>
          <w:spacing w:val="-1"/>
          <w:sz w:val="28"/>
          <w:szCs w:val="28"/>
        </w:rPr>
        <w:t xml:space="preserve"> </w:t>
      </w:r>
      <w:r w:rsidRPr="00702BC0">
        <w:rPr>
          <w:color w:val="000009"/>
          <w:sz w:val="28"/>
          <w:szCs w:val="28"/>
        </w:rPr>
        <w:t xml:space="preserve">на просп. М. Бажана (по вул. </w:t>
      </w:r>
      <w:r w:rsidRPr="00702BC0">
        <w:rPr>
          <w:color w:val="000009"/>
          <w:spacing w:val="-2"/>
          <w:sz w:val="28"/>
          <w:szCs w:val="28"/>
        </w:rPr>
        <w:t>Іжевська);</w:t>
      </w:r>
      <w:r w:rsidRPr="00702BC0">
        <w:rPr>
          <w:sz w:val="28"/>
          <w:szCs w:val="28"/>
        </w:rPr>
        <w:t xml:space="preserve"> </w:t>
      </w:r>
      <w:r w:rsidRPr="00702BC0">
        <w:rPr>
          <w:color w:val="000009"/>
          <w:sz w:val="28"/>
          <w:szCs w:val="28"/>
        </w:rPr>
        <w:t>затока</w:t>
      </w:r>
      <w:r w:rsidRPr="00702BC0">
        <w:rPr>
          <w:color w:val="000009"/>
          <w:spacing w:val="-3"/>
          <w:sz w:val="28"/>
          <w:szCs w:val="28"/>
        </w:rPr>
        <w:t xml:space="preserve"> </w:t>
      </w:r>
      <w:r w:rsidRPr="00702BC0">
        <w:rPr>
          <w:color w:val="000009"/>
          <w:spacing w:val="-2"/>
          <w:sz w:val="28"/>
          <w:szCs w:val="28"/>
        </w:rPr>
        <w:t>Галерна;</w:t>
      </w:r>
      <w:r w:rsidRPr="00702BC0">
        <w:rPr>
          <w:sz w:val="28"/>
          <w:szCs w:val="28"/>
        </w:rPr>
        <w:t xml:space="preserve"> </w:t>
      </w:r>
      <w:r w:rsidRPr="00702BC0">
        <w:rPr>
          <w:color w:val="000009"/>
          <w:sz w:val="28"/>
          <w:szCs w:val="28"/>
        </w:rPr>
        <w:t xml:space="preserve">озеро Кругле, вул. </w:t>
      </w:r>
      <w:r w:rsidRPr="00702BC0">
        <w:rPr>
          <w:color w:val="000009"/>
          <w:spacing w:val="-2"/>
          <w:sz w:val="28"/>
          <w:szCs w:val="28"/>
        </w:rPr>
        <w:t>Мурманська;</w:t>
      </w:r>
      <w:r w:rsidRPr="00702BC0">
        <w:rPr>
          <w:sz w:val="28"/>
          <w:szCs w:val="28"/>
        </w:rPr>
        <w:t xml:space="preserve"> </w:t>
      </w:r>
      <w:r w:rsidRPr="00702BC0">
        <w:rPr>
          <w:color w:val="000009"/>
          <w:sz w:val="28"/>
          <w:szCs w:val="28"/>
        </w:rPr>
        <w:t>озеро</w:t>
      </w:r>
      <w:r w:rsidRPr="00702BC0">
        <w:rPr>
          <w:color w:val="000009"/>
          <w:spacing w:val="-3"/>
          <w:sz w:val="28"/>
          <w:szCs w:val="28"/>
        </w:rPr>
        <w:t xml:space="preserve"> </w:t>
      </w:r>
      <w:r w:rsidRPr="00702BC0">
        <w:rPr>
          <w:color w:val="000009"/>
          <w:sz w:val="28"/>
          <w:szCs w:val="28"/>
        </w:rPr>
        <w:t>Нижнє</w:t>
      </w:r>
      <w:r w:rsidRPr="00702BC0">
        <w:rPr>
          <w:color w:val="000009"/>
          <w:spacing w:val="-2"/>
          <w:sz w:val="28"/>
          <w:szCs w:val="28"/>
        </w:rPr>
        <w:t xml:space="preserve"> Вигурівське;</w:t>
      </w:r>
      <w:r w:rsidRPr="00702BC0">
        <w:rPr>
          <w:sz w:val="28"/>
          <w:szCs w:val="28"/>
        </w:rPr>
        <w:t xml:space="preserve"> </w:t>
      </w:r>
      <w:r w:rsidRPr="00702BC0">
        <w:rPr>
          <w:color w:val="000009"/>
          <w:sz w:val="28"/>
          <w:szCs w:val="28"/>
        </w:rPr>
        <w:t>ставок</w:t>
      </w:r>
      <w:r w:rsidRPr="00702BC0">
        <w:rPr>
          <w:color w:val="000009"/>
          <w:spacing w:val="-3"/>
          <w:sz w:val="28"/>
          <w:szCs w:val="28"/>
        </w:rPr>
        <w:t xml:space="preserve"> </w:t>
      </w:r>
      <w:r w:rsidRPr="00702BC0">
        <w:rPr>
          <w:color w:val="000009"/>
          <w:sz w:val="28"/>
          <w:szCs w:val="28"/>
        </w:rPr>
        <w:t>Горащиха</w:t>
      </w:r>
      <w:r w:rsidRPr="00702BC0">
        <w:rPr>
          <w:color w:val="000009"/>
          <w:spacing w:val="-3"/>
          <w:sz w:val="28"/>
          <w:szCs w:val="28"/>
        </w:rPr>
        <w:t xml:space="preserve"> </w:t>
      </w:r>
      <w:r w:rsidRPr="00702BC0">
        <w:rPr>
          <w:color w:val="000009"/>
          <w:sz w:val="28"/>
          <w:szCs w:val="28"/>
        </w:rPr>
        <w:t>у</w:t>
      </w:r>
      <w:r w:rsidRPr="00702BC0">
        <w:rPr>
          <w:color w:val="000009"/>
          <w:spacing w:val="-1"/>
          <w:sz w:val="28"/>
          <w:szCs w:val="28"/>
        </w:rPr>
        <w:t xml:space="preserve"> </w:t>
      </w:r>
      <w:r w:rsidRPr="00702BC0">
        <w:rPr>
          <w:color w:val="000009"/>
          <w:sz w:val="28"/>
          <w:szCs w:val="28"/>
        </w:rPr>
        <w:t>Пущі-</w:t>
      </w:r>
      <w:r w:rsidRPr="00702BC0">
        <w:rPr>
          <w:color w:val="000009"/>
          <w:spacing w:val="-2"/>
          <w:sz w:val="28"/>
          <w:szCs w:val="28"/>
        </w:rPr>
        <w:t>Водиці.</w:t>
      </w:r>
    </w:p>
    <w:p w:rsidR="005E3A2E" w:rsidRPr="00702BC0" w:rsidRDefault="005E3A2E" w:rsidP="00702BC0">
      <w:pPr>
        <w:tabs>
          <w:tab w:val="left" w:pos="927"/>
        </w:tabs>
        <w:spacing w:before="47"/>
        <w:ind w:firstLine="567"/>
        <w:rPr>
          <w:sz w:val="28"/>
          <w:szCs w:val="28"/>
        </w:rPr>
      </w:pPr>
    </w:p>
    <w:p w:rsidR="005E3A2E" w:rsidRPr="00702BC0" w:rsidRDefault="00313104" w:rsidP="00702BC0">
      <w:pPr>
        <w:pStyle w:val="a4"/>
        <w:spacing w:line="276" w:lineRule="auto"/>
        <w:ind w:right="281" w:firstLine="567"/>
        <w:rPr>
          <w:szCs w:val="28"/>
        </w:rPr>
      </w:pPr>
      <w:r w:rsidRPr="00702BC0">
        <w:rPr>
          <w:szCs w:val="28"/>
        </w:rPr>
        <w:lastRenderedPageBreak/>
        <w:t>В</w:t>
      </w:r>
      <w:r w:rsidR="005E3A2E" w:rsidRPr="00702BC0">
        <w:rPr>
          <w:color w:val="000009"/>
          <w:spacing w:val="-17"/>
          <w:szCs w:val="28"/>
        </w:rPr>
        <w:t xml:space="preserve"> </w:t>
      </w:r>
      <w:r w:rsidR="005E3A2E" w:rsidRPr="00702BC0">
        <w:rPr>
          <w:color w:val="000009"/>
          <w:szCs w:val="28"/>
        </w:rPr>
        <w:t>рамках</w:t>
      </w:r>
      <w:r w:rsidR="005E3A2E" w:rsidRPr="00702BC0">
        <w:rPr>
          <w:color w:val="000009"/>
          <w:spacing w:val="-18"/>
          <w:szCs w:val="28"/>
        </w:rPr>
        <w:t xml:space="preserve"> </w:t>
      </w:r>
      <w:r w:rsidR="005E3A2E" w:rsidRPr="00702BC0">
        <w:rPr>
          <w:color w:val="000009"/>
          <w:szCs w:val="28"/>
        </w:rPr>
        <w:t>розпорядження</w:t>
      </w:r>
      <w:r w:rsidR="005E3A2E" w:rsidRPr="00702BC0">
        <w:rPr>
          <w:color w:val="000009"/>
          <w:spacing w:val="-17"/>
          <w:szCs w:val="28"/>
        </w:rPr>
        <w:t xml:space="preserve"> </w:t>
      </w:r>
      <w:r w:rsidR="005E3A2E" w:rsidRPr="00702BC0">
        <w:rPr>
          <w:color w:val="000009"/>
          <w:szCs w:val="28"/>
        </w:rPr>
        <w:t>Київського</w:t>
      </w:r>
      <w:r w:rsidR="005E3A2E" w:rsidRPr="00702BC0">
        <w:rPr>
          <w:color w:val="000009"/>
          <w:spacing w:val="-18"/>
          <w:szCs w:val="28"/>
        </w:rPr>
        <w:t xml:space="preserve"> </w:t>
      </w:r>
      <w:r w:rsidR="005E3A2E" w:rsidRPr="00702BC0">
        <w:rPr>
          <w:color w:val="000009"/>
          <w:szCs w:val="28"/>
        </w:rPr>
        <w:t>міського</w:t>
      </w:r>
      <w:r w:rsidR="005E3A2E" w:rsidRPr="00702BC0">
        <w:rPr>
          <w:color w:val="000009"/>
          <w:spacing w:val="-17"/>
          <w:szCs w:val="28"/>
        </w:rPr>
        <w:t xml:space="preserve"> </w:t>
      </w:r>
      <w:r w:rsidR="005E3A2E" w:rsidRPr="00702BC0">
        <w:rPr>
          <w:color w:val="000009"/>
          <w:szCs w:val="28"/>
        </w:rPr>
        <w:t>голови</w:t>
      </w:r>
      <w:r w:rsidR="005E3A2E" w:rsidRPr="00702BC0">
        <w:rPr>
          <w:color w:val="000009"/>
          <w:spacing w:val="-18"/>
          <w:szCs w:val="28"/>
        </w:rPr>
        <w:t xml:space="preserve"> </w:t>
      </w:r>
      <w:r w:rsidR="005E3A2E" w:rsidRPr="00702BC0">
        <w:rPr>
          <w:color w:val="000009"/>
          <w:szCs w:val="28"/>
        </w:rPr>
        <w:t>«Про</w:t>
      </w:r>
      <w:r w:rsidR="005E3A2E" w:rsidRPr="00702BC0">
        <w:rPr>
          <w:color w:val="000009"/>
          <w:spacing w:val="-17"/>
          <w:szCs w:val="28"/>
        </w:rPr>
        <w:t xml:space="preserve"> </w:t>
      </w:r>
      <w:r w:rsidR="005E3A2E" w:rsidRPr="00702BC0">
        <w:rPr>
          <w:color w:val="000009"/>
          <w:szCs w:val="28"/>
        </w:rPr>
        <w:t>проведення осіннього місячника з благоустрою, озеленення та поліпшення санітарного стану міста Києва у 2025 році» від 11.09.2025 року № 49, працівники СУВО на сьогоднішній день прийняло участь у заходах з б</w:t>
      </w:r>
      <w:r w:rsidRPr="00702BC0">
        <w:rPr>
          <w:color w:val="000009"/>
          <w:szCs w:val="28"/>
        </w:rPr>
        <w:t xml:space="preserve">лагоустрою на таких локаціях як: </w:t>
      </w:r>
      <w:r w:rsidR="005E3A2E" w:rsidRPr="00702BC0">
        <w:rPr>
          <w:szCs w:val="28"/>
        </w:rPr>
        <w:t>Дарницький меліоративний канал;</w:t>
      </w:r>
      <w:r w:rsidRPr="00702BC0">
        <w:rPr>
          <w:szCs w:val="28"/>
        </w:rPr>
        <w:t xml:space="preserve"> </w:t>
      </w:r>
      <w:r w:rsidR="005E3A2E" w:rsidRPr="00702BC0">
        <w:rPr>
          <w:szCs w:val="28"/>
        </w:rPr>
        <w:t>озеро Жандарка;</w:t>
      </w:r>
      <w:r w:rsidRPr="00702BC0">
        <w:rPr>
          <w:szCs w:val="28"/>
        </w:rPr>
        <w:t xml:space="preserve"> </w:t>
      </w:r>
      <w:r w:rsidR="005E3A2E" w:rsidRPr="00702BC0">
        <w:rPr>
          <w:szCs w:val="28"/>
        </w:rPr>
        <w:t>озеро Вирлиця;</w:t>
      </w:r>
      <w:r w:rsidRPr="00702BC0">
        <w:rPr>
          <w:szCs w:val="28"/>
        </w:rPr>
        <w:t xml:space="preserve"> </w:t>
      </w:r>
      <w:r w:rsidR="005E3A2E" w:rsidRPr="00702BC0">
        <w:rPr>
          <w:szCs w:val="28"/>
        </w:rPr>
        <w:t>острів Долобецький (поблизу пляжу Молодіжний) в рамках Всесвітнього дня прибирання «World Cleanup Day».</w:t>
      </w:r>
    </w:p>
    <w:p w:rsidR="005E3A2E" w:rsidRPr="00702BC0" w:rsidRDefault="005E3A2E" w:rsidP="00702BC0">
      <w:pPr>
        <w:pStyle w:val="a4"/>
        <w:spacing w:before="48" w:line="276" w:lineRule="auto"/>
        <w:ind w:firstLine="567"/>
        <w:rPr>
          <w:szCs w:val="28"/>
        </w:rPr>
      </w:pPr>
      <w:r w:rsidRPr="00702BC0">
        <w:rPr>
          <w:color w:val="000009"/>
          <w:szCs w:val="28"/>
        </w:rPr>
        <w:t>Заходи</w:t>
      </w:r>
      <w:r w:rsidRPr="00702BC0">
        <w:rPr>
          <w:color w:val="000009"/>
          <w:spacing w:val="80"/>
          <w:szCs w:val="28"/>
        </w:rPr>
        <w:t xml:space="preserve"> </w:t>
      </w:r>
      <w:r w:rsidRPr="00702BC0">
        <w:rPr>
          <w:color w:val="000009"/>
          <w:szCs w:val="28"/>
        </w:rPr>
        <w:t>з</w:t>
      </w:r>
      <w:r w:rsidRPr="00702BC0">
        <w:rPr>
          <w:color w:val="000009"/>
          <w:spacing w:val="80"/>
          <w:szCs w:val="28"/>
        </w:rPr>
        <w:t xml:space="preserve"> </w:t>
      </w:r>
      <w:r w:rsidRPr="00702BC0">
        <w:rPr>
          <w:color w:val="000009"/>
          <w:szCs w:val="28"/>
        </w:rPr>
        <w:t>прибирання</w:t>
      </w:r>
      <w:r w:rsidRPr="00702BC0">
        <w:rPr>
          <w:color w:val="000009"/>
          <w:spacing w:val="80"/>
          <w:szCs w:val="28"/>
        </w:rPr>
        <w:t xml:space="preserve"> </w:t>
      </w:r>
      <w:r w:rsidRPr="00702BC0">
        <w:rPr>
          <w:color w:val="000009"/>
          <w:szCs w:val="28"/>
        </w:rPr>
        <w:t>проводились</w:t>
      </w:r>
      <w:r w:rsidRPr="00702BC0">
        <w:rPr>
          <w:color w:val="000009"/>
          <w:spacing w:val="80"/>
          <w:szCs w:val="28"/>
        </w:rPr>
        <w:t xml:space="preserve"> </w:t>
      </w:r>
      <w:r w:rsidRPr="00702BC0">
        <w:rPr>
          <w:color w:val="000009"/>
          <w:szCs w:val="28"/>
        </w:rPr>
        <w:t>спільно</w:t>
      </w:r>
      <w:r w:rsidRPr="00702BC0">
        <w:rPr>
          <w:color w:val="000009"/>
          <w:spacing w:val="80"/>
          <w:szCs w:val="28"/>
        </w:rPr>
        <w:t xml:space="preserve"> </w:t>
      </w:r>
      <w:r w:rsidRPr="00702BC0">
        <w:rPr>
          <w:color w:val="000009"/>
          <w:szCs w:val="28"/>
        </w:rPr>
        <w:t>з</w:t>
      </w:r>
      <w:r w:rsidRPr="00702BC0">
        <w:rPr>
          <w:color w:val="000009"/>
          <w:spacing w:val="80"/>
          <w:szCs w:val="28"/>
        </w:rPr>
        <w:t xml:space="preserve"> </w:t>
      </w:r>
      <w:r w:rsidRPr="00702BC0">
        <w:rPr>
          <w:color w:val="000009"/>
          <w:szCs w:val="28"/>
        </w:rPr>
        <w:t>іншими</w:t>
      </w:r>
      <w:r w:rsidRPr="00702BC0">
        <w:rPr>
          <w:color w:val="000009"/>
          <w:spacing w:val="80"/>
          <w:szCs w:val="28"/>
        </w:rPr>
        <w:t xml:space="preserve"> </w:t>
      </w:r>
      <w:r w:rsidRPr="00702BC0">
        <w:rPr>
          <w:color w:val="000009"/>
          <w:szCs w:val="28"/>
        </w:rPr>
        <w:t>комунальними підприємствами, організаціями, а також із залученням громадськості.</w:t>
      </w:r>
    </w:p>
    <w:p w:rsidR="005E3A2E" w:rsidRPr="00702BC0" w:rsidRDefault="005E3A2E" w:rsidP="00702BC0">
      <w:pPr>
        <w:pStyle w:val="a8"/>
        <w:spacing w:before="0" w:beforeAutospacing="0" w:after="0"/>
        <w:ind w:firstLine="567"/>
        <w:jc w:val="both"/>
        <w:rPr>
          <w:sz w:val="28"/>
          <w:szCs w:val="28"/>
          <w:shd w:val="clear" w:color="auto" w:fill="FFFFFF"/>
        </w:rPr>
      </w:pPr>
      <w:r w:rsidRPr="00702BC0">
        <w:rPr>
          <w:sz w:val="28"/>
          <w:szCs w:val="28"/>
          <w:shd w:val="clear" w:color="auto" w:fill="FFFFFF"/>
        </w:rPr>
        <w:t>З метою встановлення технічних параметрів водного об’єкта, гідрологічних характеристик річки (водотоку), регламентацію експлуатаційної діяльності на водосховищах, ставках, озерах та замкнених природних водоймах для забезпечення сталого використання (включаючи кількісне та якісне відновлення) усіх ресурсів, пов’язаних з існуванням водойми, надійності функціонування споруд і для підвищення ефективності їх використання, відповідно до Порядку розроблення паспорта водного об’єкта затвердженого Наказом Міністерства екології та природних ресурсів України від 18.03.2013 № 99, статті 51 Водного кодексу України та на підставі рішень Київської міської ради від 02.10.2018 № 1550/5614 «Про деякі заходи з розвитку водного господарства та екологічного оздоровлення водних об’єктів на території міста Києва» (зі змінами від 22.04.2021 № 592/633 та від 30.05.2024 № 474/8440) та від 05.12.2024 № 426/10234 «Про бюджет міста Києва на 2025 рік» було замовлено послуги з розроблення паспортів наступних водних об’єктів:</w:t>
      </w:r>
    </w:p>
    <w:p w:rsidR="005E3A2E" w:rsidRPr="00702BC0" w:rsidRDefault="005E3A2E" w:rsidP="00702BC0">
      <w:pPr>
        <w:pStyle w:val="a8"/>
        <w:numPr>
          <w:ilvl w:val="0"/>
          <w:numId w:val="30"/>
        </w:numPr>
        <w:spacing w:before="0" w:beforeAutospacing="0" w:after="0" w:afterAutospacing="0"/>
        <w:ind w:left="0" w:firstLine="567"/>
        <w:contextualSpacing/>
        <w:jc w:val="both"/>
        <w:rPr>
          <w:rFonts w:eastAsiaTheme="minorHAnsi"/>
          <w:sz w:val="28"/>
          <w:szCs w:val="28"/>
          <w:shd w:val="clear" w:color="auto" w:fill="FFFFFF"/>
        </w:rPr>
      </w:pPr>
      <w:r w:rsidRPr="00702BC0">
        <w:rPr>
          <w:sz w:val="28"/>
          <w:szCs w:val="28"/>
          <w:shd w:val="clear" w:color="auto" w:fill="FFFFFF"/>
        </w:rPr>
        <w:t>озеро без назви на острові Труханів (географічні координати 50.454270, 30.562829) орієнтовною площею 0,3010 га;</w:t>
      </w:r>
    </w:p>
    <w:p w:rsidR="005E3A2E" w:rsidRPr="00702BC0" w:rsidRDefault="005E3A2E" w:rsidP="00702BC0">
      <w:pPr>
        <w:pStyle w:val="a8"/>
        <w:numPr>
          <w:ilvl w:val="0"/>
          <w:numId w:val="30"/>
        </w:numPr>
        <w:spacing w:before="0" w:beforeAutospacing="0" w:after="0" w:afterAutospacing="0"/>
        <w:ind w:left="0" w:firstLine="567"/>
        <w:contextualSpacing/>
        <w:jc w:val="both"/>
        <w:rPr>
          <w:sz w:val="28"/>
          <w:szCs w:val="28"/>
          <w:shd w:val="clear" w:color="auto" w:fill="FFFFFF"/>
        </w:rPr>
      </w:pPr>
      <w:r w:rsidRPr="00702BC0">
        <w:rPr>
          <w:sz w:val="28"/>
          <w:szCs w:val="28"/>
          <w:shd w:val="clear" w:color="auto" w:fill="FFFFFF"/>
        </w:rPr>
        <w:t>озеро без назви на острові Труханів (географічні координати 50.469777, 30.541789) орієнтовною площею 0,1087 га;</w:t>
      </w:r>
    </w:p>
    <w:p w:rsidR="005E3A2E" w:rsidRPr="00702BC0" w:rsidRDefault="005E3A2E" w:rsidP="00702BC0">
      <w:pPr>
        <w:pStyle w:val="a8"/>
        <w:numPr>
          <w:ilvl w:val="0"/>
          <w:numId w:val="30"/>
        </w:numPr>
        <w:spacing w:before="0" w:beforeAutospacing="0" w:after="0" w:afterAutospacing="0"/>
        <w:ind w:left="0" w:firstLine="567"/>
        <w:contextualSpacing/>
        <w:jc w:val="both"/>
        <w:rPr>
          <w:sz w:val="28"/>
          <w:szCs w:val="28"/>
          <w:shd w:val="clear" w:color="auto" w:fill="FFFFFF"/>
        </w:rPr>
      </w:pPr>
      <w:r w:rsidRPr="00702BC0">
        <w:rPr>
          <w:sz w:val="28"/>
          <w:szCs w:val="28"/>
          <w:shd w:val="clear" w:color="auto" w:fill="FFFFFF"/>
        </w:rPr>
        <w:t>водний об’єкт в межах вулиці Алімпія Галика та вулиці Маслівка (географічні координати 50.388215, 30.599745) орієнтовною площею 2,9880 га.</w:t>
      </w:r>
    </w:p>
    <w:p w:rsidR="005E3A2E" w:rsidRPr="00702BC0" w:rsidRDefault="005E3A2E" w:rsidP="00702BC0">
      <w:pPr>
        <w:pStyle w:val="infocadnum"/>
        <w:shd w:val="clear" w:color="auto" w:fill="FFFFFF"/>
        <w:spacing w:before="0" w:beforeAutospacing="0" w:after="0" w:afterAutospacing="0"/>
        <w:ind w:firstLine="567"/>
        <w:jc w:val="both"/>
        <w:rPr>
          <w:color w:val="000000" w:themeColor="text1"/>
          <w:sz w:val="28"/>
          <w:szCs w:val="28"/>
          <w:lang w:val="uk-UA"/>
        </w:rPr>
      </w:pPr>
      <w:r w:rsidRPr="00702BC0">
        <w:rPr>
          <w:sz w:val="28"/>
          <w:szCs w:val="28"/>
          <w:lang w:val="uk-UA"/>
        </w:rPr>
        <w:t xml:space="preserve">На виконання рішення Київської міської ради від 16.12.2021 № 4017/4058 «Про здійснення організаційно-правових заходів спрямованих на водно-екологічне благополуччя міста, забезпечення відкритості та публічності» КП «ПЛЕСО» здійснює заходи із наповнення та ведення Реєстру внутрішніх водних об’єктів, гідротехнічних споруд, земель водного фонду, пляжів, зон відпочинку міста Києва (далі – Реєстр), адміністратором якого є </w:t>
      </w:r>
      <w:r w:rsidRPr="00702BC0">
        <w:rPr>
          <w:color w:val="000000" w:themeColor="text1"/>
          <w:sz w:val="28"/>
          <w:szCs w:val="28"/>
          <w:lang w:val="uk-UA"/>
        </w:rPr>
        <w:t>комунальне підприємство «Головний інформаційно - обчислювальний центр» (далі – КП ГІОЦ).</w:t>
      </w:r>
    </w:p>
    <w:p w:rsidR="005E3A2E" w:rsidRPr="00702BC0" w:rsidRDefault="005E3A2E" w:rsidP="00702BC0">
      <w:pPr>
        <w:pStyle w:val="infocadnum"/>
        <w:shd w:val="clear" w:color="auto" w:fill="FFFFFF"/>
        <w:spacing w:before="0" w:beforeAutospacing="0" w:after="0" w:afterAutospacing="0"/>
        <w:ind w:firstLine="567"/>
        <w:jc w:val="both"/>
        <w:rPr>
          <w:color w:val="000000" w:themeColor="text1"/>
          <w:sz w:val="28"/>
          <w:szCs w:val="28"/>
        </w:rPr>
      </w:pPr>
      <w:r w:rsidRPr="00702BC0">
        <w:rPr>
          <w:color w:val="000000" w:themeColor="text1"/>
          <w:sz w:val="28"/>
          <w:szCs w:val="28"/>
          <w:lang w:val="uk-UA"/>
        </w:rPr>
        <w:t>Кожен блок Реєстру закріплений за відповідальними особами, для відділу з питань земельних відносин необхідно заповнювати блоки «Озера, ставки», «Річки, струмки, канали», «ПЗС», «ПЗФ».</w:t>
      </w:r>
    </w:p>
    <w:p w:rsidR="005E3A2E" w:rsidRPr="00702BC0" w:rsidRDefault="005E3A2E" w:rsidP="00702BC0">
      <w:pPr>
        <w:pStyle w:val="infocadnum"/>
        <w:shd w:val="clear" w:color="auto" w:fill="FFFFFF"/>
        <w:spacing w:before="0" w:beforeAutospacing="0" w:after="0" w:afterAutospacing="0"/>
        <w:ind w:firstLine="567"/>
        <w:jc w:val="both"/>
        <w:rPr>
          <w:sz w:val="28"/>
          <w:szCs w:val="28"/>
          <w:lang w:val="uk-UA"/>
        </w:rPr>
      </w:pPr>
      <w:r w:rsidRPr="00702BC0">
        <w:rPr>
          <w:color w:val="000000" w:themeColor="text1"/>
          <w:sz w:val="28"/>
          <w:szCs w:val="28"/>
          <w:lang w:val="uk-UA"/>
        </w:rPr>
        <w:lastRenderedPageBreak/>
        <w:t xml:space="preserve">Станом на 22.12.2025 КП «ПЛЕСО» внесені до Реєстру відомості про площинні водні об’єкти міста Києва у блок «Озера, ставки», які виявлені при проведенні інвентаризації водних об’єктів, яка здійснена на </w:t>
      </w:r>
      <w:r w:rsidRPr="00702BC0">
        <w:rPr>
          <w:sz w:val="28"/>
          <w:szCs w:val="28"/>
          <w:lang w:val="uk-UA"/>
        </w:rPr>
        <w:t xml:space="preserve">виконання резолюції Прем’єр-міністра України Дениса Шмигаля від 19.07.2021 року № 19111/66/1-21 до листа Міністерства розвитку громад і територій України від 13.07.2021 року № 1/34.1/2624-21, з метою організації виконання протокольного рішення за підсумками наради, що відбулася 05.07.2021 року, щодо виконання завдання пункту 5 рішення Ради національної безпеки і оборони України від 15.04.2021 року «Про заходи державної регіональної політики та підтримку децентралізації влади», введеного в дію Указом Президента України від 29.04.2021 року № 180/2021, а також розпорядження Київської міської державної адміністрації від 30.09.2021 № 2079  «Про утворення комісії з інвентаризації водних об’єктів, лісових ресурсів, об’єктів державної та комунальної власності, що знаходяться на території міста Києва», в тому числі площинні водні об’єкти, що перебувають на балансі КП «Плесо». </w:t>
      </w:r>
    </w:p>
    <w:p w:rsidR="005E3A2E" w:rsidRPr="00702BC0" w:rsidRDefault="005E3A2E" w:rsidP="00702BC0">
      <w:pPr>
        <w:pStyle w:val="infocadnum"/>
        <w:shd w:val="clear" w:color="auto" w:fill="FFFFFF"/>
        <w:spacing w:before="0" w:beforeAutospacing="0" w:after="0" w:afterAutospacing="0"/>
        <w:ind w:firstLine="567"/>
        <w:jc w:val="both"/>
        <w:rPr>
          <w:sz w:val="28"/>
          <w:szCs w:val="28"/>
          <w:lang w:val="uk-UA"/>
        </w:rPr>
      </w:pPr>
      <w:r w:rsidRPr="00702BC0">
        <w:rPr>
          <w:sz w:val="28"/>
          <w:szCs w:val="28"/>
          <w:lang w:val="uk-UA"/>
        </w:rPr>
        <w:t xml:space="preserve">Внесені відомості щодо лінійних водних об’єктів (річок, струмків та інших) міста Києва, які перебувають на балансі КП «ПЛЕСО» у блок </w:t>
      </w:r>
      <w:r w:rsidRPr="00702BC0">
        <w:rPr>
          <w:color w:val="000000" w:themeColor="text1"/>
          <w:sz w:val="28"/>
          <w:szCs w:val="28"/>
          <w:lang w:val="uk-UA"/>
        </w:rPr>
        <w:t>«Річки, струмки, канали»</w:t>
      </w:r>
      <w:r w:rsidRPr="00702BC0">
        <w:rPr>
          <w:sz w:val="28"/>
          <w:szCs w:val="28"/>
          <w:lang w:val="uk-UA"/>
        </w:rPr>
        <w:t>.</w:t>
      </w:r>
    </w:p>
    <w:p w:rsidR="005E3A2E" w:rsidRPr="00702BC0" w:rsidRDefault="005E3A2E" w:rsidP="00702BC0">
      <w:pPr>
        <w:pStyle w:val="infocadnum"/>
        <w:shd w:val="clear" w:color="auto" w:fill="FFFFFF"/>
        <w:spacing w:before="0" w:beforeAutospacing="0" w:after="0" w:afterAutospacing="0"/>
        <w:ind w:firstLine="567"/>
        <w:jc w:val="both"/>
        <w:rPr>
          <w:sz w:val="28"/>
          <w:szCs w:val="28"/>
          <w:lang w:val="uk-UA"/>
        </w:rPr>
      </w:pPr>
      <w:r w:rsidRPr="00702BC0">
        <w:rPr>
          <w:sz w:val="28"/>
          <w:szCs w:val="28"/>
          <w:lang w:val="uk-UA"/>
        </w:rPr>
        <w:t xml:space="preserve">Проводяться роботи з уточнення місця розташування та проходження русел 73 лінійних водних об'єктів (річок, струмків та інших), які не перебувають на балансі КП «ПЛЕСО», однак відомості про них наявні в проведеній інвентаризації водних об’єктів. </w:t>
      </w:r>
    </w:p>
    <w:p w:rsidR="005E3A2E" w:rsidRPr="00702BC0" w:rsidRDefault="005E3A2E" w:rsidP="00702BC0">
      <w:pPr>
        <w:pStyle w:val="infocadnum"/>
        <w:shd w:val="clear" w:color="auto" w:fill="FFFFFF"/>
        <w:spacing w:before="0" w:beforeAutospacing="0" w:after="0" w:afterAutospacing="0"/>
        <w:ind w:firstLine="567"/>
        <w:jc w:val="both"/>
        <w:rPr>
          <w:sz w:val="28"/>
          <w:szCs w:val="28"/>
          <w:lang w:val="uk-UA"/>
        </w:rPr>
      </w:pPr>
      <w:r w:rsidRPr="00702BC0">
        <w:rPr>
          <w:sz w:val="28"/>
          <w:szCs w:val="28"/>
          <w:lang w:val="uk-UA"/>
        </w:rPr>
        <w:t>Загалом інформація щодо водних об’єктів міста Києва внесена до Реєстру стосовно 618 водних об’єктів, у відсотковому співвідношенні – 89,4 % від загальної кількості водних об’єктів (691 об’єкт).</w:t>
      </w:r>
    </w:p>
    <w:p w:rsidR="005E3A2E" w:rsidRPr="00702BC0" w:rsidRDefault="005E3A2E" w:rsidP="00702BC0">
      <w:pPr>
        <w:pStyle w:val="infocadnum"/>
        <w:shd w:val="clear" w:color="auto" w:fill="FFFFFF"/>
        <w:spacing w:before="0" w:beforeAutospacing="0" w:after="0" w:afterAutospacing="0"/>
        <w:ind w:firstLine="567"/>
        <w:jc w:val="both"/>
        <w:rPr>
          <w:sz w:val="28"/>
          <w:szCs w:val="28"/>
          <w:lang w:val="uk-UA"/>
        </w:rPr>
      </w:pPr>
      <w:r w:rsidRPr="00702BC0">
        <w:rPr>
          <w:sz w:val="28"/>
          <w:szCs w:val="28"/>
          <w:lang w:val="uk-UA"/>
        </w:rPr>
        <w:t xml:space="preserve">У блоки </w:t>
      </w:r>
      <w:r w:rsidRPr="00702BC0">
        <w:rPr>
          <w:color w:val="000000" w:themeColor="text1"/>
          <w:sz w:val="28"/>
          <w:szCs w:val="28"/>
          <w:lang w:val="uk-UA"/>
        </w:rPr>
        <w:t xml:space="preserve">«ПЗС» та «ПЗФ» КП ГІОЦ внесені надані відділом обмінні файли </w:t>
      </w:r>
      <w:r w:rsidRPr="00702BC0">
        <w:rPr>
          <w:color w:val="000000" w:themeColor="text1"/>
          <w:sz w:val="28"/>
          <w:szCs w:val="28"/>
          <w:lang w:val="en-US"/>
        </w:rPr>
        <w:t>XML</w:t>
      </w:r>
      <w:r w:rsidRPr="00702BC0">
        <w:rPr>
          <w:color w:val="000000" w:themeColor="text1"/>
          <w:sz w:val="28"/>
          <w:szCs w:val="28"/>
          <w:lang w:val="uk-UA"/>
        </w:rPr>
        <w:t xml:space="preserve"> щодо зареєстрованих у Державному земельному кадастрі відомостей про межі прибережних захисних смуг та межі територій об’єктів природно-заповідного фонду. Відділом заповнені атрибутивні дані щодо внесених файлів. Крім того, в Реєстр внесені відомості щодо </w:t>
      </w:r>
      <w:r w:rsidRPr="00702BC0">
        <w:rPr>
          <w:sz w:val="28"/>
          <w:szCs w:val="28"/>
          <w:lang w:val="uk-UA"/>
        </w:rPr>
        <w:t>ботанічної пам’ятки природи місцевого значення «Дерево Цоя».</w:t>
      </w:r>
    </w:p>
    <w:p w:rsidR="005E3A2E" w:rsidRPr="00702BC0" w:rsidRDefault="005E3A2E" w:rsidP="00702BC0">
      <w:pPr>
        <w:spacing w:line="276" w:lineRule="auto"/>
        <w:ind w:firstLine="567"/>
        <w:jc w:val="both"/>
        <w:rPr>
          <w:sz w:val="28"/>
          <w:szCs w:val="28"/>
        </w:rPr>
      </w:pPr>
      <w:r w:rsidRPr="00702BC0">
        <w:rPr>
          <w:sz w:val="28"/>
          <w:szCs w:val="28"/>
        </w:rPr>
        <w:t>Окрім зазначеного, протягом звітного року відділом здійснювався розгляд та опрацювання поточних листів і доручень Департаменту відповідно до встановленого порядку та в межах компетенції відділу.</w:t>
      </w:r>
    </w:p>
    <w:p w:rsidR="005E3A2E" w:rsidRPr="00702BC0" w:rsidRDefault="005E3A2E" w:rsidP="00702BC0">
      <w:pPr>
        <w:ind w:firstLine="567"/>
        <w:jc w:val="both"/>
        <w:rPr>
          <w:sz w:val="28"/>
          <w:szCs w:val="28"/>
        </w:rPr>
      </w:pPr>
      <w:r w:rsidRPr="00702BC0">
        <w:rPr>
          <w:sz w:val="28"/>
          <w:szCs w:val="28"/>
        </w:rPr>
        <w:t>В 2025 році випробувальною хімічною лабораторією проводилися дослідження: якості води водойм за програмою моніторингу, які обліковуються на КП «Плесо»; питної води свердловин;  мережі питної води на пляжах; води водойм на пляжах та в зонах відпочинку; якості піску на пляжах;  дослідження роботи очисних споруд зливових вод та ефективності установок водопідготовки питної води.</w:t>
      </w:r>
    </w:p>
    <w:p w:rsidR="005E3A2E" w:rsidRPr="00702BC0" w:rsidRDefault="005E3A2E" w:rsidP="00702BC0">
      <w:pPr>
        <w:ind w:firstLine="567"/>
        <w:jc w:val="both"/>
        <w:rPr>
          <w:sz w:val="28"/>
          <w:szCs w:val="28"/>
        </w:rPr>
      </w:pPr>
      <w:r w:rsidRPr="00702BC0">
        <w:rPr>
          <w:sz w:val="28"/>
          <w:szCs w:val="28"/>
        </w:rPr>
        <w:t>Дослідження води здійснювалися з 160 водних об’єктах.</w:t>
      </w:r>
    </w:p>
    <w:p w:rsidR="005E3A2E" w:rsidRPr="00702BC0" w:rsidRDefault="005E3A2E" w:rsidP="00702BC0">
      <w:pPr>
        <w:ind w:firstLine="567"/>
        <w:jc w:val="both"/>
        <w:rPr>
          <w:sz w:val="28"/>
          <w:szCs w:val="28"/>
        </w:rPr>
      </w:pPr>
      <w:r w:rsidRPr="00702BC0">
        <w:rPr>
          <w:sz w:val="28"/>
          <w:szCs w:val="28"/>
        </w:rPr>
        <w:t>Проведено досліджень – 1330 проб води. Оформлено 932 протоколи випробувань. Проведено досліджень індексу токсичності води – 965 проб.</w:t>
      </w:r>
    </w:p>
    <w:p w:rsidR="005E3A2E" w:rsidRPr="00702BC0" w:rsidRDefault="005E3A2E" w:rsidP="00702BC0">
      <w:pPr>
        <w:ind w:firstLine="567"/>
        <w:jc w:val="both"/>
        <w:rPr>
          <w:sz w:val="28"/>
          <w:szCs w:val="28"/>
        </w:rPr>
      </w:pPr>
      <w:r w:rsidRPr="00702BC0">
        <w:rPr>
          <w:sz w:val="28"/>
          <w:szCs w:val="28"/>
        </w:rPr>
        <w:lastRenderedPageBreak/>
        <w:t>В 2025 році додатково в програму досліджень проб води включено 3 нових водойми – озеро Зелене, річка Почайна, озеро Бабине, струмок на вул. Квітки-Основ’яненка.</w:t>
      </w:r>
    </w:p>
    <w:p w:rsidR="005E3A2E" w:rsidRPr="00702BC0" w:rsidRDefault="005E3A2E" w:rsidP="00702BC0">
      <w:pPr>
        <w:ind w:firstLine="567"/>
        <w:jc w:val="both"/>
        <w:rPr>
          <w:sz w:val="28"/>
          <w:szCs w:val="28"/>
        </w:rPr>
      </w:pPr>
      <w:r w:rsidRPr="00702BC0">
        <w:rPr>
          <w:sz w:val="28"/>
          <w:szCs w:val="28"/>
        </w:rPr>
        <w:t>Виконувалися позапланові дослідження за зверненнями районних відділів поліції, районних адміністрацій м. Києва та громадян:</w:t>
      </w:r>
    </w:p>
    <w:p w:rsidR="005E3A2E" w:rsidRPr="00702BC0" w:rsidRDefault="005E3A2E" w:rsidP="00702BC0">
      <w:pPr>
        <w:ind w:firstLine="567"/>
        <w:jc w:val="both"/>
        <w:rPr>
          <w:sz w:val="28"/>
          <w:szCs w:val="28"/>
        </w:rPr>
      </w:pPr>
      <w:r w:rsidRPr="00702BC0">
        <w:rPr>
          <w:sz w:val="28"/>
          <w:szCs w:val="28"/>
        </w:rPr>
        <w:t>- річка Дніпро акваторія Гаванської затоки – скидання нафтопродуктів (звернення Подільського відділу поліції);</w:t>
      </w:r>
    </w:p>
    <w:p w:rsidR="005E3A2E" w:rsidRPr="00702BC0" w:rsidRDefault="005E3A2E" w:rsidP="00702BC0">
      <w:pPr>
        <w:ind w:firstLine="567"/>
        <w:jc w:val="both"/>
        <w:rPr>
          <w:sz w:val="28"/>
          <w:szCs w:val="28"/>
        </w:rPr>
      </w:pPr>
      <w:r w:rsidRPr="00702BC0">
        <w:rPr>
          <w:sz w:val="28"/>
          <w:szCs w:val="28"/>
        </w:rPr>
        <w:t>- витік неочищених стоків невідомого походження в озеро Жандарку – 18 проб; скидання стоків припинено шляхом тампонування підземної перетічної труби;</w:t>
      </w:r>
    </w:p>
    <w:p w:rsidR="005E3A2E" w:rsidRPr="00702BC0" w:rsidRDefault="005E3A2E" w:rsidP="00702BC0">
      <w:pPr>
        <w:ind w:firstLine="567"/>
        <w:jc w:val="both"/>
        <w:rPr>
          <w:sz w:val="28"/>
          <w:szCs w:val="28"/>
        </w:rPr>
      </w:pPr>
      <w:r w:rsidRPr="00702BC0">
        <w:rPr>
          <w:sz w:val="28"/>
          <w:szCs w:val="28"/>
        </w:rPr>
        <w:t>- озеро Кирилівське – скидання стічних вод з нафтопродуктами – проведено очищення поверхні сорбентами з активованим вугіллям;</w:t>
      </w:r>
    </w:p>
    <w:p w:rsidR="005E3A2E" w:rsidRPr="00702BC0" w:rsidRDefault="005E3A2E" w:rsidP="00702BC0">
      <w:pPr>
        <w:ind w:firstLine="567"/>
        <w:jc w:val="both"/>
        <w:rPr>
          <w:sz w:val="28"/>
          <w:szCs w:val="28"/>
        </w:rPr>
      </w:pPr>
      <w:r w:rsidRPr="00702BC0">
        <w:rPr>
          <w:sz w:val="28"/>
          <w:szCs w:val="28"/>
        </w:rPr>
        <w:t>- Русанівська протока – скидання технологічних вод АК Київводоканал (Деснянське відділення), питання не вирішене так як АК Київводоканал має дозвіл на скидання стоків в зоні відпочинку;</w:t>
      </w:r>
    </w:p>
    <w:p w:rsidR="005E3A2E" w:rsidRPr="00702BC0" w:rsidRDefault="005E3A2E" w:rsidP="00702BC0">
      <w:pPr>
        <w:ind w:firstLine="567"/>
        <w:jc w:val="both"/>
        <w:rPr>
          <w:sz w:val="28"/>
          <w:szCs w:val="28"/>
        </w:rPr>
      </w:pPr>
      <w:r w:rsidRPr="00702BC0">
        <w:rPr>
          <w:sz w:val="28"/>
          <w:szCs w:val="28"/>
        </w:rPr>
        <w:t>- річка Дніпро – скидання стоків помаранчевого кольору біля Пішохідного моста на правому березі – в пробі води токсичних сполук, що перевищують ГДК, не виявлено; помаранчеве забарвлення – закис заліза (іржа);</w:t>
      </w:r>
    </w:p>
    <w:p w:rsidR="005E3A2E" w:rsidRPr="00702BC0" w:rsidRDefault="005E3A2E" w:rsidP="00702BC0">
      <w:pPr>
        <w:ind w:firstLine="567"/>
        <w:jc w:val="both"/>
        <w:rPr>
          <w:sz w:val="28"/>
          <w:szCs w:val="28"/>
        </w:rPr>
      </w:pPr>
      <w:r w:rsidRPr="00702BC0">
        <w:rPr>
          <w:sz w:val="28"/>
          <w:szCs w:val="28"/>
        </w:rPr>
        <w:t xml:space="preserve">- річка Либідь біля ТЦ </w:t>
      </w:r>
      <w:r w:rsidRPr="00702BC0">
        <w:rPr>
          <w:sz w:val="28"/>
          <w:szCs w:val="28"/>
          <w:lang w:val="en-US"/>
        </w:rPr>
        <w:t>Ocean</w:t>
      </w:r>
      <w:r w:rsidRPr="00702BC0">
        <w:rPr>
          <w:sz w:val="28"/>
          <w:szCs w:val="28"/>
        </w:rPr>
        <w:t xml:space="preserve"> </w:t>
      </w:r>
      <w:r w:rsidRPr="00702BC0">
        <w:rPr>
          <w:sz w:val="28"/>
          <w:szCs w:val="28"/>
          <w:lang w:val="en-US"/>
        </w:rPr>
        <w:t>Plase</w:t>
      </w:r>
      <w:r w:rsidRPr="00702BC0">
        <w:rPr>
          <w:sz w:val="28"/>
          <w:szCs w:val="28"/>
        </w:rPr>
        <w:t xml:space="preserve"> – потрапляння фекальних стоків в наслідок розриву каналізаційної труби  АК Київводоканал – аварійне пошкодження ліквідовано;</w:t>
      </w:r>
    </w:p>
    <w:p w:rsidR="005E3A2E" w:rsidRPr="00702BC0" w:rsidRDefault="005E3A2E" w:rsidP="00702BC0">
      <w:pPr>
        <w:ind w:firstLine="567"/>
        <w:jc w:val="both"/>
        <w:rPr>
          <w:sz w:val="28"/>
          <w:szCs w:val="28"/>
        </w:rPr>
      </w:pPr>
      <w:r w:rsidRPr="00702BC0">
        <w:rPr>
          <w:sz w:val="28"/>
          <w:szCs w:val="28"/>
        </w:rPr>
        <w:t>- річка Нивка в с. Жуляни – потрапляння стоків приватних будівель в річку;</w:t>
      </w:r>
    </w:p>
    <w:p w:rsidR="005E3A2E" w:rsidRPr="00702BC0" w:rsidRDefault="005E3A2E" w:rsidP="00702BC0">
      <w:pPr>
        <w:ind w:firstLine="567"/>
        <w:jc w:val="both"/>
        <w:rPr>
          <w:sz w:val="28"/>
          <w:szCs w:val="28"/>
        </w:rPr>
      </w:pPr>
      <w:r w:rsidRPr="00702BC0">
        <w:rPr>
          <w:sz w:val="28"/>
          <w:szCs w:val="28"/>
        </w:rPr>
        <w:t>- озеро Качине – незадовільна якість води із-за побутового сміття на берегах та скидання стічних зливових вод з доріг (інформацію і протокол випробувань  передано Дарницькій райдержадміністрації для реагування;</w:t>
      </w:r>
    </w:p>
    <w:p w:rsidR="005E3A2E" w:rsidRPr="00702BC0" w:rsidRDefault="005E3A2E" w:rsidP="00702BC0">
      <w:pPr>
        <w:ind w:firstLine="567"/>
        <w:jc w:val="both"/>
        <w:rPr>
          <w:sz w:val="28"/>
          <w:szCs w:val="28"/>
        </w:rPr>
      </w:pPr>
      <w:r w:rsidRPr="00702BC0">
        <w:rPr>
          <w:sz w:val="28"/>
          <w:szCs w:val="28"/>
        </w:rPr>
        <w:t>- річка Десенка за зверненням Деснянської райдержадміністрації;</w:t>
      </w:r>
    </w:p>
    <w:p w:rsidR="005E3A2E" w:rsidRPr="00702BC0" w:rsidRDefault="005E3A2E" w:rsidP="00702BC0">
      <w:pPr>
        <w:ind w:firstLine="567"/>
        <w:jc w:val="both"/>
        <w:rPr>
          <w:sz w:val="28"/>
          <w:szCs w:val="28"/>
        </w:rPr>
      </w:pPr>
      <w:r w:rsidRPr="00702BC0">
        <w:rPr>
          <w:sz w:val="28"/>
          <w:szCs w:val="28"/>
        </w:rPr>
        <w:t>- озеро Підбірна – місце скидання неочищених побутово-господарських стоків у водойму з дощовими стоками – скидання припинене після звернення до місцевих ОСББ;</w:t>
      </w:r>
    </w:p>
    <w:p w:rsidR="005E3A2E" w:rsidRPr="00702BC0" w:rsidRDefault="005E3A2E" w:rsidP="00702BC0">
      <w:pPr>
        <w:ind w:firstLine="567"/>
        <w:jc w:val="both"/>
        <w:rPr>
          <w:sz w:val="28"/>
          <w:szCs w:val="28"/>
        </w:rPr>
      </w:pPr>
      <w:r w:rsidRPr="00702BC0">
        <w:rPr>
          <w:sz w:val="28"/>
          <w:szCs w:val="28"/>
        </w:rPr>
        <w:t>- озеро Синє – скидання технологічної води в озеро АК Київводоканал – із-за частих випадків потрапляння з водою нафтопродуктів зливна труба затампонована;</w:t>
      </w:r>
    </w:p>
    <w:p w:rsidR="005E3A2E" w:rsidRPr="00702BC0" w:rsidRDefault="005E3A2E" w:rsidP="00702BC0">
      <w:pPr>
        <w:ind w:firstLine="567"/>
        <w:jc w:val="both"/>
        <w:rPr>
          <w:sz w:val="28"/>
          <w:szCs w:val="28"/>
        </w:rPr>
      </w:pPr>
      <w:r w:rsidRPr="00702BC0">
        <w:rPr>
          <w:sz w:val="28"/>
          <w:szCs w:val="28"/>
        </w:rPr>
        <w:t>- річка Либідь (вул. Федорова) – скидання фекальних стічних вод; знайдено винуватця забруднення, відкрито кримінальну справу;</w:t>
      </w:r>
    </w:p>
    <w:p w:rsidR="005E3A2E" w:rsidRPr="00702BC0" w:rsidRDefault="005E3A2E" w:rsidP="00702BC0">
      <w:pPr>
        <w:ind w:firstLine="567"/>
        <w:jc w:val="both"/>
        <w:rPr>
          <w:sz w:val="28"/>
          <w:szCs w:val="28"/>
        </w:rPr>
      </w:pPr>
      <w:r w:rsidRPr="00702BC0">
        <w:rPr>
          <w:sz w:val="28"/>
          <w:szCs w:val="28"/>
        </w:rPr>
        <w:t>- озеро Синє – на берегах намиви синього і рудого кольорів – встанвовлено, що це синя і руда глини, які вимилися з схилів берегів сильними дощовими потоками, синя глина містить сульфід міді, руда глина сульфід заліза; вода токсичних сполук вище ГДК не містить;</w:t>
      </w:r>
    </w:p>
    <w:p w:rsidR="005E3A2E" w:rsidRPr="00702BC0" w:rsidRDefault="005E3A2E" w:rsidP="00702BC0">
      <w:pPr>
        <w:ind w:firstLine="567"/>
        <w:jc w:val="both"/>
        <w:rPr>
          <w:sz w:val="28"/>
          <w:szCs w:val="28"/>
        </w:rPr>
      </w:pPr>
      <w:r w:rsidRPr="00702BC0">
        <w:rPr>
          <w:sz w:val="28"/>
          <w:szCs w:val="28"/>
        </w:rPr>
        <w:t>- забруднення води водойми озера Алмазне від скидання сміття медичного походження;</w:t>
      </w:r>
    </w:p>
    <w:p w:rsidR="005E3A2E" w:rsidRPr="00702BC0" w:rsidRDefault="005E3A2E" w:rsidP="00702BC0">
      <w:pPr>
        <w:ind w:firstLine="567"/>
        <w:jc w:val="both"/>
        <w:rPr>
          <w:sz w:val="28"/>
          <w:szCs w:val="28"/>
        </w:rPr>
      </w:pPr>
      <w:r w:rsidRPr="00702BC0">
        <w:rPr>
          <w:sz w:val="28"/>
          <w:szCs w:val="28"/>
        </w:rPr>
        <w:t>- дослідження проб грунтів і забрудненої будівельними відходами вода озера на території Русанівських садів в районі біля Подільсько-Воскресенського моста. проби відібрані Дніпровським відділом поліції;</w:t>
      </w:r>
    </w:p>
    <w:p w:rsidR="005E3A2E" w:rsidRPr="00702BC0" w:rsidRDefault="005E3A2E" w:rsidP="00702BC0">
      <w:pPr>
        <w:ind w:firstLine="567"/>
        <w:jc w:val="both"/>
        <w:rPr>
          <w:sz w:val="28"/>
          <w:szCs w:val="28"/>
        </w:rPr>
      </w:pPr>
      <w:r w:rsidRPr="00702BC0">
        <w:rPr>
          <w:sz w:val="28"/>
          <w:szCs w:val="28"/>
        </w:rPr>
        <w:lastRenderedPageBreak/>
        <w:t>- проби води з озера Пискун на Осокорківських дачах – забруднення пестицидами;</w:t>
      </w:r>
    </w:p>
    <w:p w:rsidR="005E3A2E" w:rsidRPr="00702BC0" w:rsidRDefault="005E3A2E" w:rsidP="00702BC0">
      <w:pPr>
        <w:ind w:firstLine="567"/>
        <w:jc w:val="both"/>
        <w:rPr>
          <w:sz w:val="28"/>
          <w:szCs w:val="28"/>
        </w:rPr>
      </w:pPr>
      <w:r w:rsidRPr="00702BC0">
        <w:rPr>
          <w:sz w:val="28"/>
          <w:szCs w:val="28"/>
        </w:rPr>
        <w:t xml:space="preserve">- проби води з стічної труби в річку Дніпро. відібрані поліцією річкового порту;  </w:t>
      </w:r>
    </w:p>
    <w:p w:rsidR="005E3A2E" w:rsidRPr="00702BC0" w:rsidRDefault="005E3A2E" w:rsidP="00702BC0">
      <w:pPr>
        <w:ind w:firstLine="567"/>
        <w:jc w:val="both"/>
        <w:rPr>
          <w:sz w:val="28"/>
          <w:szCs w:val="28"/>
        </w:rPr>
      </w:pPr>
      <w:r w:rsidRPr="00702BC0">
        <w:rPr>
          <w:sz w:val="28"/>
          <w:szCs w:val="28"/>
        </w:rPr>
        <w:t>- проби води, відібрані з каналу, що впадає в озеро Заплавне за зверненням територіальної громади, аналіз проб води наданий;</w:t>
      </w:r>
    </w:p>
    <w:p w:rsidR="005E3A2E" w:rsidRPr="00702BC0" w:rsidRDefault="005E3A2E" w:rsidP="00702BC0">
      <w:pPr>
        <w:ind w:firstLine="567"/>
        <w:jc w:val="both"/>
        <w:rPr>
          <w:sz w:val="28"/>
          <w:szCs w:val="28"/>
        </w:rPr>
      </w:pPr>
      <w:r w:rsidRPr="00702BC0">
        <w:rPr>
          <w:sz w:val="28"/>
          <w:szCs w:val="28"/>
        </w:rPr>
        <w:t>- проби стічної води, які відібрані слідчими Дніпровського управління поліції з стоків в Русанівську протоку з території Русанівських садових товариств;</w:t>
      </w:r>
    </w:p>
    <w:p w:rsidR="005E3A2E" w:rsidRPr="00702BC0" w:rsidRDefault="005E3A2E" w:rsidP="00702BC0">
      <w:pPr>
        <w:ind w:firstLine="567"/>
        <w:jc w:val="both"/>
        <w:rPr>
          <w:sz w:val="28"/>
          <w:szCs w:val="28"/>
        </w:rPr>
      </w:pPr>
      <w:r w:rsidRPr="00702BC0">
        <w:rPr>
          <w:sz w:val="28"/>
          <w:szCs w:val="28"/>
        </w:rPr>
        <w:t>- проби води з річки Дніпро, відібрані поліцією річкового порту – забруднення синьо-зеленими водоростями;</w:t>
      </w:r>
    </w:p>
    <w:p w:rsidR="005E3A2E" w:rsidRPr="00702BC0" w:rsidRDefault="005E3A2E" w:rsidP="00702BC0">
      <w:pPr>
        <w:ind w:firstLine="567"/>
        <w:jc w:val="both"/>
        <w:rPr>
          <w:sz w:val="28"/>
          <w:szCs w:val="28"/>
        </w:rPr>
      </w:pPr>
      <w:r w:rsidRPr="00702BC0">
        <w:rPr>
          <w:sz w:val="28"/>
          <w:szCs w:val="28"/>
        </w:rPr>
        <w:t>- проби води з озера Алмазне та грунту на березі в місці скидання полімерних пляшок з технічних мастил, олив, омивачів скла для автомобілів;</w:t>
      </w:r>
    </w:p>
    <w:p w:rsidR="005E3A2E" w:rsidRPr="00702BC0" w:rsidRDefault="005E3A2E" w:rsidP="00702BC0">
      <w:pPr>
        <w:ind w:firstLine="567"/>
        <w:jc w:val="both"/>
        <w:rPr>
          <w:sz w:val="28"/>
          <w:szCs w:val="28"/>
        </w:rPr>
      </w:pPr>
      <w:r w:rsidRPr="00702BC0">
        <w:rPr>
          <w:sz w:val="28"/>
          <w:szCs w:val="28"/>
        </w:rPr>
        <w:t>- проби води, відібрані з Русанівського каналу поліцією річкового порту (цвітіння води);</w:t>
      </w:r>
    </w:p>
    <w:p w:rsidR="005E3A2E" w:rsidRPr="00702BC0" w:rsidRDefault="005E3A2E" w:rsidP="00702BC0">
      <w:pPr>
        <w:ind w:firstLine="567"/>
        <w:jc w:val="both"/>
        <w:rPr>
          <w:sz w:val="28"/>
          <w:szCs w:val="28"/>
        </w:rPr>
      </w:pPr>
      <w:r w:rsidRPr="00702BC0">
        <w:rPr>
          <w:sz w:val="28"/>
          <w:szCs w:val="28"/>
        </w:rPr>
        <w:t>- проби води, відібрані з Русанівського каналу за зверненнями жителів вул. Ентузіастів (цвітіння води);</w:t>
      </w:r>
    </w:p>
    <w:p w:rsidR="005E3A2E" w:rsidRPr="00702BC0" w:rsidRDefault="005E3A2E" w:rsidP="00702BC0">
      <w:pPr>
        <w:ind w:firstLine="567"/>
        <w:jc w:val="both"/>
        <w:rPr>
          <w:sz w:val="28"/>
          <w:szCs w:val="28"/>
        </w:rPr>
      </w:pPr>
      <w:r w:rsidRPr="00702BC0">
        <w:rPr>
          <w:sz w:val="28"/>
          <w:szCs w:val="28"/>
        </w:rPr>
        <w:t>- проби води, відібрані з водойми на вул. Іжкарській за зверненнями інспекторського відділу та громадян (скид з нафтопродуктами вище ГДК);</w:t>
      </w:r>
    </w:p>
    <w:p w:rsidR="005E3A2E" w:rsidRPr="00702BC0" w:rsidRDefault="005E3A2E" w:rsidP="00702BC0">
      <w:pPr>
        <w:ind w:firstLine="567"/>
        <w:jc w:val="both"/>
        <w:rPr>
          <w:sz w:val="28"/>
          <w:szCs w:val="28"/>
        </w:rPr>
      </w:pPr>
      <w:r w:rsidRPr="00702BC0">
        <w:rPr>
          <w:sz w:val="28"/>
          <w:szCs w:val="28"/>
        </w:rPr>
        <w:t>- проби води, відібрані з витоку з ями біля озера Жандарка (29.10.25 р);</w:t>
      </w:r>
    </w:p>
    <w:p w:rsidR="005E3A2E" w:rsidRPr="00702BC0" w:rsidRDefault="005E3A2E" w:rsidP="00702BC0">
      <w:pPr>
        <w:ind w:firstLine="567"/>
        <w:jc w:val="both"/>
        <w:rPr>
          <w:sz w:val="28"/>
          <w:szCs w:val="28"/>
        </w:rPr>
      </w:pPr>
      <w:r w:rsidRPr="00702BC0">
        <w:rPr>
          <w:sz w:val="28"/>
          <w:szCs w:val="28"/>
        </w:rPr>
        <w:t>- проби води, відібрані з витоку з плавального басейну в р. Десенка на острові Долобецький;</w:t>
      </w:r>
    </w:p>
    <w:p w:rsidR="005E3A2E" w:rsidRPr="00702BC0" w:rsidRDefault="005E3A2E" w:rsidP="00702BC0">
      <w:pPr>
        <w:ind w:firstLine="567"/>
        <w:jc w:val="both"/>
        <w:rPr>
          <w:sz w:val="28"/>
          <w:szCs w:val="28"/>
        </w:rPr>
      </w:pPr>
      <w:r w:rsidRPr="00702BC0">
        <w:rPr>
          <w:sz w:val="28"/>
          <w:szCs w:val="28"/>
        </w:rPr>
        <w:t>- проби води, відібрані із струмка на вул. Квітки-Основ’яненка та з струмка Мишоловський (скид побутових стоків);</w:t>
      </w:r>
    </w:p>
    <w:p w:rsidR="005E3A2E" w:rsidRPr="00702BC0" w:rsidRDefault="005E3A2E" w:rsidP="00702BC0">
      <w:pPr>
        <w:ind w:firstLine="567"/>
        <w:jc w:val="both"/>
        <w:rPr>
          <w:sz w:val="28"/>
          <w:szCs w:val="28"/>
        </w:rPr>
      </w:pPr>
      <w:r w:rsidRPr="00702BC0">
        <w:rPr>
          <w:sz w:val="28"/>
          <w:szCs w:val="28"/>
        </w:rPr>
        <w:t>- проби води, відібрані із струмка Совський (Совська канава) на вході, виході та зі зливної труби в струмок;</w:t>
      </w:r>
    </w:p>
    <w:p w:rsidR="005E3A2E" w:rsidRPr="00702BC0" w:rsidRDefault="005E3A2E" w:rsidP="00702BC0">
      <w:pPr>
        <w:ind w:firstLine="567"/>
        <w:jc w:val="both"/>
        <w:rPr>
          <w:sz w:val="28"/>
          <w:szCs w:val="28"/>
        </w:rPr>
      </w:pPr>
      <w:r w:rsidRPr="00702BC0">
        <w:rPr>
          <w:sz w:val="28"/>
          <w:szCs w:val="28"/>
        </w:rPr>
        <w:t>- проби води, відібрані з озера Тягле (замор верховодки);</w:t>
      </w:r>
    </w:p>
    <w:p w:rsidR="005E3A2E" w:rsidRPr="00702BC0" w:rsidRDefault="005E3A2E" w:rsidP="00702BC0">
      <w:pPr>
        <w:ind w:firstLine="567"/>
        <w:jc w:val="both"/>
        <w:rPr>
          <w:sz w:val="28"/>
          <w:szCs w:val="28"/>
        </w:rPr>
      </w:pPr>
      <w:r w:rsidRPr="00702BC0">
        <w:rPr>
          <w:sz w:val="28"/>
          <w:szCs w:val="28"/>
        </w:rPr>
        <w:t>- проби води, відібрані з струмка на вул. Квітки-Основ’яненка  (скид побутово-фекальних стоків);</w:t>
      </w:r>
    </w:p>
    <w:p w:rsidR="005E3A2E" w:rsidRPr="00702BC0" w:rsidRDefault="005E3A2E" w:rsidP="00702BC0">
      <w:pPr>
        <w:ind w:firstLine="567"/>
        <w:jc w:val="both"/>
        <w:rPr>
          <w:sz w:val="28"/>
          <w:szCs w:val="28"/>
        </w:rPr>
      </w:pPr>
      <w:r w:rsidRPr="00702BC0">
        <w:rPr>
          <w:sz w:val="28"/>
          <w:szCs w:val="28"/>
        </w:rPr>
        <w:t>- проби води, відібрані з озера Тельбін (падіння уламків ракети в озеро);</w:t>
      </w:r>
    </w:p>
    <w:p w:rsidR="005E3A2E" w:rsidRPr="00702BC0" w:rsidRDefault="005E3A2E" w:rsidP="00702BC0">
      <w:pPr>
        <w:ind w:firstLine="567"/>
        <w:jc w:val="both"/>
        <w:rPr>
          <w:sz w:val="28"/>
          <w:szCs w:val="28"/>
        </w:rPr>
      </w:pPr>
      <w:r w:rsidRPr="00702BC0">
        <w:rPr>
          <w:sz w:val="28"/>
          <w:szCs w:val="28"/>
        </w:rPr>
        <w:t xml:space="preserve">- проби води, відібрані з озера Корольок (падіння уламків ракети у водойму).  </w:t>
      </w:r>
    </w:p>
    <w:p w:rsidR="005E3A2E" w:rsidRPr="00702BC0" w:rsidRDefault="005E3A2E" w:rsidP="00702BC0">
      <w:pPr>
        <w:ind w:firstLine="567"/>
        <w:jc w:val="both"/>
        <w:rPr>
          <w:sz w:val="28"/>
          <w:szCs w:val="28"/>
        </w:rPr>
      </w:pPr>
      <w:r w:rsidRPr="00702BC0">
        <w:rPr>
          <w:sz w:val="28"/>
          <w:szCs w:val="28"/>
        </w:rPr>
        <w:t xml:space="preserve">За результатами моніторингу розроблено програму і план оздоровлення водойм міста Києва, які перебувають на балансі КП «Плесо». Оздоровлення водойм розпочато з механічного очищення від побутового сміття (поліетиленових пакетів, пляшок, бляшанок, гілок дерев); оброблення водойм біоактиваторами для прискорення розкладання органічних речовин води і донних відкладень до простих сполук; внесення у водойми культури мікроводоростей хлорели, яка насичує воду водойми киснем, поглинає сірководень та інші токсини, витісняє синьо-зелені водорості з водойми. Повний цикл оздоровлення проведено на озері Віра; частково розпочаті на водоймі на вул. Булгакова, на ставках на річці Нивка вул. Героїв Маріуполя; озері Райдужне; озері Жандарка; ставку у селищі Шевченка на вул. Красицького; ставку в селищі Шевченко на вул. Кобзарській, ставку в селищі </w:t>
      </w:r>
      <w:r w:rsidRPr="00702BC0">
        <w:rPr>
          <w:sz w:val="28"/>
          <w:szCs w:val="28"/>
        </w:rPr>
        <w:lastRenderedPageBreak/>
        <w:t>Шевченка на вул. Моринецька: озері Малинівка; озері Гнилуша; ставку в Совській балці вул. П. Радченка; водоймах А і Б на просп. Шухевича; озері Центральне (Біле). Протягом періоду з червня по жовтень проведено по 5 періодичних досліджень стану кожної з водойм з метою оцінювання ефективності оздоровлення водойм і використання внесених біоактиваторів.</w:t>
      </w:r>
    </w:p>
    <w:p w:rsidR="005E3A2E" w:rsidRPr="00702BC0" w:rsidRDefault="005E3A2E" w:rsidP="00702BC0">
      <w:pPr>
        <w:pStyle w:val="12"/>
        <w:ind w:firstLine="567"/>
        <w:jc w:val="both"/>
        <w:rPr>
          <w:sz w:val="28"/>
          <w:szCs w:val="28"/>
        </w:rPr>
      </w:pPr>
      <w:r w:rsidRPr="00702BC0">
        <w:rPr>
          <w:sz w:val="28"/>
          <w:szCs w:val="28"/>
        </w:rPr>
        <w:t>Служба утримання очисних споруд та обслуговування насосних станцій  забезпечує надійну роботу 5 очисних споруд зливових вод, та дільниці з обслуговування  насосних станцій.</w:t>
      </w:r>
    </w:p>
    <w:p w:rsidR="005E3A2E" w:rsidRPr="00702BC0" w:rsidRDefault="005E3A2E" w:rsidP="00702BC0">
      <w:pPr>
        <w:ind w:firstLine="567"/>
        <w:jc w:val="both"/>
        <w:rPr>
          <w:sz w:val="28"/>
          <w:szCs w:val="28"/>
        </w:rPr>
      </w:pPr>
      <w:r w:rsidRPr="00702BC0">
        <w:rPr>
          <w:sz w:val="28"/>
          <w:szCs w:val="28"/>
        </w:rPr>
        <w:t>У звітному періоді було розглянуто наступні звернення громадян  та здійснено наступні заходи:</w:t>
      </w:r>
    </w:p>
    <w:p w:rsidR="005E3A2E" w:rsidRPr="00702BC0" w:rsidRDefault="00313104" w:rsidP="00702BC0">
      <w:pPr>
        <w:shd w:val="clear" w:color="auto" w:fill="FFFFFF"/>
        <w:ind w:firstLine="567"/>
        <w:jc w:val="both"/>
        <w:rPr>
          <w:color w:val="000000" w:themeColor="text1"/>
          <w:sz w:val="28"/>
          <w:szCs w:val="28"/>
        </w:rPr>
      </w:pPr>
      <w:r w:rsidRPr="00702BC0">
        <w:rPr>
          <w:color w:val="000000" w:themeColor="text1"/>
          <w:sz w:val="28"/>
          <w:szCs w:val="28"/>
        </w:rPr>
        <w:t xml:space="preserve"> - </w:t>
      </w:r>
      <w:r w:rsidR="005E3A2E" w:rsidRPr="00702BC0">
        <w:rPr>
          <w:color w:val="000000" w:themeColor="text1"/>
          <w:sz w:val="28"/>
          <w:szCs w:val="28"/>
        </w:rPr>
        <w:t>05 січня 2025 року громадянка Катерина Миколаївна Николайчук звернулася стосовно злива нечистот в озеро Підбірн</w:t>
      </w:r>
      <w:r w:rsidR="00067DD0" w:rsidRPr="00702BC0">
        <w:rPr>
          <w:color w:val="000000" w:themeColor="text1"/>
          <w:sz w:val="28"/>
          <w:szCs w:val="28"/>
        </w:rPr>
        <w:t xml:space="preserve">е Дарницького району м. Києва. </w:t>
      </w:r>
      <w:r w:rsidR="005E3A2E" w:rsidRPr="00702BC0">
        <w:rPr>
          <w:color w:val="000000" w:themeColor="text1"/>
          <w:sz w:val="28"/>
          <w:szCs w:val="28"/>
        </w:rPr>
        <w:t xml:space="preserve">10.01.25р. Фахівці служби виїхали на місце передбачуваного скиду, провели   обстеження берегів та водойми. Скидів не виявлено.  </w:t>
      </w:r>
    </w:p>
    <w:p w:rsidR="005E3A2E" w:rsidRPr="00702BC0" w:rsidRDefault="00313104" w:rsidP="00702BC0">
      <w:pPr>
        <w:shd w:val="clear" w:color="auto" w:fill="FFFFFF"/>
        <w:ind w:firstLine="567"/>
        <w:jc w:val="both"/>
        <w:rPr>
          <w:color w:val="000000" w:themeColor="text1"/>
          <w:sz w:val="28"/>
          <w:szCs w:val="28"/>
        </w:rPr>
      </w:pPr>
      <w:r w:rsidRPr="00702BC0">
        <w:rPr>
          <w:color w:val="000000" w:themeColor="text1"/>
          <w:sz w:val="28"/>
          <w:szCs w:val="28"/>
        </w:rPr>
        <w:t xml:space="preserve"> - </w:t>
      </w:r>
      <w:r w:rsidR="005E3A2E" w:rsidRPr="00702BC0">
        <w:rPr>
          <w:color w:val="000000" w:themeColor="text1"/>
          <w:sz w:val="28"/>
          <w:szCs w:val="28"/>
        </w:rPr>
        <w:t xml:space="preserve">16 січня 2025 року гр. Сергій Балун, 27.01.2025р. гр. Макаров Є.О. звернулись стосовно скиду в оз. Жандарка Дарницького району м. Києва. </w:t>
      </w:r>
      <w:r w:rsidRPr="00702BC0">
        <w:rPr>
          <w:color w:val="000000" w:themeColor="text1"/>
          <w:sz w:val="28"/>
          <w:szCs w:val="28"/>
        </w:rPr>
        <w:t xml:space="preserve"> </w:t>
      </w:r>
      <w:r w:rsidR="005E3A2E" w:rsidRPr="00702BC0">
        <w:rPr>
          <w:color w:val="000000" w:themeColor="text1"/>
          <w:sz w:val="28"/>
          <w:szCs w:val="28"/>
        </w:rPr>
        <w:t xml:space="preserve">Фахівцями служби проведене обстеження витоку забруднення та відібрані проби води для аналізу випробувальної хімічної лабораторії КП «Плесо». </w:t>
      </w:r>
      <w:r w:rsidR="00AA4543" w:rsidRPr="00702BC0">
        <w:rPr>
          <w:color w:val="000000" w:themeColor="text1"/>
          <w:sz w:val="28"/>
          <w:szCs w:val="28"/>
        </w:rPr>
        <w:t xml:space="preserve"> </w:t>
      </w:r>
      <w:r w:rsidRPr="00702BC0">
        <w:rPr>
          <w:color w:val="000000" w:themeColor="text1"/>
          <w:sz w:val="28"/>
          <w:szCs w:val="28"/>
        </w:rPr>
        <w:t xml:space="preserve"> </w:t>
      </w:r>
      <w:r w:rsidR="005E3A2E" w:rsidRPr="00702BC0">
        <w:rPr>
          <w:color w:val="000000" w:themeColor="text1"/>
          <w:sz w:val="28"/>
          <w:szCs w:val="28"/>
        </w:rPr>
        <w:t>07.01.25р., 10.01.25р. проведена нарада за участю громадської організації, КП Київводоканалу, КК Київавтодору (ШЕУ Дарницького р-ну). За результатами наради прийняте рішення про відкачку нечистот (8 м</w:t>
      </w:r>
      <w:r w:rsidR="005E3A2E" w:rsidRPr="00702BC0">
        <w:rPr>
          <w:color w:val="000000" w:themeColor="text1"/>
          <w:sz w:val="28"/>
          <w:szCs w:val="28"/>
          <w:vertAlign w:val="superscript"/>
        </w:rPr>
        <w:t>3</w:t>
      </w:r>
      <w:r w:rsidR="005E3A2E" w:rsidRPr="00702BC0">
        <w:rPr>
          <w:color w:val="000000" w:themeColor="text1"/>
          <w:sz w:val="28"/>
          <w:szCs w:val="28"/>
        </w:rPr>
        <w:t xml:space="preserve">) з </w:t>
      </w:r>
      <w:r w:rsidRPr="00702BC0">
        <w:rPr>
          <w:color w:val="000000" w:themeColor="text1"/>
          <w:sz w:val="28"/>
          <w:szCs w:val="28"/>
        </w:rPr>
        <w:t xml:space="preserve">колодязя (ШЕУ Дарницького р-ну); </w:t>
      </w:r>
      <w:r w:rsidR="005E3A2E" w:rsidRPr="00702BC0">
        <w:rPr>
          <w:color w:val="000000" w:themeColor="text1"/>
          <w:sz w:val="28"/>
          <w:szCs w:val="28"/>
        </w:rPr>
        <w:t>21.02.25 р. встановлені огоро</w:t>
      </w:r>
      <w:r w:rsidRPr="00702BC0">
        <w:rPr>
          <w:color w:val="000000" w:themeColor="text1"/>
          <w:sz w:val="28"/>
          <w:szCs w:val="28"/>
        </w:rPr>
        <w:t xml:space="preserve">джувальні бони навколо плями та </w:t>
      </w:r>
      <w:r w:rsidR="005E3A2E" w:rsidRPr="00702BC0">
        <w:rPr>
          <w:color w:val="000000" w:themeColor="text1"/>
          <w:sz w:val="28"/>
          <w:szCs w:val="28"/>
        </w:rPr>
        <w:t>розсипаний сорбент Еколан-М.</w:t>
      </w:r>
      <w:r w:rsidR="00AA4543" w:rsidRPr="00702BC0">
        <w:rPr>
          <w:color w:val="000000" w:themeColor="text1"/>
          <w:sz w:val="28"/>
          <w:szCs w:val="28"/>
        </w:rPr>
        <w:t xml:space="preserve"> </w:t>
      </w:r>
      <w:r w:rsidRPr="00702BC0">
        <w:rPr>
          <w:color w:val="000000" w:themeColor="text1"/>
          <w:sz w:val="28"/>
          <w:szCs w:val="28"/>
        </w:rPr>
        <w:t>04.03.25р</w:t>
      </w:r>
      <w:r w:rsidR="005E3A2E" w:rsidRPr="00702BC0">
        <w:rPr>
          <w:color w:val="000000" w:themeColor="text1"/>
          <w:sz w:val="28"/>
          <w:szCs w:val="28"/>
        </w:rPr>
        <w:t>,</w:t>
      </w:r>
      <w:r w:rsidRPr="00702BC0">
        <w:rPr>
          <w:color w:val="000000" w:themeColor="text1"/>
          <w:sz w:val="28"/>
          <w:szCs w:val="28"/>
        </w:rPr>
        <w:t xml:space="preserve"> </w:t>
      </w:r>
      <w:r w:rsidR="005E3A2E" w:rsidRPr="00702BC0">
        <w:rPr>
          <w:color w:val="000000" w:themeColor="text1"/>
          <w:sz w:val="28"/>
          <w:szCs w:val="28"/>
        </w:rPr>
        <w:t>18.03.25р та 18.04.25р  проведені повторні наради за участю громадської організації, КП «Київводоканал», КК «Київавтодор» (ШЕУ Дарницького р-ну), К</w:t>
      </w:r>
      <w:r w:rsidRPr="00702BC0">
        <w:rPr>
          <w:color w:val="000000" w:themeColor="text1"/>
          <w:sz w:val="28"/>
          <w:szCs w:val="28"/>
        </w:rPr>
        <w:t>О</w:t>
      </w:r>
      <w:r w:rsidR="005E3A2E" w:rsidRPr="00702BC0">
        <w:rPr>
          <w:color w:val="000000" w:themeColor="text1"/>
          <w:sz w:val="28"/>
          <w:szCs w:val="28"/>
        </w:rPr>
        <w:t xml:space="preserve"> «Київзеленбуд» та посадових осіб  Дарницької </w:t>
      </w:r>
      <w:r w:rsidR="005E3A2E" w:rsidRPr="00702BC0">
        <w:rPr>
          <w:sz w:val="28"/>
          <w:szCs w:val="28"/>
        </w:rPr>
        <w:t>районної в місті Києві державної адміністрації, а також посадових осіб</w:t>
      </w:r>
      <w:r w:rsidR="005E3A2E" w:rsidRPr="00702BC0">
        <w:rPr>
          <w:color w:val="000000" w:themeColor="text1"/>
          <w:sz w:val="28"/>
          <w:szCs w:val="28"/>
        </w:rPr>
        <w:t xml:space="preserve"> КП «ПЛЕСО». За результатами наради прийняте рішення про тампоновку  безгосподарного колодязя. Після тампонування протягом 3 місяців ведеться контроль стану водойми. 21.02.25 р. додатково був розсипаний сорбент Еколан-М та через певний час, біоактивна речовина «Авелайф». Відповідь надана 08.04.2025р. Спостереження тривають.</w:t>
      </w:r>
    </w:p>
    <w:p w:rsidR="005E3A2E" w:rsidRPr="00702BC0" w:rsidRDefault="00067DD0" w:rsidP="00702BC0">
      <w:pPr>
        <w:shd w:val="clear" w:color="auto" w:fill="FFFFFF"/>
        <w:ind w:firstLine="567"/>
        <w:jc w:val="both"/>
        <w:rPr>
          <w:color w:val="000000" w:themeColor="text1"/>
          <w:sz w:val="28"/>
          <w:szCs w:val="28"/>
        </w:rPr>
      </w:pPr>
      <w:r w:rsidRPr="00702BC0">
        <w:rPr>
          <w:color w:val="000000" w:themeColor="text1"/>
          <w:sz w:val="28"/>
          <w:szCs w:val="28"/>
        </w:rPr>
        <w:t xml:space="preserve">  </w:t>
      </w:r>
      <w:r w:rsidR="00313104" w:rsidRPr="00702BC0">
        <w:rPr>
          <w:color w:val="000000" w:themeColor="text1"/>
          <w:sz w:val="28"/>
          <w:szCs w:val="28"/>
        </w:rPr>
        <w:t xml:space="preserve"> </w:t>
      </w:r>
      <w:r w:rsidR="005E3A2E" w:rsidRPr="00702BC0">
        <w:rPr>
          <w:color w:val="000000" w:themeColor="text1"/>
          <w:sz w:val="28"/>
          <w:szCs w:val="28"/>
        </w:rPr>
        <w:t xml:space="preserve">11 </w:t>
      </w:r>
      <w:r w:rsidRPr="00702BC0">
        <w:rPr>
          <w:color w:val="000000" w:themeColor="text1"/>
          <w:sz w:val="28"/>
          <w:szCs w:val="28"/>
        </w:rPr>
        <w:t>березня</w:t>
      </w:r>
      <w:r w:rsidR="005E3A2E" w:rsidRPr="00702BC0">
        <w:rPr>
          <w:color w:val="000000" w:themeColor="text1"/>
          <w:sz w:val="28"/>
          <w:szCs w:val="28"/>
        </w:rPr>
        <w:t xml:space="preserve"> 2025 року за зверненням гр. Яремчук Олени Анатоліївни була обстежена відкрита ділянка річки Курячий Брід</w:t>
      </w:r>
      <w:r w:rsidRPr="00702BC0">
        <w:rPr>
          <w:color w:val="000000" w:themeColor="text1"/>
          <w:sz w:val="28"/>
          <w:szCs w:val="28"/>
        </w:rPr>
        <w:t xml:space="preserve"> Подільського району м. Києва. </w:t>
      </w:r>
      <w:r w:rsidR="005E3A2E" w:rsidRPr="00702BC0">
        <w:rPr>
          <w:color w:val="000000" w:themeColor="text1"/>
          <w:sz w:val="28"/>
          <w:szCs w:val="28"/>
        </w:rPr>
        <w:t>13.03.25р. працівниками КП «П</w:t>
      </w:r>
      <w:r w:rsidR="00313104" w:rsidRPr="00702BC0">
        <w:rPr>
          <w:color w:val="000000" w:themeColor="text1"/>
          <w:sz w:val="28"/>
          <w:szCs w:val="28"/>
        </w:rPr>
        <w:t xml:space="preserve">ЛЕСО» були проведені роботи по </w:t>
      </w:r>
      <w:r w:rsidR="00702BC0" w:rsidRPr="00702BC0">
        <w:rPr>
          <w:color w:val="000000" w:themeColor="text1"/>
          <w:sz w:val="28"/>
          <w:szCs w:val="28"/>
        </w:rPr>
        <w:t xml:space="preserve">розчистці </w:t>
      </w:r>
      <w:r w:rsidR="005E3A2E" w:rsidRPr="00702BC0">
        <w:rPr>
          <w:color w:val="000000" w:themeColor="text1"/>
          <w:sz w:val="28"/>
          <w:szCs w:val="28"/>
        </w:rPr>
        <w:t>відкритої ділянки річки Курячий Брід</w:t>
      </w:r>
      <w:r w:rsidRPr="00702BC0">
        <w:rPr>
          <w:color w:val="000000" w:themeColor="text1"/>
          <w:sz w:val="28"/>
          <w:szCs w:val="28"/>
        </w:rPr>
        <w:t xml:space="preserve"> Подільського </w:t>
      </w:r>
      <w:r w:rsidRPr="00702BC0">
        <w:rPr>
          <w:color w:val="000000" w:themeColor="text1"/>
          <w:sz w:val="28"/>
          <w:szCs w:val="28"/>
        </w:rPr>
        <w:tab/>
        <w:t xml:space="preserve">району м. </w:t>
      </w:r>
      <w:r w:rsidR="005E3A2E" w:rsidRPr="00702BC0">
        <w:rPr>
          <w:color w:val="000000" w:themeColor="text1"/>
          <w:sz w:val="28"/>
          <w:szCs w:val="28"/>
        </w:rPr>
        <w:t xml:space="preserve">Києва. </w:t>
      </w:r>
    </w:p>
    <w:p w:rsidR="005E3A2E" w:rsidRPr="00702BC0" w:rsidRDefault="00067DD0" w:rsidP="00702BC0">
      <w:pPr>
        <w:shd w:val="clear" w:color="auto" w:fill="FFFFFF"/>
        <w:ind w:firstLine="567"/>
        <w:jc w:val="both"/>
        <w:rPr>
          <w:color w:val="000000" w:themeColor="text1"/>
          <w:sz w:val="28"/>
          <w:szCs w:val="28"/>
        </w:rPr>
      </w:pPr>
      <w:r w:rsidRPr="00702BC0">
        <w:rPr>
          <w:color w:val="000000" w:themeColor="text1"/>
          <w:sz w:val="28"/>
          <w:szCs w:val="28"/>
        </w:rPr>
        <w:t xml:space="preserve"> 21липня </w:t>
      </w:r>
      <w:r w:rsidR="005E3A2E" w:rsidRPr="00702BC0">
        <w:rPr>
          <w:color w:val="000000" w:themeColor="text1"/>
          <w:sz w:val="28"/>
          <w:szCs w:val="28"/>
        </w:rPr>
        <w:t xml:space="preserve">2025 року за зверненням представника територіальної громади мкр. ДВРЗ  у Дніпровському районі м. Києва Ярослава Юрійовича Федоренка стосовно засміченості озера по вул. Довбуша </w:t>
      </w:r>
      <w:r w:rsidRPr="00702BC0">
        <w:rPr>
          <w:color w:val="000000" w:themeColor="text1"/>
          <w:sz w:val="28"/>
          <w:szCs w:val="28"/>
        </w:rPr>
        <w:t xml:space="preserve">Дніпровського району м. Києва.  </w:t>
      </w:r>
      <w:r w:rsidR="005E3A2E" w:rsidRPr="00702BC0">
        <w:rPr>
          <w:color w:val="000000" w:themeColor="text1"/>
          <w:sz w:val="28"/>
          <w:szCs w:val="28"/>
        </w:rPr>
        <w:t>04.08.25 р. працівниками була проведена чистка озера, прибрані повалені дерева.</w:t>
      </w:r>
      <w:r w:rsidR="005E3A2E" w:rsidRPr="00702BC0">
        <w:rPr>
          <w:color w:val="FF0000"/>
          <w:sz w:val="28"/>
          <w:szCs w:val="28"/>
        </w:rPr>
        <w:t xml:space="preserve"> </w:t>
      </w:r>
    </w:p>
    <w:p w:rsidR="005E3A2E" w:rsidRPr="00702BC0" w:rsidRDefault="00313104" w:rsidP="00702BC0">
      <w:pPr>
        <w:shd w:val="clear" w:color="auto" w:fill="FFFFFF"/>
        <w:ind w:firstLine="567"/>
        <w:jc w:val="both"/>
        <w:rPr>
          <w:color w:val="000000" w:themeColor="text1"/>
          <w:sz w:val="28"/>
          <w:szCs w:val="28"/>
        </w:rPr>
      </w:pPr>
      <w:r w:rsidRPr="00702BC0">
        <w:rPr>
          <w:color w:val="000000" w:themeColor="text1"/>
          <w:sz w:val="28"/>
          <w:szCs w:val="28"/>
        </w:rPr>
        <w:t xml:space="preserve"> </w:t>
      </w:r>
      <w:r w:rsidR="005E3A2E" w:rsidRPr="00702BC0">
        <w:rPr>
          <w:color w:val="000000" w:themeColor="text1"/>
          <w:sz w:val="28"/>
          <w:szCs w:val="28"/>
        </w:rPr>
        <w:t>15</w:t>
      </w:r>
      <w:r w:rsidR="00067DD0" w:rsidRPr="00702BC0">
        <w:rPr>
          <w:color w:val="000000" w:themeColor="text1"/>
          <w:sz w:val="28"/>
          <w:szCs w:val="28"/>
        </w:rPr>
        <w:t xml:space="preserve"> серпня </w:t>
      </w:r>
      <w:r w:rsidR="005E3A2E" w:rsidRPr="00702BC0">
        <w:rPr>
          <w:color w:val="000000" w:themeColor="text1"/>
          <w:sz w:val="28"/>
          <w:szCs w:val="28"/>
        </w:rPr>
        <w:t xml:space="preserve">2025 року за зверненням ГО «Воскресенська Слобода» (співзасновники Шашкіна Л.О, Калмикова В.Г). </w:t>
      </w:r>
      <w:r w:rsidRPr="00702BC0">
        <w:rPr>
          <w:color w:val="000000" w:themeColor="text1"/>
          <w:sz w:val="28"/>
          <w:szCs w:val="28"/>
        </w:rPr>
        <w:t xml:space="preserve"> </w:t>
      </w:r>
      <w:r w:rsidR="005E3A2E" w:rsidRPr="00702BC0">
        <w:rPr>
          <w:color w:val="000000" w:themeColor="text1"/>
          <w:sz w:val="28"/>
          <w:szCs w:val="28"/>
        </w:rPr>
        <w:t xml:space="preserve">провели механічне очищення озера Райдуга Дніпровського району м. </w:t>
      </w:r>
      <w:r w:rsidR="005E3A2E" w:rsidRPr="00702BC0">
        <w:rPr>
          <w:color w:val="000000" w:themeColor="text1"/>
          <w:sz w:val="28"/>
          <w:szCs w:val="28"/>
        </w:rPr>
        <w:tab/>
        <w:t>Києва, а також 13.06.25р. була проведена обробка біоактивною речовиною «Авелайф».</w:t>
      </w:r>
      <w:r w:rsidR="005E3A2E" w:rsidRPr="00702BC0">
        <w:rPr>
          <w:color w:val="FF0000"/>
          <w:sz w:val="28"/>
          <w:szCs w:val="28"/>
        </w:rPr>
        <w:t xml:space="preserve"> </w:t>
      </w:r>
    </w:p>
    <w:p w:rsidR="00067DD0" w:rsidRPr="00702BC0" w:rsidRDefault="00067DD0" w:rsidP="00702BC0">
      <w:pPr>
        <w:shd w:val="clear" w:color="auto" w:fill="FFFFFF"/>
        <w:ind w:firstLine="567"/>
        <w:jc w:val="both"/>
        <w:rPr>
          <w:color w:val="000000" w:themeColor="text1"/>
          <w:sz w:val="28"/>
          <w:szCs w:val="28"/>
        </w:rPr>
      </w:pPr>
      <w:r w:rsidRPr="00702BC0">
        <w:rPr>
          <w:color w:val="000000" w:themeColor="text1"/>
          <w:sz w:val="28"/>
          <w:szCs w:val="28"/>
        </w:rPr>
        <w:lastRenderedPageBreak/>
        <w:t xml:space="preserve"> </w:t>
      </w:r>
      <w:r w:rsidR="005E3A2E" w:rsidRPr="00702BC0">
        <w:rPr>
          <w:color w:val="000000" w:themeColor="text1"/>
          <w:sz w:val="28"/>
          <w:szCs w:val="28"/>
        </w:rPr>
        <w:t>26</w:t>
      </w:r>
      <w:r w:rsidRPr="00702BC0">
        <w:rPr>
          <w:color w:val="000000" w:themeColor="text1"/>
          <w:sz w:val="28"/>
          <w:szCs w:val="28"/>
        </w:rPr>
        <w:t xml:space="preserve"> березня </w:t>
      </w:r>
      <w:r w:rsidR="005E3A2E" w:rsidRPr="00702BC0">
        <w:rPr>
          <w:color w:val="000000" w:themeColor="text1"/>
          <w:sz w:val="28"/>
          <w:szCs w:val="28"/>
        </w:rPr>
        <w:t xml:space="preserve"> 2025 року звернення ГО «Водний рух Київщини» стосовно стану притоку річки Либідь – річки Совки в межах Голосіївського району м. Києва. </w:t>
      </w:r>
    </w:p>
    <w:p w:rsidR="00313104" w:rsidRPr="00702BC0" w:rsidRDefault="005E3A2E" w:rsidP="00702BC0">
      <w:pPr>
        <w:shd w:val="clear" w:color="auto" w:fill="FFFFFF"/>
        <w:ind w:firstLine="567"/>
        <w:jc w:val="both"/>
        <w:rPr>
          <w:color w:val="000000" w:themeColor="text1"/>
          <w:sz w:val="28"/>
          <w:szCs w:val="28"/>
        </w:rPr>
      </w:pPr>
      <w:r w:rsidRPr="00702BC0">
        <w:rPr>
          <w:color w:val="000000" w:themeColor="text1"/>
          <w:sz w:val="28"/>
          <w:szCs w:val="28"/>
        </w:rPr>
        <w:t xml:space="preserve">04 </w:t>
      </w:r>
      <w:r w:rsidR="00067DD0" w:rsidRPr="00702BC0">
        <w:rPr>
          <w:color w:val="000000" w:themeColor="text1"/>
          <w:sz w:val="28"/>
          <w:szCs w:val="28"/>
        </w:rPr>
        <w:t xml:space="preserve">серпня </w:t>
      </w:r>
      <w:r w:rsidRPr="00702BC0">
        <w:rPr>
          <w:color w:val="000000" w:themeColor="text1"/>
          <w:sz w:val="28"/>
          <w:szCs w:val="28"/>
        </w:rPr>
        <w:t xml:space="preserve"> 2025 року звернення депутатки Київської міської ради,  представника жителів мікрорайону Ширма в Голосіївському районі м.</w:t>
      </w:r>
      <w:r w:rsidR="00067DD0" w:rsidRPr="00702BC0">
        <w:rPr>
          <w:color w:val="000000" w:themeColor="text1"/>
          <w:sz w:val="28"/>
          <w:szCs w:val="28"/>
        </w:rPr>
        <w:t xml:space="preserve"> </w:t>
      </w:r>
      <w:r w:rsidRPr="00702BC0">
        <w:rPr>
          <w:color w:val="000000" w:themeColor="text1"/>
          <w:sz w:val="28"/>
          <w:szCs w:val="28"/>
        </w:rPr>
        <w:t>Києва стосовно незаконного зливу каналізаційних та рідких побутових відходів у н</w:t>
      </w:r>
      <w:r w:rsidR="00067DD0" w:rsidRPr="00702BC0">
        <w:rPr>
          <w:color w:val="000000" w:themeColor="text1"/>
          <w:sz w:val="28"/>
          <w:szCs w:val="28"/>
        </w:rPr>
        <w:t xml:space="preserve">ижній каскад Совських ставків.  </w:t>
      </w:r>
      <w:r w:rsidRPr="00702BC0">
        <w:rPr>
          <w:color w:val="000000" w:themeColor="text1"/>
          <w:sz w:val="28"/>
          <w:szCs w:val="28"/>
        </w:rPr>
        <w:t xml:space="preserve">15.10.25р., 27.10.25р. фахівцями проведено обстеження. За результатами обстеження 12,14,19,24 листопада 2025р., 02 грудня 2025 р. були проведені роботи по розчищенню русла від повалених дерев,  проведено </w:t>
      </w:r>
      <w:r w:rsidRPr="00702BC0">
        <w:rPr>
          <w:color w:val="1F1F1F"/>
          <w:sz w:val="28"/>
          <w:szCs w:val="28"/>
        </w:rPr>
        <w:t xml:space="preserve">викорчовування пня </w:t>
      </w:r>
      <w:r w:rsidRPr="00702BC0">
        <w:rPr>
          <w:color w:val="1F1F1F"/>
          <w:sz w:val="28"/>
          <w:szCs w:val="28"/>
        </w:rPr>
        <w:tab/>
        <w:t>з колодязя, розчищення від сміття ко</w:t>
      </w:r>
      <w:r w:rsidR="00313104" w:rsidRPr="00702BC0">
        <w:rPr>
          <w:color w:val="1F1F1F"/>
          <w:sz w:val="28"/>
          <w:szCs w:val="28"/>
        </w:rPr>
        <w:t xml:space="preserve">лодязя, встановлена решітка на </w:t>
      </w:r>
      <w:r w:rsidRPr="00702BC0">
        <w:rPr>
          <w:color w:val="1F1F1F"/>
          <w:sz w:val="28"/>
          <w:szCs w:val="28"/>
        </w:rPr>
        <w:t>нижнє озеро каскаду.</w:t>
      </w:r>
      <w:r w:rsidRPr="00702BC0">
        <w:rPr>
          <w:color w:val="000000" w:themeColor="text1"/>
          <w:sz w:val="28"/>
          <w:szCs w:val="28"/>
        </w:rPr>
        <w:t xml:space="preserve"> 11. 07. 25р. проведена обробка біоактивною речовиною «Авелайф». 27.11.25р. відібрані проби води для аналізу </w:t>
      </w:r>
      <w:r w:rsidRPr="00702BC0">
        <w:rPr>
          <w:color w:val="000000" w:themeColor="text1"/>
          <w:sz w:val="28"/>
          <w:szCs w:val="28"/>
        </w:rPr>
        <w:tab/>
        <w:t xml:space="preserve">випробувальної хімічної лабораторії КП «Плесо». </w:t>
      </w:r>
      <w:r w:rsidRPr="00702BC0">
        <w:rPr>
          <w:sz w:val="28"/>
          <w:szCs w:val="28"/>
        </w:rPr>
        <w:t>Відповідь надана 28.11.2025р.</w:t>
      </w:r>
    </w:p>
    <w:p w:rsidR="005E3A2E" w:rsidRPr="00702BC0" w:rsidRDefault="005E3A2E" w:rsidP="00702BC0">
      <w:pPr>
        <w:pStyle w:val="ac"/>
        <w:shd w:val="clear" w:color="auto" w:fill="FFFFFF"/>
        <w:spacing w:after="100" w:afterAutospacing="1" w:line="240" w:lineRule="auto"/>
        <w:ind w:left="0" w:firstLine="567"/>
        <w:jc w:val="both"/>
        <w:rPr>
          <w:rFonts w:ascii="Times New Roman" w:hAnsi="Times New Roman"/>
          <w:sz w:val="28"/>
          <w:szCs w:val="28"/>
          <w:lang w:val="uk-UA"/>
        </w:rPr>
      </w:pPr>
      <w:r w:rsidRPr="00702BC0">
        <w:rPr>
          <w:rFonts w:ascii="Times New Roman" w:hAnsi="Times New Roman"/>
          <w:color w:val="1F1F1F"/>
          <w:sz w:val="28"/>
          <w:szCs w:val="28"/>
          <w:lang w:val="uk-UA"/>
        </w:rPr>
        <w:t xml:space="preserve">28 </w:t>
      </w:r>
      <w:r w:rsidR="00067DD0" w:rsidRPr="00702BC0">
        <w:rPr>
          <w:rFonts w:ascii="Times New Roman" w:hAnsi="Times New Roman"/>
          <w:color w:val="1F1F1F"/>
          <w:sz w:val="28"/>
          <w:szCs w:val="28"/>
          <w:lang w:val="uk-UA"/>
        </w:rPr>
        <w:t xml:space="preserve">жовтня </w:t>
      </w:r>
      <w:r w:rsidRPr="00702BC0">
        <w:rPr>
          <w:rFonts w:ascii="Times New Roman" w:hAnsi="Times New Roman"/>
          <w:color w:val="1F1F1F"/>
          <w:sz w:val="28"/>
          <w:szCs w:val="28"/>
          <w:lang w:val="uk-UA"/>
        </w:rPr>
        <w:t xml:space="preserve">2025 року  гр. Ірина Анатоліївна Шостак, </w:t>
      </w:r>
      <w:r w:rsidR="00067DD0" w:rsidRPr="00702BC0">
        <w:rPr>
          <w:rFonts w:ascii="Times New Roman" w:hAnsi="Times New Roman"/>
          <w:color w:val="1F1F1F"/>
          <w:sz w:val="28"/>
          <w:szCs w:val="28"/>
          <w:lang w:val="uk-UA"/>
        </w:rPr>
        <w:t>І</w:t>
      </w:r>
      <w:r w:rsidRPr="00702BC0">
        <w:rPr>
          <w:rFonts w:ascii="Times New Roman" w:hAnsi="Times New Roman"/>
          <w:color w:val="1F1F1F"/>
          <w:sz w:val="28"/>
          <w:szCs w:val="28"/>
          <w:lang w:val="uk-UA"/>
        </w:rPr>
        <w:t xml:space="preserve">ващенко Анатолій Васильович звернулись з приводу визначення балансоутримувача водоперепускної труби під проїжджою частиною вул. Квітки-Основ'яненка та її ремонту. </w:t>
      </w:r>
    </w:p>
    <w:p w:rsidR="005E3A2E" w:rsidRPr="00702BC0" w:rsidRDefault="005E3A2E" w:rsidP="00702BC0">
      <w:pPr>
        <w:pStyle w:val="ac"/>
        <w:shd w:val="clear" w:color="auto" w:fill="FFFFFF"/>
        <w:spacing w:before="100" w:beforeAutospacing="1" w:after="0" w:line="240" w:lineRule="auto"/>
        <w:ind w:left="0" w:firstLine="567"/>
        <w:jc w:val="both"/>
        <w:rPr>
          <w:rFonts w:ascii="Times New Roman" w:hAnsi="Times New Roman"/>
          <w:color w:val="000000" w:themeColor="text1"/>
          <w:sz w:val="28"/>
          <w:szCs w:val="28"/>
          <w:lang w:val="uk-UA"/>
        </w:rPr>
      </w:pPr>
      <w:r w:rsidRPr="00702BC0">
        <w:rPr>
          <w:rFonts w:ascii="Times New Roman" w:hAnsi="Times New Roman"/>
          <w:color w:val="1F1F1F"/>
          <w:sz w:val="28"/>
          <w:szCs w:val="28"/>
          <w:lang w:val="uk-UA"/>
        </w:rPr>
        <w:t>29</w:t>
      </w:r>
      <w:r w:rsidR="00067DD0" w:rsidRPr="00702BC0">
        <w:rPr>
          <w:rFonts w:ascii="Times New Roman" w:hAnsi="Times New Roman"/>
          <w:color w:val="1F1F1F"/>
          <w:sz w:val="28"/>
          <w:szCs w:val="28"/>
          <w:lang w:val="uk-UA"/>
        </w:rPr>
        <w:t xml:space="preserve"> жовтня </w:t>
      </w:r>
      <w:r w:rsidRPr="00702BC0">
        <w:rPr>
          <w:rFonts w:ascii="Times New Roman" w:hAnsi="Times New Roman"/>
          <w:color w:val="1F1F1F"/>
          <w:sz w:val="28"/>
          <w:szCs w:val="28"/>
          <w:lang w:val="uk-UA"/>
        </w:rPr>
        <w:t>2025 року  В.С.</w:t>
      </w:r>
      <w:r w:rsidR="00067DD0" w:rsidRPr="00702BC0">
        <w:rPr>
          <w:rFonts w:ascii="Times New Roman" w:hAnsi="Times New Roman"/>
          <w:color w:val="1F1F1F"/>
          <w:sz w:val="28"/>
          <w:szCs w:val="28"/>
          <w:lang w:val="uk-UA"/>
        </w:rPr>
        <w:t xml:space="preserve"> </w:t>
      </w:r>
      <w:r w:rsidRPr="00702BC0">
        <w:rPr>
          <w:rFonts w:ascii="Times New Roman" w:hAnsi="Times New Roman"/>
          <w:color w:val="1F1F1F"/>
          <w:sz w:val="28"/>
          <w:szCs w:val="28"/>
          <w:lang w:val="uk-UA"/>
        </w:rPr>
        <w:t xml:space="preserve">Бессмертна голова ГО «Квітки Мишоловка» звернулась з приводу визначення балансоутримувача водоперепускної труби під проїжджою частиною вул. Квітки-Основ'яненка та її ремонту. </w:t>
      </w:r>
      <w:r w:rsidR="00067DD0" w:rsidRPr="00702BC0">
        <w:rPr>
          <w:rFonts w:ascii="Times New Roman" w:hAnsi="Times New Roman"/>
          <w:color w:val="000000" w:themeColor="text1"/>
          <w:sz w:val="28"/>
          <w:szCs w:val="28"/>
          <w:lang w:val="uk-UA"/>
        </w:rPr>
        <w:t xml:space="preserve"> </w:t>
      </w:r>
      <w:r w:rsidRPr="00702BC0">
        <w:rPr>
          <w:rFonts w:ascii="Times New Roman" w:hAnsi="Times New Roman"/>
          <w:color w:val="000000" w:themeColor="text1"/>
          <w:sz w:val="28"/>
          <w:szCs w:val="28"/>
          <w:lang w:val="uk-UA"/>
        </w:rPr>
        <w:t>27.11.2025р. проведено обстеження проблемної ділянки. Відібрані проби води для аналізу випробувальної хімічної лабораторії КП «Плесо». Прийняли участь у виїзних нарадах. Трубу передано ШЕУ Голосіївського району м. Києва.</w:t>
      </w:r>
      <w:r w:rsidRPr="00702BC0">
        <w:rPr>
          <w:rFonts w:ascii="Times New Roman" w:hAnsi="Times New Roman"/>
          <w:color w:val="FF0000"/>
          <w:sz w:val="28"/>
          <w:szCs w:val="28"/>
          <w:lang w:val="uk-UA"/>
        </w:rPr>
        <w:t xml:space="preserve"> </w:t>
      </w:r>
      <w:r w:rsidRPr="00702BC0">
        <w:rPr>
          <w:rFonts w:ascii="Times New Roman" w:hAnsi="Times New Roman"/>
          <w:sz w:val="28"/>
          <w:szCs w:val="28"/>
          <w:lang w:val="uk-UA"/>
        </w:rPr>
        <w:t>Відповідь надана 03 листопада 2025р.</w:t>
      </w:r>
    </w:p>
    <w:p w:rsidR="005E3A2E" w:rsidRPr="00702BC0" w:rsidRDefault="005E3A2E" w:rsidP="00702BC0">
      <w:pPr>
        <w:ind w:firstLine="567"/>
        <w:jc w:val="both"/>
        <w:rPr>
          <w:b/>
          <w:bCs/>
          <w:iCs/>
          <w:color w:val="000000"/>
          <w:sz w:val="28"/>
          <w:szCs w:val="28"/>
        </w:rPr>
      </w:pPr>
      <w:r w:rsidRPr="00702BC0">
        <w:rPr>
          <w:b/>
          <w:bCs/>
          <w:iCs/>
          <w:color w:val="000000"/>
          <w:sz w:val="28"/>
          <w:szCs w:val="28"/>
        </w:rPr>
        <w:t>Ключові заходи, реалізовані  у   2025 році в рамках Стратегії розвитку міста Києва до 2027 року.</w:t>
      </w:r>
    </w:p>
    <w:p w:rsidR="005E3A2E" w:rsidRPr="00702BC0" w:rsidRDefault="005E3A2E" w:rsidP="00702BC0">
      <w:pPr>
        <w:ind w:firstLine="567"/>
        <w:jc w:val="both"/>
        <w:rPr>
          <w:color w:val="000000"/>
          <w:sz w:val="28"/>
          <w:szCs w:val="28"/>
        </w:rPr>
      </w:pPr>
      <w:r w:rsidRPr="00702BC0">
        <w:rPr>
          <w:color w:val="000000"/>
          <w:sz w:val="28"/>
          <w:szCs w:val="28"/>
        </w:rPr>
        <w:t>Впорядкування та розвиток міського простору.</w:t>
      </w:r>
    </w:p>
    <w:p w:rsidR="005E3A2E" w:rsidRPr="00702BC0" w:rsidRDefault="005E3A2E" w:rsidP="00702BC0">
      <w:pPr>
        <w:ind w:firstLine="567"/>
        <w:jc w:val="both"/>
        <w:rPr>
          <w:color w:val="000000"/>
          <w:sz w:val="28"/>
          <w:szCs w:val="28"/>
        </w:rPr>
      </w:pPr>
      <w:r w:rsidRPr="00702BC0">
        <w:rPr>
          <w:color w:val="000000"/>
          <w:sz w:val="28"/>
          <w:szCs w:val="28"/>
        </w:rPr>
        <w:t>Впорядкування міських пляжів та приведення їх до європейських стандартів.</w:t>
      </w:r>
    </w:p>
    <w:p w:rsidR="005E3A2E" w:rsidRPr="00702BC0" w:rsidRDefault="005E3A2E" w:rsidP="00702BC0">
      <w:pPr>
        <w:ind w:firstLine="567"/>
        <w:jc w:val="both"/>
        <w:rPr>
          <w:sz w:val="28"/>
          <w:szCs w:val="28"/>
        </w:rPr>
      </w:pPr>
      <w:r w:rsidRPr="00702BC0">
        <w:rPr>
          <w:sz w:val="28"/>
          <w:szCs w:val="28"/>
        </w:rPr>
        <w:t>Проводилось постійне підтримання пляжів та зон відпочинку у належному санітарно-епідеміологічному стані.</w:t>
      </w:r>
    </w:p>
    <w:p w:rsidR="005E3A2E" w:rsidRPr="00702BC0" w:rsidRDefault="005E3A2E" w:rsidP="00702BC0">
      <w:pPr>
        <w:ind w:firstLine="567"/>
        <w:jc w:val="both"/>
        <w:rPr>
          <w:sz w:val="28"/>
          <w:szCs w:val="28"/>
        </w:rPr>
      </w:pPr>
      <w:r w:rsidRPr="00702BC0">
        <w:rPr>
          <w:sz w:val="28"/>
          <w:szCs w:val="28"/>
        </w:rPr>
        <w:t>Проводилось постійне вивезення, утилізація/захоронення твердих побутових відходів, великогабаритних відходів та опалого листя. Послуги проводяться за заявками начальників дільниць служби УВО.</w:t>
      </w:r>
    </w:p>
    <w:p w:rsidR="005E3A2E" w:rsidRPr="00702BC0" w:rsidRDefault="005E3A2E" w:rsidP="00702BC0">
      <w:pPr>
        <w:ind w:firstLine="567"/>
        <w:jc w:val="both"/>
        <w:rPr>
          <w:sz w:val="28"/>
          <w:szCs w:val="28"/>
        </w:rPr>
      </w:pPr>
      <w:r w:rsidRPr="00702BC0">
        <w:rPr>
          <w:sz w:val="28"/>
          <w:szCs w:val="28"/>
        </w:rPr>
        <w:t>Здійснювались заходи з дератизації на прибережних захисних смугах внутрішніх водойм, міських пляжах, здійснювались акарицидні та ларвіцидні обробки на прибережних територіях.</w:t>
      </w:r>
    </w:p>
    <w:p w:rsidR="005E3A2E" w:rsidRPr="00702BC0" w:rsidRDefault="005E3A2E" w:rsidP="00702BC0">
      <w:pPr>
        <w:ind w:firstLine="567"/>
        <w:jc w:val="both"/>
        <w:rPr>
          <w:sz w:val="28"/>
          <w:szCs w:val="28"/>
        </w:rPr>
      </w:pPr>
      <w:r w:rsidRPr="00702BC0">
        <w:rPr>
          <w:sz w:val="28"/>
          <w:szCs w:val="28"/>
        </w:rPr>
        <w:t>Проводились вилови безпритульних тварин на пляжах, зонах відпочинку та водних об’єктах.</w:t>
      </w:r>
    </w:p>
    <w:p w:rsidR="005E3A2E" w:rsidRPr="00702BC0" w:rsidRDefault="005E3A2E" w:rsidP="00702BC0">
      <w:pPr>
        <w:ind w:firstLine="567"/>
        <w:jc w:val="both"/>
        <w:rPr>
          <w:sz w:val="28"/>
          <w:szCs w:val="28"/>
        </w:rPr>
      </w:pPr>
      <w:r w:rsidRPr="00702BC0">
        <w:rPr>
          <w:sz w:val="28"/>
          <w:szCs w:val="28"/>
        </w:rPr>
        <w:tab/>
        <w:t xml:space="preserve">У місцях, де відсутні стаціонарні вбиральні та модульні туалети, додатково було встановлено біотуалети (МТК) з подальшим їх обслуговуванням. </w:t>
      </w:r>
    </w:p>
    <w:p w:rsidR="005E3A2E" w:rsidRPr="00702BC0" w:rsidRDefault="005E3A2E" w:rsidP="00702BC0">
      <w:pPr>
        <w:ind w:firstLine="567"/>
        <w:jc w:val="both"/>
        <w:rPr>
          <w:sz w:val="28"/>
          <w:szCs w:val="28"/>
        </w:rPr>
      </w:pPr>
      <w:r w:rsidRPr="00702BC0">
        <w:rPr>
          <w:sz w:val="28"/>
          <w:szCs w:val="28"/>
        </w:rPr>
        <w:lastRenderedPageBreak/>
        <w:t>В рамках реалізації даного проєкту, КП «ПЛЕСО» врахувало вимоги «Національної стратегії створення безбар’єрного простору» та забезпечило безбар’єрний доступ особам з обмеженими фізичними можливостями та іншим маломобільним групам населення.</w:t>
      </w:r>
    </w:p>
    <w:p w:rsidR="005E3A2E" w:rsidRPr="00702BC0" w:rsidRDefault="005E3A2E" w:rsidP="00702BC0">
      <w:pPr>
        <w:ind w:firstLine="567"/>
        <w:jc w:val="both"/>
        <w:rPr>
          <w:color w:val="000000"/>
          <w:sz w:val="28"/>
          <w:szCs w:val="28"/>
        </w:rPr>
      </w:pPr>
      <w:r w:rsidRPr="00702BC0">
        <w:rPr>
          <w:color w:val="000000"/>
          <w:sz w:val="28"/>
          <w:szCs w:val="28"/>
        </w:rPr>
        <w:t>В зв’язку із введенням в Україні   Указом Президента України   №64/2022 від 24 лютого 2022 року воєнного стану, дію якого продовжено, заходи щодо участі в програмі  екологічного маркування пляжів «Блакитний прапор»  не проводились.</w:t>
      </w:r>
    </w:p>
    <w:p w:rsidR="005E3A2E" w:rsidRPr="00702BC0" w:rsidRDefault="005E3A2E" w:rsidP="00702BC0">
      <w:pPr>
        <w:shd w:val="clear" w:color="auto" w:fill="FFFFFF"/>
        <w:spacing w:before="100" w:beforeAutospacing="1"/>
        <w:ind w:firstLine="567"/>
        <w:jc w:val="both"/>
        <w:rPr>
          <w:b/>
          <w:bCs/>
          <w:iCs/>
          <w:color w:val="000000" w:themeColor="text1"/>
          <w:sz w:val="28"/>
          <w:szCs w:val="28"/>
        </w:rPr>
      </w:pPr>
      <w:r w:rsidRPr="00702BC0">
        <w:rPr>
          <w:sz w:val="28"/>
          <w:szCs w:val="28"/>
        </w:rPr>
        <w:t xml:space="preserve"> </w:t>
      </w:r>
      <w:r w:rsidRPr="00702BC0">
        <w:rPr>
          <w:b/>
          <w:bCs/>
          <w:iCs/>
          <w:sz w:val="28"/>
          <w:szCs w:val="28"/>
        </w:rPr>
        <w:t xml:space="preserve">Звіт про виконання КП «ПЛЕСО» міських цільових програм </w:t>
      </w:r>
      <w:bookmarkStart w:id="0" w:name="_Hlk170721008"/>
      <w:r w:rsidRPr="00702BC0">
        <w:rPr>
          <w:b/>
          <w:bCs/>
          <w:iCs/>
          <w:sz w:val="28"/>
          <w:szCs w:val="28"/>
        </w:rPr>
        <w:t>у 2025 році.</w:t>
      </w:r>
    </w:p>
    <w:bookmarkEnd w:id="0"/>
    <w:p w:rsidR="005E3A2E" w:rsidRPr="00702BC0" w:rsidRDefault="005E3A2E" w:rsidP="00702BC0">
      <w:pPr>
        <w:ind w:firstLine="567"/>
        <w:jc w:val="both"/>
        <w:rPr>
          <w:sz w:val="28"/>
          <w:szCs w:val="28"/>
        </w:rPr>
      </w:pPr>
      <w:r w:rsidRPr="00702BC0">
        <w:rPr>
          <w:sz w:val="28"/>
          <w:szCs w:val="28"/>
        </w:rPr>
        <w:t>У</w:t>
      </w:r>
      <w:r w:rsidRPr="00702BC0">
        <w:rPr>
          <w:iCs/>
          <w:sz w:val="28"/>
          <w:szCs w:val="28"/>
        </w:rPr>
        <w:t xml:space="preserve"> 2025 році,</w:t>
      </w:r>
      <w:r w:rsidRPr="00702BC0">
        <w:rPr>
          <w:bCs/>
          <w:iCs/>
          <w:sz w:val="28"/>
          <w:szCs w:val="28"/>
        </w:rPr>
        <w:t xml:space="preserve"> </w:t>
      </w:r>
      <w:r w:rsidRPr="00702BC0">
        <w:rPr>
          <w:sz w:val="28"/>
          <w:szCs w:val="28"/>
        </w:rPr>
        <w:t>КП «ПЛЕСО» працювало над виконанням Комплексної міської цільової програми екологічного благополуччя міста Києва на 2022-2025 роки  зі змінами, затвердженими Рішенням Київської міської ради від 13.07.2023 №6875/6916 "Про внесення змін до рішення Київської міської ради від 07 жовтня 2021 року №2728/2769 "Про затвердження Комплексної міської цільової програми екологічного благополуччя міста Києва на 2022-2025 роки".</w:t>
      </w:r>
    </w:p>
    <w:p w:rsidR="005E3A2E" w:rsidRPr="00702BC0" w:rsidRDefault="005E3A2E" w:rsidP="00702BC0">
      <w:pPr>
        <w:ind w:firstLine="567"/>
        <w:jc w:val="both"/>
        <w:rPr>
          <w:color w:val="000000"/>
          <w:sz w:val="28"/>
          <w:szCs w:val="28"/>
        </w:rPr>
      </w:pPr>
      <w:r w:rsidRPr="00702BC0">
        <w:rPr>
          <w:sz w:val="28"/>
          <w:szCs w:val="28"/>
        </w:rPr>
        <w:t xml:space="preserve">Ключовими напрямами діяльності по виконанню завдань Програми були </w:t>
      </w:r>
      <w:r w:rsidRPr="00702BC0">
        <w:rPr>
          <w:bCs/>
          <w:iCs/>
          <w:sz w:val="28"/>
          <w:szCs w:val="28"/>
        </w:rPr>
        <w:t xml:space="preserve">охорона та раціональне використання природного середовища. </w:t>
      </w:r>
    </w:p>
    <w:p w:rsidR="005E3A2E" w:rsidRPr="00702BC0" w:rsidRDefault="005E3A2E" w:rsidP="00702BC0">
      <w:pPr>
        <w:ind w:firstLine="567"/>
        <w:rPr>
          <w:color w:val="000000"/>
          <w:sz w:val="28"/>
          <w:szCs w:val="28"/>
        </w:rPr>
      </w:pPr>
      <w:r w:rsidRPr="00702BC0">
        <w:rPr>
          <w:color w:val="000000" w:themeColor="text1"/>
          <w:sz w:val="28"/>
          <w:szCs w:val="28"/>
        </w:rPr>
        <w:t>Для виконання завдання були здійснені наступні заходи</w:t>
      </w:r>
      <w:r w:rsidRPr="00702BC0">
        <w:rPr>
          <w:color w:val="000000"/>
          <w:sz w:val="28"/>
          <w:szCs w:val="28"/>
        </w:rPr>
        <w:t>:</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themeColor="text1"/>
          <w:sz w:val="28"/>
          <w:szCs w:val="28"/>
        </w:rPr>
        <w:t xml:space="preserve">Утримання території міських пляжів, зон відпочинку біля води та водних об'єктів  у м. Києві на виконання заходу з міського бюджету було </w:t>
      </w:r>
      <w:bookmarkStart w:id="1" w:name="_Hlk157697169"/>
      <w:r w:rsidRPr="00702BC0">
        <w:rPr>
          <w:color w:val="000000" w:themeColor="text1"/>
          <w:sz w:val="28"/>
          <w:szCs w:val="28"/>
        </w:rPr>
        <w:t>профінансовано</w:t>
      </w:r>
      <w:bookmarkEnd w:id="1"/>
      <w:r w:rsidRPr="00702BC0">
        <w:rPr>
          <w:color w:val="000000" w:themeColor="text1"/>
          <w:sz w:val="28"/>
          <w:szCs w:val="28"/>
        </w:rPr>
        <w:t xml:space="preserve"> –</w:t>
      </w:r>
      <w:r w:rsidRPr="00702BC0">
        <w:rPr>
          <w:bCs/>
          <w:color w:val="000000" w:themeColor="text1"/>
          <w:sz w:val="28"/>
          <w:szCs w:val="28"/>
        </w:rPr>
        <w:t>148541,139</w:t>
      </w:r>
      <w:r w:rsidRPr="00702BC0">
        <w:rPr>
          <w:color w:val="000000" w:themeColor="text1"/>
          <w:sz w:val="28"/>
          <w:szCs w:val="28"/>
        </w:rPr>
        <w:t xml:space="preserve"> тис.грн.</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themeColor="text1"/>
          <w:sz w:val="28"/>
          <w:szCs w:val="28"/>
        </w:rPr>
        <w:t xml:space="preserve">Утримання та обслуговування громадських вбиралень,  що знаходяться на балансі КП «ПЛЕСО» </w:t>
      </w:r>
      <w:bookmarkStart w:id="2" w:name="_Hlk170722664"/>
      <w:r w:rsidRPr="00702BC0">
        <w:rPr>
          <w:color w:val="000000" w:themeColor="text1"/>
          <w:sz w:val="28"/>
          <w:szCs w:val="28"/>
        </w:rPr>
        <w:t>з міського бюджету було  профінансовано</w:t>
      </w:r>
      <w:bookmarkEnd w:id="2"/>
      <w:r w:rsidRPr="00702BC0">
        <w:rPr>
          <w:color w:val="000000" w:themeColor="text1"/>
          <w:sz w:val="28"/>
          <w:szCs w:val="28"/>
        </w:rPr>
        <w:t xml:space="preserve"> – </w:t>
      </w:r>
      <w:r w:rsidRPr="00702BC0">
        <w:rPr>
          <w:bCs/>
          <w:color w:val="000000" w:themeColor="text1"/>
          <w:sz w:val="28"/>
          <w:szCs w:val="28"/>
        </w:rPr>
        <w:t>6146,919</w:t>
      </w:r>
      <w:r w:rsidRPr="00702BC0">
        <w:rPr>
          <w:color w:val="000000" w:themeColor="text1"/>
          <w:sz w:val="28"/>
          <w:szCs w:val="28"/>
        </w:rPr>
        <w:t xml:space="preserve"> тис.грн. </w:t>
      </w:r>
    </w:p>
    <w:p w:rsidR="005E3A2E" w:rsidRPr="00702BC0" w:rsidRDefault="005E3A2E" w:rsidP="00702BC0">
      <w:pPr>
        <w:numPr>
          <w:ilvl w:val="0"/>
          <w:numId w:val="24"/>
        </w:numPr>
        <w:ind w:left="0" w:firstLine="567"/>
        <w:contextualSpacing/>
        <w:jc w:val="both"/>
        <w:rPr>
          <w:sz w:val="28"/>
          <w:szCs w:val="28"/>
        </w:rPr>
      </w:pPr>
      <w:r w:rsidRPr="00702BC0">
        <w:rPr>
          <w:color w:val="000000" w:themeColor="text1"/>
          <w:sz w:val="28"/>
          <w:szCs w:val="28"/>
        </w:rPr>
        <w:t xml:space="preserve">Капітальний ремонт елементів благоустрою на зонах відпочинку біля води  в м. Києві та розчистка водойм з міського бюджету  було профінансовано – </w:t>
      </w:r>
      <w:r w:rsidRPr="00702BC0">
        <w:rPr>
          <w:bCs/>
          <w:color w:val="000000" w:themeColor="text1"/>
          <w:sz w:val="28"/>
          <w:szCs w:val="28"/>
        </w:rPr>
        <w:t>636,828</w:t>
      </w:r>
      <w:r w:rsidRPr="00702BC0">
        <w:rPr>
          <w:color w:val="000000" w:themeColor="text1"/>
          <w:sz w:val="28"/>
          <w:szCs w:val="28"/>
        </w:rPr>
        <w:t xml:space="preserve">тис.грн, за виконані роботи по об’єкту «КАПІТАЛЬНИЙ РЕМОНТ ЕЛЕМЕНТІВ БЛАГОУСТРОЮ ОСТРОВА ОБОЛОНСЬКИЙ В ОБОЛОНСЬКОМУ РАЙОНІ М.КИЄВА». </w:t>
      </w:r>
      <w:bookmarkStart w:id="3" w:name="_Hlk186468955"/>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sz w:val="28"/>
          <w:szCs w:val="28"/>
        </w:rPr>
        <w:t xml:space="preserve">Придбання спеціалізованої техніки, обладнання для утримання </w:t>
      </w:r>
      <w:bookmarkEnd w:id="3"/>
      <w:r w:rsidRPr="00702BC0">
        <w:rPr>
          <w:color w:val="000000"/>
          <w:sz w:val="28"/>
          <w:szCs w:val="28"/>
        </w:rPr>
        <w:t xml:space="preserve">та обслуговування земель водного фонду м.Києва </w:t>
      </w:r>
      <w:r w:rsidRPr="00702BC0">
        <w:rPr>
          <w:color w:val="000000" w:themeColor="text1"/>
          <w:sz w:val="28"/>
          <w:szCs w:val="28"/>
        </w:rPr>
        <w:t>з міського бюджету було  профінансовано</w:t>
      </w:r>
      <w:r w:rsidRPr="00702BC0">
        <w:rPr>
          <w:color w:val="000000"/>
          <w:sz w:val="28"/>
          <w:szCs w:val="28"/>
        </w:rPr>
        <w:t xml:space="preserve"> – </w:t>
      </w:r>
      <w:r w:rsidRPr="00702BC0">
        <w:rPr>
          <w:bCs/>
          <w:color w:val="000000"/>
          <w:sz w:val="28"/>
          <w:szCs w:val="28"/>
        </w:rPr>
        <w:t>12 432,790</w:t>
      </w:r>
      <w:r w:rsidRPr="00702BC0">
        <w:rPr>
          <w:color w:val="000000"/>
          <w:sz w:val="28"/>
          <w:szCs w:val="28"/>
        </w:rPr>
        <w:t xml:space="preserve"> тис.грн</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themeColor="text1"/>
          <w:sz w:val="28"/>
          <w:szCs w:val="28"/>
        </w:rPr>
        <w:t xml:space="preserve">Забезпечення умов безпечного відпочинку на водних об'єктах м. Києва силами САРВС КП «ПЛЕСО» </w:t>
      </w:r>
      <w:bookmarkStart w:id="4" w:name="_Hlk186469002"/>
      <w:r w:rsidRPr="00702BC0">
        <w:rPr>
          <w:color w:val="000000" w:themeColor="text1"/>
          <w:sz w:val="28"/>
          <w:szCs w:val="28"/>
        </w:rPr>
        <w:t xml:space="preserve">з міського бюджету було профінансовано </w:t>
      </w:r>
      <w:bookmarkEnd w:id="4"/>
      <w:r w:rsidRPr="00702BC0">
        <w:rPr>
          <w:bCs/>
          <w:color w:val="000000" w:themeColor="text1"/>
          <w:sz w:val="28"/>
          <w:szCs w:val="28"/>
        </w:rPr>
        <w:t>51 509,110</w:t>
      </w:r>
      <w:r w:rsidRPr="00702BC0">
        <w:rPr>
          <w:color w:val="000000" w:themeColor="text1"/>
          <w:sz w:val="28"/>
          <w:szCs w:val="28"/>
        </w:rPr>
        <w:t xml:space="preserve"> тис.грн.</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sz w:val="28"/>
          <w:szCs w:val="28"/>
        </w:rPr>
        <w:t xml:space="preserve">Придбання спеціалізованої техніки, обладнання для забезпечення заходів з організації рятування на водах </w:t>
      </w:r>
      <w:r w:rsidRPr="00702BC0">
        <w:rPr>
          <w:color w:val="000000" w:themeColor="text1"/>
          <w:sz w:val="28"/>
          <w:szCs w:val="28"/>
        </w:rPr>
        <w:t xml:space="preserve">з міського бюджету було профінансовано </w:t>
      </w:r>
      <w:r w:rsidRPr="00702BC0">
        <w:rPr>
          <w:bCs/>
          <w:color w:val="000000" w:themeColor="text1"/>
          <w:sz w:val="28"/>
          <w:szCs w:val="28"/>
        </w:rPr>
        <w:t>4 000,833</w:t>
      </w:r>
      <w:r w:rsidRPr="00702BC0">
        <w:rPr>
          <w:color w:val="000000" w:themeColor="text1"/>
          <w:sz w:val="28"/>
          <w:szCs w:val="28"/>
        </w:rPr>
        <w:t xml:space="preserve"> тис.грн.</w:t>
      </w:r>
    </w:p>
    <w:p w:rsidR="005E3A2E" w:rsidRPr="00702BC0" w:rsidRDefault="005E3A2E" w:rsidP="00702BC0">
      <w:pPr>
        <w:shd w:val="clear" w:color="auto" w:fill="FFFFFF"/>
        <w:ind w:firstLine="567"/>
        <w:rPr>
          <w:color w:val="000000"/>
          <w:sz w:val="28"/>
          <w:szCs w:val="28"/>
        </w:rPr>
      </w:pPr>
      <w:r w:rsidRPr="00702BC0">
        <w:rPr>
          <w:color w:val="000000" w:themeColor="text1"/>
          <w:sz w:val="28"/>
          <w:szCs w:val="28"/>
        </w:rPr>
        <w:t xml:space="preserve">Виконані проєктні роботи  та супровід під час проведення експеризи по об’єкту «КОМПЛЕКС НЕВІДКЛАДНИХ ПЕРШОЧЕРГОВИХ  ПРОТИАВАРІЙНИХ ЗАХОДІВ НА ДІЛЯНЦІ РУСЛА Р, ЛИБІДЬ  В </w:t>
      </w:r>
      <w:r w:rsidRPr="00702BC0">
        <w:rPr>
          <w:color w:val="000000" w:themeColor="text1"/>
          <w:sz w:val="28"/>
          <w:szCs w:val="28"/>
        </w:rPr>
        <w:lastRenderedPageBreak/>
        <w:t xml:space="preserve">М.КИЄВІ В РАЙОНІ ВУЛИЦІ БОРЩАГІВСЬКОЇ, 95» </w:t>
      </w:r>
      <w:bookmarkStart w:id="5" w:name="_Hlk218585503"/>
      <w:r w:rsidRPr="00702BC0">
        <w:rPr>
          <w:color w:val="000000" w:themeColor="text1"/>
          <w:sz w:val="28"/>
          <w:szCs w:val="28"/>
        </w:rPr>
        <w:t xml:space="preserve">з міського бюджету було  профінансовано – </w:t>
      </w:r>
      <w:bookmarkEnd w:id="5"/>
      <w:r w:rsidRPr="00702BC0">
        <w:rPr>
          <w:bCs/>
          <w:color w:val="000000" w:themeColor="text1"/>
          <w:sz w:val="28"/>
          <w:szCs w:val="28"/>
        </w:rPr>
        <w:t>1 425,190</w:t>
      </w:r>
      <w:r w:rsidRPr="00702BC0">
        <w:rPr>
          <w:color w:val="000000" w:themeColor="text1"/>
          <w:sz w:val="28"/>
          <w:szCs w:val="28"/>
        </w:rPr>
        <w:t xml:space="preserve"> тис.грн.</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themeColor="text1"/>
          <w:sz w:val="28"/>
          <w:szCs w:val="28"/>
        </w:rPr>
        <w:t>Утримання та експлуатація  очисних споруд, насосних станцій, закріплених за КП «ПЛЕСО» з міського бюджету було профінансовано – 6 600,917 тис.грн.</w:t>
      </w:r>
    </w:p>
    <w:p w:rsidR="005E3A2E" w:rsidRPr="00702BC0" w:rsidRDefault="005E3A2E" w:rsidP="00702BC0">
      <w:pPr>
        <w:numPr>
          <w:ilvl w:val="0"/>
          <w:numId w:val="24"/>
        </w:numPr>
        <w:ind w:left="0" w:firstLine="567"/>
        <w:contextualSpacing/>
        <w:jc w:val="both"/>
        <w:rPr>
          <w:color w:val="000000"/>
          <w:sz w:val="28"/>
          <w:szCs w:val="28"/>
        </w:rPr>
      </w:pPr>
      <w:r w:rsidRPr="00702BC0">
        <w:rPr>
          <w:color w:val="000000"/>
          <w:sz w:val="28"/>
          <w:szCs w:val="28"/>
        </w:rPr>
        <w:t>Проведення санітарно-бактеріологічних досліджень якості води у водоймах м.Києва експрес-методом (Colilert18)</w:t>
      </w:r>
      <w:r w:rsidRPr="00702BC0">
        <w:rPr>
          <w:color w:val="000000" w:themeColor="text1"/>
          <w:sz w:val="28"/>
          <w:szCs w:val="28"/>
        </w:rPr>
        <w:t xml:space="preserve"> з міського бюджету було  профінансовано – </w:t>
      </w:r>
      <w:r w:rsidRPr="00702BC0">
        <w:rPr>
          <w:bCs/>
          <w:color w:val="000000" w:themeColor="text1"/>
          <w:sz w:val="28"/>
          <w:szCs w:val="28"/>
        </w:rPr>
        <w:t>325,824</w:t>
      </w:r>
      <w:r w:rsidRPr="00702BC0">
        <w:rPr>
          <w:color w:val="000000" w:themeColor="text1"/>
          <w:sz w:val="28"/>
          <w:szCs w:val="28"/>
        </w:rPr>
        <w:t xml:space="preserve"> тис.грн.</w:t>
      </w:r>
    </w:p>
    <w:p w:rsidR="005E3A2E" w:rsidRPr="00702BC0" w:rsidRDefault="005E3A2E" w:rsidP="00702BC0">
      <w:pPr>
        <w:ind w:firstLine="567"/>
        <w:jc w:val="both"/>
        <w:rPr>
          <w:b/>
          <w:sz w:val="28"/>
          <w:szCs w:val="28"/>
        </w:rPr>
      </w:pPr>
      <w:r w:rsidRPr="00702BC0">
        <w:rPr>
          <w:b/>
          <w:sz w:val="28"/>
          <w:szCs w:val="28"/>
        </w:rPr>
        <w:t xml:space="preserve">Безпекові заходи КП «ПЛЕСО» у 2025 році. </w:t>
      </w:r>
    </w:p>
    <w:p w:rsidR="005E3A2E" w:rsidRPr="00702BC0" w:rsidRDefault="005E3A2E" w:rsidP="00702BC0">
      <w:pPr>
        <w:shd w:val="clear" w:color="auto" w:fill="FFFFFF"/>
        <w:tabs>
          <w:tab w:val="left" w:pos="1276"/>
        </w:tabs>
        <w:ind w:firstLine="567"/>
        <w:jc w:val="both"/>
        <w:rPr>
          <w:b/>
          <w:color w:val="000000"/>
          <w:sz w:val="28"/>
          <w:szCs w:val="28"/>
        </w:rPr>
      </w:pPr>
      <w:r w:rsidRPr="00702BC0">
        <w:rPr>
          <w:b/>
          <w:sz w:val="28"/>
          <w:szCs w:val="28"/>
        </w:rPr>
        <w:t>Спеціалізована (аварійно-рятувальна) водолазна служба підприємства.</w:t>
      </w:r>
    </w:p>
    <w:p w:rsidR="005E3A2E" w:rsidRPr="00702BC0" w:rsidRDefault="005E3A2E" w:rsidP="00702BC0">
      <w:pPr>
        <w:ind w:firstLine="567"/>
        <w:jc w:val="both"/>
        <w:rPr>
          <w:sz w:val="28"/>
          <w:szCs w:val="28"/>
        </w:rPr>
      </w:pPr>
      <w:r w:rsidRPr="00702BC0">
        <w:rPr>
          <w:color w:val="000000"/>
          <w:sz w:val="28"/>
          <w:szCs w:val="28"/>
        </w:rPr>
        <w:t>У своєму підпорядкування налічує 2 рятувально-водолазні станції, 3 рятувальні станції та 4 рятувальні пости постійної комплектації.</w:t>
      </w:r>
    </w:p>
    <w:p w:rsidR="005E3A2E" w:rsidRPr="00702BC0" w:rsidRDefault="005E3A2E" w:rsidP="00702BC0">
      <w:pPr>
        <w:ind w:firstLine="567"/>
        <w:jc w:val="both"/>
        <w:rPr>
          <w:sz w:val="28"/>
          <w:szCs w:val="28"/>
        </w:rPr>
      </w:pPr>
      <w:r w:rsidRPr="00702BC0">
        <w:rPr>
          <w:sz w:val="28"/>
          <w:szCs w:val="28"/>
        </w:rPr>
        <w:t xml:space="preserve">В умовах воєнного стану Спеціалізованою (аварійно-рятувальною) водолазною службою Комунального підприємства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в установленому порядку для забезпечення безпеки людей на водних об’єктах м. Києва постійно проводились наступні роботи: </w:t>
      </w:r>
    </w:p>
    <w:p w:rsidR="005E3A2E" w:rsidRPr="00702BC0" w:rsidRDefault="005E3A2E" w:rsidP="00702BC0">
      <w:pPr>
        <w:ind w:firstLine="567"/>
        <w:contextualSpacing/>
        <w:jc w:val="both"/>
        <w:rPr>
          <w:color w:val="000000"/>
          <w:sz w:val="28"/>
          <w:szCs w:val="28"/>
        </w:rPr>
      </w:pPr>
      <w:r w:rsidRPr="00702BC0">
        <w:rPr>
          <w:sz w:val="28"/>
          <w:szCs w:val="28"/>
        </w:rPr>
        <w:t xml:space="preserve"> - роз'яснювальна робота з населенням на закріплених зонах відповідальності за рятувально-водолазними та рятувальними станціями; на </w:t>
      </w:r>
      <w:r w:rsidRPr="00702BC0">
        <w:rPr>
          <w:color w:val="000000"/>
          <w:sz w:val="28"/>
          <w:szCs w:val="28"/>
        </w:rPr>
        <w:t>найбільш небезпечних ділянках;</w:t>
      </w:r>
    </w:p>
    <w:p w:rsidR="005E3A2E" w:rsidRPr="00702BC0" w:rsidRDefault="005E3A2E" w:rsidP="00702BC0">
      <w:pPr>
        <w:ind w:firstLine="567"/>
        <w:contextualSpacing/>
        <w:jc w:val="both"/>
        <w:rPr>
          <w:sz w:val="28"/>
          <w:szCs w:val="28"/>
        </w:rPr>
      </w:pPr>
      <w:r w:rsidRPr="00702BC0">
        <w:rPr>
          <w:sz w:val="28"/>
          <w:szCs w:val="28"/>
        </w:rPr>
        <w:t>- встановлені інформаційні стенди із зазначенням місць, які заборонені для купання, заборонених для вилову риби та виходу на лід; встановлені попереджувальні знаки в місцях небезпечних для купання;</w:t>
      </w:r>
    </w:p>
    <w:p w:rsidR="005E3A2E" w:rsidRPr="00702BC0" w:rsidRDefault="005E3A2E" w:rsidP="00702BC0">
      <w:pPr>
        <w:suppressAutoHyphens/>
        <w:ind w:firstLine="567"/>
        <w:jc w:val="both"/>
        <w:rPr>
          <w:sz w:val="28"/>
          <w:szCs w:val="28"/>
        </w:rPr>
      </w:pPr>
      <w:r w:rsidRPr="00702BC0">
        <w:rPr>
          <w:sz w:val="28"/>
          <w:szCs w:val="28"/>
        </w:rPr>
        <w:t>- в умовах надзвичайних ситуацій воєнного характеру під час дії воєнного стану силами САРВС постійно проводилась роз'яснювальна робота серед населення через засоби масової інформації щодо виконання правил охорони життя людей на водних об'єктах;</w:t>
      </w:r>
    </w:p>
    <w:p w:rsidR="005E3A2E" w:rsidRPr="00702BC0" w:rsidRDefault="005E3A2E" w:rsidP="00702BC0">
      <w:pPr>
        <w:suppressAutoHyphens/>
        <w:ind w:firstLine="567"/>
        <w:jc w:val="both"/>
        <w:rPr>
          <w:color w:val="000000"/>
          <w:sz w:val="28"/>
          <w:szCs w:val="28"/>
        </w:rPr>
      </w:pPr>
      <w:r w:rsidRPr="00702BC0">
        <w:rPr>
          <w:sz w:val="28"/>
          <w:szCs w:val="28"/>
        </w:rPr>
        <w:t xml:space="preserve">- для забезпечення безпеки населення в умовах надзвичайних ситуацій воєнного характеру під час дії воєнного стану та з метою попередження погіршення санітарно-епідеміологічної ситуації в м. Києві, а також зі збільшенням кількості громадян, які наближаються до водних об’єктів та територій, що прилягають до води, силами </w:t>
      </w:r>
      <w:r w:rsidRPr="00702BC0">
        <w:rPr>
          <w:color w:val="000000"/>
          <w:sz w:val="28"/>
          <w:szCs w:val="28"/>
        </w:rPr>
        <w:t>Спеціалізованої (аварійно-рятувальної) водолазної служби підприємства</w:t>
      </w:r>
      <w:r w:rsidRPr="00702BC0">
        <w:rPr>
          <w:sz w:val="28"/>
          <w:szCs w:val="28"/>
        </w:rPr>
        <w:t xml:space="preserve"> проводилось щоденне патрулювання на визначених маршрутах, </w:t>
      </w:r>
      <w:r w:rsidRPr="00702BC0">
        <w:rPr>
          <w:color w:val="000000"/>
          <w:sz w:val="28"/>
          <w:szCs w:val="28"/>
        </w:rPr>
        <w:t>найбільш небезпечних ділянках та в місцях масового відпочинку населення.</w:t>
      </w:r>
    </w:p>
    <w:p w:rsidR="005E3A2E" w:rsidRPr="00702BC0" w:rsidRDefault="005E3A2E" w:rsidP="00702BC0">
      <w:pPr>
        <w:ind w:firstLine="567"/>
        <w:jc w:val="both"/>
        <w:rPr>
          <w:color w:val="000000"/>
          <w:sz w:val="28"/>
          <w:szCs w:val="28"/>
          <w:shd w:val="clear" w:color="auto" w:fill="FFFFFF"/>
        </w:rPr>
      </w:pPr>
      <w:r w:rsidRPr="00702BC0">
        <w:rPr>
          <w:sz w:val="28"/>
          <w:szCs w:val="28"/>
        </w:rPr>
        <w:t>06 січня 2025р. організували роботу та забезпечили посилене чергування рятувальних постів та медичних постів в місцях зон відпочинку та забезпечувало постійне чергування із закріпленням постійних працівників.</w:t>
      </w:r>
      <w:r w:rsidRPr="00702BC0">
        <w:rPr>
          <w:color w:val="000000"/>
          <w:sz w:val="28"/>
          <w:szCs w:val="28"/>
          <w:shd w:val="clear" w:color="auto" w:fill="FFFFFF"/>
        </w:rPr>
        <w:t xml:space="preserve"> </w:t>
      </w:r>
    </w:p>
    <w:p w:rsidR="005E3A2E" w:rsidRPr="00702BC0" w:rsidRDefault="005E3A2E" w:rsidP="00702BC0">
      <w:pPr>
        <w:suppressAutoHyphens/>
        <w:ind w:firstLine="567"/>
        <w:jc w:val="both"/>
        <w:rPr>
          <w:sz w:val="28"/>
          <w:szCs w:val="28"/>
        </w:rPr>
      </w:pPr>
      <w:r w:rsidRPr="00702BC0">
        <w:rPr>
          <w:rStyle w:val="5988"/>
          <w:sz w:val="28"/>
          <w:szCs w:val="28"/>
        </w:rPr>
        <w:t xml:space="preserve">Проводиться сучасний моніторинг якості води згідно Директиви Європейського союзу 2006/7/ЕС. Основною вимогою Директиви 2006/7/ЕС для рекреаційних вод є впровадження оновлених стандартів </w:t>
      </w:r>
      <w:r w:rsidRPr="00702BC0">
        <w:rPr>
          <w:sz w:val="28"/>
          <w:szCs w:val="28"/>
        </w:rPr>
        <w:t xml:space="preserve">ISO 7899 та ISO 9308 </w:t>
      </w:r>
      <w:r w:rsidRPr="00702BC0">
        <w:rPr>
          <w:sz w:val="28"/>
          <w:szCs w:val="28"/>
        </w:rPr>
        <w:lastRenderedPageBreak/>
        <w:t>та оперативного моніторингу маркерів бактеріального забруднення та санітарних профайлів для кожного пляжу.</w:t>
      </w:r>
    </w:p>
    <w:p w:rsidR="005E3A2E" w:rsidRPr="00702BC0" w:rsidRDefault="005E3A2E" w:rsidP="00702BC0">
      <w:pPr>
        <w:ind w:firstLine="567"/>
        <w:jc w:val="both"/>
        <w:rPr>
          <w:sz w:val="28"/>
          <w:szCs w:val="28"/>
        </w:rPr>
      </w:pPr>
      <w:r w:rsidRPr="00702BC0">
        <w:rPr>
          <w:sz w:val="28"/>
          <w:szCs w:val="28"/>
        </w:rPr>
        <w:t xml:space="preserve">23-24 серпня 2025 року укладено договір з </w:t>
      </w:r>
      <w:r w:rsidRPr="00702BC0">
        <w:rPr>
          <w:bCs/>
          <w:sz w:val="28"/>
          <w:szCs w:val="28"/>
        </w:rPr>
        <w:t>ФОП Хомяк</w:t>
      </w:r>
      <w:r w:rsidRPr="00702BC0">
        <w:rPr>
          <w:sz w:val="28"/>
          <w:szCs w:val="28"/>
        </w:rPr>
        <w:t xml:space="preserve"> щодо аварійно-рятувального обслуговування заходу за адресою: м. Київ, Дніпровський район, затока Берковщина.</w:t>
      </w:r>
    </w:p>
    <w:p w:rsidR="005E3A2E" w:rsidRPr="00702BC0" w:rsidRDefault="005E3A2E" w:rsidP="00702BC0">
      <w:pPr>
        <w:suppressAutoHyphens/>
        <w:ind w:firstLine="567"/>
        <w:jc w:val="both"/>
        <w:rPr>
          <w:sz w:val="28"/>
          <w:szCs w:val="28"/>
        </w:rPr>
      </w:pPr>
      <w:r w:rsidRPr="00702BC0">
        <w:rPr>
          <w:sz w:val="28"/>
          <w:szCs w:val="28"/>
        </w:rPr>
        <w:t>Одночасно були задіяні у проведенні дератизаційних заходів на підвідомчих територіях.</w:t>
      </w:r>
    </w:p>
    <w:p w:rsidR="005E3A2E" w:rsidRPr="00702BC0" w:rsidRDefault="005E3A2E" w:rsidP="00702BC0">
      <w:pPr>
        <w:ind w:firstLine="567"/>
        <w:jc w:val="both"/>
        <w:rPr>
          <w:color w:val="000000"/>
          <w:sz w:val="28"/>
          <w:szCs w:val="28"/>
        </w:rPr>
      </w:pPr>
      <w:r w:rsidRPr="00702BC0">
        <w:rPr>
          <w:color w:val="000000"/>
          <w:sz w:val="28"/>
          <w:szCs w:val="28"/>
        </w:rPr>
        <w:t xml:space="preserve">За 12 місяців 2025 року рятувальниками КП «ПЛЕСО» було проведено 1721 превентивних заходів. Під час патрулювання врятовано – 13 осіб. </w:t>
      </w:r>
      <w:r w:rsidRPr="00702BC0">
        <w:rPr>
          <w:sz w:val="28"/>
          <w:szCs w:val="28"/>
        </w:rPr>
        <w:t>На підзвітних територіях потопельників – 2 особи.</w:t>
      </w:r>
    </w:p>
    <w:p w:rsidR="005E3A2E" w:rsidRPr="00702BC0" w:rsidRDefault="005E3A2E" w:rsidP="00702BC0">
      <w:pPr>
        <w:ind w:firstLine="567"/>
        <w:jc w:val="both"/>
        <w:rPr>
          <w:color w:val="000000"/>
          <w:sz w:val="28"/>
          <w:szCs w:val="28"/>
        </w:rPr>
      </w:pPr>
      <w:r w:rsidRPr="00702BC0">
        <w:rPr>
          <w:color w:val="000000"/>
          <w:sz w:val="28"/>
          <w:szCs w:val="28"/>
        </w:rPr>
        <w:t>Пошук та підняття тіл потопельників – 12 осіб.</w:t>
      </w:r>
    </w:p>
    <w:p w:rsidR="005E3A2E" w:rsidRPr="00702BC0" w:rsidRDefault="005E3A2E" w:rsidP="00702BC0">
      <w:pPr>
        <w:ind w:firstLine="567"/>
        <w:jc w:val="both"/>
        <w:rPr>
          <w:sz w:val="28"/>
          <w:szCs w:val="28"/>
        </w:rPr>
      </w:pPr>
      <w:r w:rsidRPr="00702BC0">
        <w:rPr>
          <w:sz w:val="28"/>
          <w:szCs w:val="28"/>
        </w:rPr>
        <w:t>За взаємодією з інспекторським відділом проведено роботи  зі встановлення факту незаконного швартування несамохідних плавзасобів та можливості їх подальшого вилучення.</w:t>
      </w:r>
    </w:p>
    <w:p w:rsidR="005E3A2E" w:rsidRPr="00702BC0" w:rsidRDefault="005E3A2E" w:rsidP="00702BC0">
      <w:pPr>
        <w:ind w:firstLine="567"/>
        <w:jc w:val="both"/>
        <w:rPr>
          <w:sz w:val="28"/>
          <w:szCs w:val="28"/>
          <w:shd w:val="clear" w:color="auto" w:fill="FFFFFF"/>
        </w:rPr>
      </w:pPr>
      <w:r w:rsidRPr="00702BC0">
        <w:rPr>
          <w:sz w:val="28"/>
          <w:szCs w:val="28"/>
        </w:rPr>
        <w:t xml:space="preserve">Також, впродовж року, спільно </w:t>
      </w:r>
      <w:r w:rsidRPr="00702BC0">
        <w:rPr>
          <w:sz w:val="28"/>
          <w:szCs w:val="28"/>
          <w:shd w:val="clear" w:color="auto" w:fill="FFFFFF"/>
        </w:rPr>
        <w:t xml:space="preserve">із </w:t>
      </w:r>
      <w:r w:rsidRPr="00702BC0">
        <w:rPr>
          <w:sz w:val="28"/>
          <w:szCs w:val="28"/>
        </w:rPr>
        <w:t>Державною службою надзвичайних ситуацій</w:t>
      </w:r>
      <w:r w:rsidRPr="00702BC0">
        <w:rPr>
          <w:sz w:val="28"/>
          <w:szCs w:val="28"/>
          <w:shd w:val="clear" w:color="auto" w:fill="FFFFFF"/>
        </w:rPr>
        <w:t>, національною поліцією, Департаментом муніципальної безпеки були задіяні у пошукових роботах тощо.</w:t>
      </w:r>
    </w:p>
    <w:p w:rsidR="005E3A2E" w:rsidRPr="00702BC0" w:rsidRDefault="005E3A2E" w:rsidP="00702BC0">
      <w:pPr>
        <w:ind w:firstLine="567"/>
        <w:jc w:val="both"/>
        <w:rPr>
          <w:color w:val="000000"/>
          <w:sz w:val="28"/>
          <w:szCs w:val="28"/>
          <w:shd w:val="clear" w:color="auto" w:fill="FFFFFF"/>
        </w:rPr>
      </w:pPr>
      <w:r w:rsidRPr="00702BC0">
        <w:rPr>
          <w:color w:val="000000"/>
          <w:sz w:val="28"/>
          <w:szCs w:val="28"/>
          <w:shd w:val="clear" w:color="auto" w:fill="FFFFFF"/>
        </w:rPr>
        <w:t>Протягом жовтня-грудня місяців, були задіянні водолазні групи, у тому числі при взаємодії з службою утримання очисних, гідротехнічних споруд та обслуговування насосних станцій проведені наступні роботи: р. Совка розчистка шандору, шахти на 3му озері, ремонт решітки. Обстеження та розчистка закритої частини колектору. Промивка русла під мостом. н/с Осокорки розчистка та регулювання шандорної заслонки. н/с ДВРЗ (вул. Довбуша) розчистка шахти. Русанівські сади обстеження занурювальної шахти насоса на готовніс</w:t>
      </w:r>
      <w:r w:rsidR="00702BC0" w:rsidRPr="00702BC0">
        <w:rPr>
          <w:color w:val="000000"/>
          <w:sz w:val="28"/>
          <w:szCs w:val="28"/>
          <w:shd w:val="clear" w:color="auto" w:fill="FFFFFF"/>
        </w:rPr>
        <w:t>ть до осінньо-зимового періоду.</w:t>
      </w:r>
    </w:p>
    <w:p w:rsidR="00702BC0" w:rsidRPr="00702BC0" w:rsidRDefault="005E3A2E" w:rsidP="00702BC0">
      <w:pPr>
        <w:spacing w:line="276" w:lineRule="auto"/>
        <w:ind w:firstLine="567"/>
        <w:rPr>
          <w:b/>
          <w:bCs/>
          <w:sz w:val="28"/>
          <w:szCs w:val="28"/>
        </w:rPr>
      </w:pPr>
      <w:r w:rsidRPr="00702BC0">
        <w:rPr>
          <w:b/>
          <w:bCs/>
          <w:sz w:val="28"/>
          <w:szCs w:val="28"/>
        </w:rPr>
        <w:t>Міські пляжні патрульні (</w:t>
      </w:r>
      <w:r w:rsidRPr="00702BC0">
        <w:rPr>
          <w:b/>
          <w:bCs/>
          <w:sz w:val="28"/>
          <w:szCs w:val="28"/>
          <w:lang w:val="en-US"/>
        </w:rPr>
        <w:t>Kyiv</w:t>
      </w:r>
      <w:r w:rsidRPr="00702BC0">
        <w:rPr>
          <w:b/>
          <w:bCs/>
          <w:sz w:val="28"/>
          <w:szCs w:val="28"/>
        </w:rPr>
        <w:t xml:space="preserve"> </w:t>
      </w:r>
      <w:r w:rsidRPr="00702BC0">
        <w:rPr>
          <w:b/>
          <w:bCs/>
          <w:sz w:val="28"/>
          <w:szCs w:val="28"/>
          <w:lang w:val="en-US"/>
        </w:rPr>
        <w:t>Lifeguard</w:t>
      </w:r>
      <w:r w:rsidRPr="00702BC0">
        <w:rPr>
          <w:b/>
          <w:bCs/>
          <w:sz w:val="28"/>
          <w:szCs w:val="28"/>
        </w:rPr>
        <w:t xml:space="preserve"> </w:t>
      </w:r>
      <w:r w:rsidRPr="00702BC0">
        <w:rPr>
          <w:b/>
          <w:bCs/>
          <w:sz w:val="28"/>
          <w:szCs w:val="28"/>
          <w:lang w:val="en-US"/>
        </w:rPr>
        <w:t>Service</w:t>
      </w:r>
      <w:r w:rsidR="00702BC0" w:rsidRPr="00702BC0">
        <w:rPr>
          <w:b/>
          <w:bCs/>
          <w:sz w:val="28"/>
          <w:szCs w:val="28"/>
        </w:rPr>
        <w:t>)</w:t>
      </w:r>
    </w:p>
    <w:p w:rsidR="005E3A2E" w:rsidRPr="00702BC0" w:rsidRDefault="005E3A2E" w:rsidP="00702BC0">
      <w:pPr>
        <w:shd w:val="clear" w:color="auto" w:fill="FFFFFF"/>
        <w:spacing w:line="253" w:lineRule="atLeast"/>
        <w:ind w:firstLine="567"/>
        <w:jc w:val="both"/>
        <w:rPr>
          <w:color w:val="2D2C37"/>
          <w:sz w:val="28"/>
          <w:szCs w:val="28"/>
        </w:rPr>
      </w:pPr>
      <w:r w:rsidRPr="00702BC0">
        <w:rPr>
          <w:sz w:val="28"/>
          <w:szCs w:val="28"/>
        </w:rPr>
        <w:t xml:space="preserve">У звітному періоді  забезпечено наявність 98 лайфгардів, які розпочали чергування в літній період 2025 року на 21 сезонних  рятувальних постах розташованих на пляжах та зонах відпочинку м. Києва. </w:t>
      </w:r>
      <w:r w:rsidRPr="00702BC0">
        <w:rPr>
          <w:color w:val="000000"/>
          <w:sz w:val="28"/>
          <w:szCs w:val="28"/>
        </w:rPr>
        <w:t xml:space="preserve">Лайфгарди мають професійну підготовку та сучасне спеціалізоване обладнання: гідроцикли, моторні човни, тюби нового покоління, сапборди, дефібрилятори. Разом з цим, міські пляжні патрульні – лайфгарди проходять усю необхідну підготовку аби заступити на чергування і виконувати дії із запобігання надзвичайним ситуаціям, загибелі і травматизму людей на воді і надавати невідкладну допомогу відпочиваючим. </w:t>
      </w:r>
      <w:r w:rsidRPr="00702BC0">
        <w:rPr>
          <w:color w:val="2D2C37"/>
          <w:sz w:val="28"/>
          <w:szCs w:val="28"/>
        </w:rPr>
        <w:t xml:space="preserve">Лайфгардами міста Києва  у 2025 році було врятовано 49 осіб, з них 15 </w:t>
      </w:r>
      <w:r w:rsidRPr="00702BC0">
        <w:rPr>
          <w:sz w:val="28"/>
          <w:szCs w:val="28"/>
        </w:rPr>
        <w:t>дітей</w:t>
      </w:r>
      <w:r w:rsidRPr="00702BC0">
        <w:rPr>
          <w:color w:val="2D2C37"/>
          <w:sz w:val="28"/>
          <w:szCs w:val="28"/>
        </w:rPr>
        <w:t xml:space="preserve"> віком  до 14 років. </w:t>
      </w:r>
      <w:r w:rsidRPr="00702BC0">
        <w:rPr>
          <w:sz w:val="28"/>
          <w:szCs w:val="28"/>
        </w:rPr>
        <w:t xml:space="preserve">Окрім рятування, за літній сезон здійснено 116 випадків надання домедичної допомоги (порізи, поранення, </w:t>
      </w:r>
      <w:r w:rsidRPr="00702BC0">
        <w:rPr>
          <w:color w:val="2D2C37"/>
          <w:sz w:val="28"/>
          <w:szCs w:val="28"/>
        </w:rPr>
        <w:t>піками або поганим самопочуттям), 10 разів викликали швидку допомогу,  головною причиною виклику швидкої допомоги були  підозри  на переломи. Було здійснено 10 викликів поліції  через порушення громадського порядку, таких як розпиття алкогольних напоїв, дрібне хуліганство,  крадіжка на пляжі.</w:t>
      </w:r>
    </w:p>
    <w:p w:rsidR="005E3A2E" w:rsidRPr="00702BC0" w:rsidRDefault="005E3A2E" w:rsidP="00702BC0">
      <w:pPr>
        <w:shd w:val="clear" w:color="auto" w:fill="FFFFFF"/>
        <w:spacing w:line="253" w:lineRule="atLeast"/>
        <w:ind w:firstLine="567"/>
        <w:jc w:val="both"/>
        <w:rPr>
          <w:sz w:val="28"/>
          <w:szCs w:val="28"/>
        </w:rPr>
      </w:pPr>
      <w:bookmarkStart w:id="6" w:name="_Hlk170393164"/>
      <w:r w:rsidRPr="00702BC0">
        <w:rPr>
          <w:sz w:val="28"/>
          <w:szCs w:val="28"/>
        </w:rPr>
        <w:t xml:space="preserve">Всього було зафіксовано 10 випадків, коли дітей виявляли без нагляду, яких потім відводили до батьків та проводили профілактичні бесіди. Ці заходи </w:t>
      </w:r>
      <w:r w:rsidRPr="00702BC0">
        <w:rPr>
          <w:sz w:val="28"/>
          <w:szCs w:val="28"/>
        </w:rPr>
        <w:lastRenderedPageBreak/>
        <w:t>сприяли підвищенню обізнаності батьків щодо важливості нагляду за дітьми під час відпочинку біля води</w:t>
      </w:r>
    </w:p>
    <w:p w:rsidR="005E3A2E" w:rsidRPr="00702BC0" w:rsidRDefault="005E3A2E" w:rsidP="00702BC0">
      <w:pPr>
        <w:shd w:val="clear" w:color="auto" w:fill="FFFFFF"/>
        <w:spacing w:line="253" w:lineRule="atLeast"/>
        <w:ind w:firstLine="567"/>
        <w:jc w:val="both"/>
        <w:rPr>
          <w:color w:val="2D2C37"/>
          <w:sz w:val="28"/>
          <w:szCs w:val="28"/>
        </w:rPr>
      </w:pPr>
      <w:r w:rsidRPr="00702BC0">
        <w:rPr>
          <w:color w:val="2D2C37"/>
          <w:sz w:val="28"/>
          <w:szCs w:val="28"/>
        </w:rPr>
        <w:t>Проведено </w:t>
      </w:r>
      <w:r w:rsidRPr="00702BC0">
        <w:rPr>
          <w:sz w:val="28"/>
          <w:szCs w:val="28"/>
        </w:rPr>
        <w:t>21319</w:t>
      </w:r>
      <w:r w:rsidRPr="00702BC0">
        <w:rPr>
          <w:color w:val="2D2C37"/>
          <w:sz w:val="28"/>
          <w:szCs w:val="28"/>
        </w:rPr>
        <w:t> заходів просвітницької та освітньої діяльності серед </w:t>
      </w:r>
      <w:r w:rsidRPr="00702BC0">
        <w:rPr>
          <w:sz w:val="28"/>
          <w:szCs w:val="28"/>
        </w:rPr>
        <w:t xml:space="preserve">405700 </w:t>
      </w:r>
      <w:r w:rsidRPr="00702BC0">
        <w:rPr>
          <w:color w:val="2D2C37"/>
          <w:sz w:val="28"/>
          <w:szCs w:val="28"/>
        </w:rPr>
        <w:t xml:space="preserve">відвідувачів зон відпочинку біля води. Під час </w:t>
      </w:r>
      <w:r w:rsidRPr="00702BC0">
        <w:rPr>
          <w:sz w:val="28"/>
          <w:szCs w:val="28"/>
        </w:rPr>
        <w:t>37217</w:t>
      </w:r>
      <w:r w:rsidRPr="00702BC0">
        <w:rPr>
          <w:color w:val="2D2C37"/>
          <w:sz w:val="28"/>
          <w:szCs w:val="28"/>
        </w:rPr>
        <w:t xml:space="preserve"> годин патрулювання проводились інструктажі з безпеки на воді. </w:t>
      </w:r>
      <w:r w:rsidRPr="00702BC0">
        <w:rPr>
          <w:sz w:val="28"/>
          <w:szCs w:val="28"/>
        </w:rPr>
        <w:t xml:space="preserve">Також було здійснено 7221 недопущень розпиття алкогольних напоїв і 1866 разів не допущено людей у стані алкогольного сп’яніння у воду. </w:t>
      </w:r>
      <w:r w:rsidRPr="00702BC0">
        <w:rPr>
          <w:color w:val="2D2C37"/>
          <w:sz w:val="28"/>
          <w:szCs w:val="28"/>
        </w:rPr>
        <w:t xml:space="preserve">Залучення студентів столичних вузів до проєкту дозволило навчити 98 нових рекрутів, які здобули теоретичні та практичні знання з рятувальних операцій та надання домедичної допомоги. </w:t>
      </w:r>
    </w:p>
    <w:p w:rsidR="005E3A2E" w:rsidRPr="00702BC0" w:rsidRDefault="005E3A2E" w:rsidP="00702BC0">
      <w:pPr>
        <w:shd w:val="clear" w:color="auto" w:fill="FFFFFF"/>
        <w:spacing w:line="253" w:lineRule="atLeast"/>
        <w:ind w:firstLine="567"/>
        <w:jc w:val="both"/>
        <w:rPr>
          <w:color w:val="2D2C37"/>
          <w:sz w:val="28"/>
          <w:szCs w:val="28"/>
        </w:rPr>
      </w:pPr>
      <w:r w:rsidRPr="00702BC0">
        <w:rPr>
          <w:color w:val="2D2C37"/>
          <w:sz w:val="28"/>
          <w:szCs w:val="28"/>
        </w:rPr>
        <w:t>Також, проведено 166  уроків на тему «Безпека на водоймах і поряд з ними в зимовий та літній період» та залучено понад 5000 учнів молодших класів навчальних закладів міста Києва.</w:t>
      </w:r>
    </w:p>
    <w:p w:rsidR="005E3A2E" w:rsidRPr="00702BC0" w:rsidRDefault="005E3A2E" w:rsidP="00702BC0">
      <w:pPr>
        <w:shd w:val="clear" w:color="auto" w:fill="FFFFFF"/>
        <w:spacing w:line="253" w:lineRule="atLeast"/>
        <w:ind w:firstLine="567"/>
        <w:jc w:val="both"/>
        <w:rPr>
          <w:color w:val="2D2C37"/>
          <w:sz w:val="28"/>
          <w:szCs w:val="28"/>
        </w:rPr>
      </w:pPr>
      <w:r w:rsidRPr="00702BC0">
        <w:rPr>
          <w:color w:val="2D2C37"/>
          <w:sz w:val="28"/>
          <w:szCs w:val="28"/>
        </w:rPr>
        <w:t>У 2025 році було проведено 4 сумісних рейди із Головним управлінням Державної служби з надзвичайних ситуацій у місті Києві на 4 місцях масового відпочинку біля води, щоб попередити можливі надзвичайні ситуації на воді.</w:t>
      </w:r>
    </w:p>
    <w:p w:rsidR="005E3A2E" w:rsidRPr="00702BC0" w:rsidRDefault="005E3A2E" w:rsidP="00702BC0">
      <w:pPr>
        <w:shd w:val="clear" w:color="auto" w:fill="FFFFFF"/>
        <w:spacing w:line="253" w:lineRule="atLeast"/>
        <w:ind w:firstLine="567"/>
        <w:jc w:val="both"/>
        <w:rPr>
          <w:color w:val="2D2C37"/>
          <w:sz w:val="28"/>
          <w:szCs w:val="28"/>
        </w:rPr>
      </w:pPr>
      <w:r w:rsidRPr="00702BC0">
        <w:rPr>
          <w:color w:val="2D2C37"/>
          <w:sz w:val="28"/>
          <w:szCs w:val="28"/>
        </w:rPr>
        <w:t xml:space="preserve">Активна співпраця з навчальними закладами сприяла підвищенню  рівня обізнаності з безпеки на воді у столиці. </w:t>
      </w:r>
    </w:p>
    <w:bookmarkEnd w:id="6"/>
    <w:p w:rsidR="005E3A2E" w:rsidRPr="00702BC0" w:rsidRDefault="005E3A2E" w:rsidP="00702BC0">
      <w:pPr>
        <w:ind w:firstLine="567"/>
        <w:jc w:val="both"/>
        <w:rPr>
          <w:sz w:val="28"/>
          <w:szCs w:val="28"/>
        </w:rPr>
      </w:pPr>
      <w:r w:rsidRPr="00702BC0">
        <w:rPr>
          <w:sz w:val="28"/>
          <w:szCs w:val="28"/>
        </w:rPr>
        <w:t>Станом на 01.01.2026 на КП «ПЛЕСО» облікова кількість штатних працівників становить 417 осіб. Зовнішніх сумісників – 3 особи.</w:t>
      </w:r>
    </w:p>
    <w:p w:rsidR="005E3A2E" w:rsidRPr="00702BC0" w:rsidRDefault="005E3A2E" w:rsidP="00702BC0">
      <w:pPr>
        <w:ind w:firstLine="567"/>
        <w:jc w:val="both"/>
        <w:rPr>
          <w:sz w:val="28"/>
          <w:szCs w:val="28"/>
        </w:rPr>
      </w:pPr>
      <w:r w:rsidRPr="00702BC0">
        <w:rPr>
          <w:sz w:val="28"/>
          <w:szCs w:val="28"/>
        </w:rPr>
        <w:t xml:space="preserve">До лав ЗСУ мобілізовано 39 працівників, 2 працівники увільнені від  виконання посадових обов’язків на період виконання обов’язків добровольця ТРО та 4 працівники періодично виконують обов’язки добровольця ТРО. </w:t>
      </w:r>
    </w:p>
    <w:p w:rsidR="00702BC0" w:rsidRPr="00702BC0" w:rsidRDefault="005E3A2E" w:rsidP="00702BC0">
      <w:pPr>
        <w:ind w:firstLine="567"/>
        <w:jc w:val="both"/>
        <w:rPr>
          <w:sz w:val="28"/>
          <w:szCs w:val="28"/>
        </w:rPr>
      </w:pPr>
      <w:r w:rsidRPr="00702BC0">
        <w:rPr>
          <w:sz w:val="28"/>
          <w:szCs w:val="28"/>
        </w:rPr>
        <w:t>Всього на підприємстві 5 призовників та 111 військовозобов’язаних, з них 53 працівники заброньовано відповідно до Порядку бронювання військовозобов’язаних під час воєнного стану, затвердженого постановою КМУ від</w:t>
      </w:r>
      <w:r w:rsidR="00702BC0">
        <w:rPr>
          <w:sz w:val="28"/>
          <w:szCs w:val="28"/>
        </w:rPr>
        <w:t xml:space="preserve"> 27 січня 2023р. №76.</w:t>
      </w:r>
    </w:p>
    <w:p w:rsidR="005E3A2E" w:rsidRPr="00702BC0" w:rsidRDefault="005E3A2E" w:rsidP="00702BC0">
      <w:pPr>
        <w:spacing w:line="276" w:lineRule="auto"/>
        <w:ind w:firstLine="567"/>
        <w:jc w:val="center"/>
        <w:rPr>
          <w:b/>
          <w:bCs/>
          <w:sz w:val="28"/>
          <w:szCs w:val="28"/>
        </w:rPr>
      </w:pPr>
      <w:r w:rsidRPr="00702BC0">
        <w:rPr>
          <w:b/>
          <w:bCs/>
          <w:sz w:val="28"/>
          <w:szCs w:val="28"/>
        </w:rPr>
        <w:t>Проєкти будівництва, капітального ремонту та реконструкції                     КП «ПЛЕСО» в  2025 році.</w:t>
      </w:r>
    </w:p>
    <w:p w:rsidR="005E3A2E" w:rsidRPr="00702BC0" w:rsidRDefault="005E3A2E" w:rsidP="00702BC0">
      <w:pPr>
        <w:pStyle w:val="af"/>
        <w:tabs>
          <w:tab w:val="left" w:pos="567"/>
        </w:tabs>
        <w:spacing w:line="276" w:lineRule="auto"/>
        <w:ind w:left="0" w:right="-1" w:firstLine="567"/>
        <w:contextualSpacing/>
        <w:jc w:val="both"/>
        <w:rPr>
          <w:snapToGrid w:val="0"/>
          <w:kern w:val="2"/>
          <w:sz w:val="28"/>
          <w:szCs w:val="28"/>
        </w:rPr>
      </w:pPr>
      <w:r w:rsidRPr="00702BC0">
        <w:rPr>
          <w:kern w:val="2"/>
          <w:sz w:val="28"/>
          <w:szCs w:val="28"/>
        </w:rPr>
        <w:t xml:space="preserve"> </w:t>
      </w:r>
      <w:bookmarkStart w:id="7" w:name="_Hlk170732714"/>
      <w:r w:rsidRPr="00702BC0">
        <w:rPr>
          <w:sz w:val="28"/>
          <w:szCs w:val="28"/>
          <w:shd w:val="clear" w:color="auto" w:fill="FFFFFF"/>
        </w:rPr>
        <w:t xml:space="preserve">По </w:t>
      </w:r>
      <w:r w:rsidRPr="00702BC0">
        <w:rPr>
          <w:sz w:val="28"/>
          <w:szCs w:val="28"/>
        </w:rPr>
        <w:t xml:space="preserve">об’єкту   </w:t>
      </w:r>
      <w:bookmarkEnd w:id="7"/>
      <w:r w:rsidRPr="00702BC0">
        <w:rPr>
          <w:i/>
          <w:sz w:val="28"/>
          <w:szCs w:val="28"/>
        </w:rPr>
        <w:t>«</w:t>
      </w:r>
      <w:r w:rsidR="003E0BDD" w:rsidRPr="00702BC0">
        <w:rPr>
          <w:i/>
          <w:color w:val="000000" w:themeColor="text1"/>
          <w:sz w:val="28"/>
          <w:szCs w:val="28"/>
        </w:rPr>
        <w:t>Капітальний ремонт елементів благоустрою острова Оболонський в Оболонському районі м. Києва</w:t>
      </w:r>
      <w:r w:rsidRPr="00702BC0">
        <w:rPr>
          <w:i/>
          <w:color w:val="000000" w:themeColor="text1"/>
          <w:sz w:val="28"/>
          <w:szCs w:val="28"/>
        </w:rPr>
        <w:t>»</w:t>
      </w:r>
      <w:r w:rsidR="003E0BDD" w:rsidRPr="00702BC0">
        <w:rPr>
          <w:i/>
          <w:color w:val="000000" w:themeColor="text1"/>
          <w:sz w:val="28"/>
          <w:szCs w:val="28"/>
        </w:rPr>
        <w:t>.</w:t>
      </w:r>
      <w:r w:rsidRPr="00702BC0">
        <w:rPr>
          <w:color w:val="000000" w:themeColor="text1"/>
          <w:sz w:val="28"/>
          <w:szCs w:val="28"/>
        </w:rPr>
        <w:t xml:space="preserve"> </w:t>
      </w:r>
      <w:r w:rsidRPr="00702BC0">
        <w:rPr>
          <w:snapToGrid w:val="0"/>
          <w:kern w:val="2"/>
          <w:sz w:val="28"/>
          <w:szCs w:val="28"/>
        </w:rPr>
        <w:t>Згідно з укладеним договором від 20.09.2024 №2414 проєктувальником ТОВ «ДПВІ» було скориговано робочий проєкт та проведено експертизу, отримано експертний звіт ТОВ «УК ЕКСПЕРТИЗА» від 30.09.2025 № 30/2760-09/25 (реєстраційний номер  EX01:0121-3072-4708-4764). Згідно з Актом здачі-приймання виконаних проєктних робіт № 1 від 12.11.2025 року вартість виконаних робіт становить 495,85228 тис. грн. Профінансовано та оплачено кошти ТОВ «ДПВІ» у повному обсязі.</w:t>
      </w:r>
    </w:p>
    <w:p w:rsidR="005E3A2E" w:rsidRPr="00702BC0" w:rsidRDefault="005E3A2E" w:rsidP="00702BC0">
      <w:pPr>
        <w:pStyle w:val="af"/>
        <w:tabs>
          <w:tab w:val="left" w:pos="567"/>
        </w:tabs>
        <w:spacing w:line="276" w:lineRule="auto"/>
        <w:ind w:left="0" w:right="-1" w:firstLine="567"/>
        <w:contextualSpacing/>
        <w:jc w:val="both"/>
        <w:rPr>
          <w:snapToGrid w:val="0"/>
          <w:kern w:val="2"/>
          <w:sz w:val="28"/>
          <w:szCs w:val="28"/>
        </w:rPr>
      </w:pPr>
      <w:r w:rsidRPr="00702BC0">
        <w:rPr>
          <w:snapToGrid w:val="0"/>
          <w:kern w:val="2"/>
          <w:sz w:val="28"/>
          <w:szCs w:val="28"/>
        </w:rPr>
        <w:tab/>
        <w:t xml:space="preserve">Крім того, у звітному періоді за результатами здійснення авторського нагляду ТОВ «ДПВІ» згідно з договором від 16.09.2022 № 2047 у квітні 2025 року Виконавцем було надано Замовнику на підписання акт здачі-приймання виконаних робіт № 2 на суму 140,976 тис. грн, який було підписано від </w:t>
      </w:r>
      <w:r w:rsidRPr="00702BC0">
        <w:rPr>
          <w:snapToGrid w:val="0"/>
          <w:kern w:val="2"/>
          <w:sz w:val="28"/>
          <w:szCs w:val="28"/>
        </w:rPr>
        <w:lastRenderedPageBreak/>
        <w:t>29.04.2025уло надано Замовнику на підписання акт здачі-приймання виконаних робіт № 2 на суму 140,976 тис. грн, який було підписано від 29.04.2025</w:t>
      </w:r>
    </w:p>
    <w:p w:rsidR="005E3A2E" w:rsidRPr="00702BC0" w:rsidRDefault="003E0BDD" w:rsidP="00702BC0">
      <w:pPr>
        <w:shd w:val="clear" w:color="auto" w:fill="FFFFFF"/>
        <w:ind w:firstLine="567"/>
        <w:jc w:val="both"/>
        <w:rPr>
          <w:i/>
          <w:iCs/>
          <w:sz w:val="28"/>
          <w:szCs w:val="28"/>
          <w:lang/>
        </w:rPr>
      </w:pPr>
      <w:r w:rsidRPr="00702BC0">
        <w:rPr>
          <w:i/>
          <w:iCs/>
          <w:sz w:val="28"/>
          <w:szCs w:val="28"/>
          <w:lang/>
        </w:rPr>
        <w:t>«</w:t>
      </w:r>
      <w:r w:rsidR="005E3A2E" w:rsidRPr="00702BC0">
        <w:rPr>
          <w:i/>
          <w:iCs/>
          <w:sz w:val="28"/>
          <w:szCs w:val="28"/>
          <w:lang/>
        </w:rPr>
        <w:t>Комплекс невідкладних першочергових протиаварійних заходів на ділянці русла р. Либідь в м. Києві в районі вулиці Борщагівської, 95</w:t>
      </w:r>
      <w:r w:rsidRPr="00702BC0">
        <w:rPr>
          <w:i/>
          <w:iCs/>
          <w:sz w:val="28"/>
          <w:szCs w:val="28"/>
          <w:lang/>
        </w:rPr>
        <w:t>»</w:t>
      </w:r>
    </w:p>
    <w:p w:rsidR="005E3A2E" w:rsidRPr="00702BC0" w:rsidRDefault="005E3A2E" w:rsidP="00702BC0">
      <w:pPr>
        <w:shd w:val="clear" w:color="auto" w:fill="FFFFFF"/>
        <w:ind w:firstLine="567"/>
        <w:jc w:val="both"/>
        <w:rPr>
          <w:sz w:val="28"/>
          <w:szCs w:val="28"/>
          <w:lang/>
        </w:rPr>
      </w:pPr>
      <w:r w:rsidRPr="00702BC0">
        <w:rPr>
          <w:sz w:val="28"/>
          <w:szCs w:val="28"/>
          <w:lang/>
        </w:rPr>
        <w:t xml:space="preserve">Розроблено проектну документацію за проектом «Комплекс невідкладних першочергових протиаварійних заходів на ділянці русла р. Либідь в м. Києві в районі вулиці Борщагівської, 95». Проведено експертизу (експертний звіт (Позитивний) ТОВ «Будпроектекспертиза» від 28 листопада 2025 року </w:t>
      </w:r>
      <w:r w:rsidR="003E0BDD" w:rsidRPr="00702BC0">
        <w:rPr>
          <w:sz w:val="28"/>
          <w:szCs w:val="28"/>
          <w:lang/>
        </w:rPr>
        <w:br/>
      </w:r>
      <w:r w:rsidRPr="00702BC0">
        <w:rPr>
          <w:sz w:val="28"/>
          <w:szCs w:val="28"/>
          <w:lang/>
        </w:rPr>
        <w:t>№ 62/25).</w:t>
      </w:r>
    </w:p>
    <w:p w:rsidR="005E3A2E" w:rsidRPr="00702BC0" w:rsidRDefault="005E3A2E" w:rsidP="00702BC0">
      <w:pPr>
        <w:shd w:val="clear" w:color="auto" w:fill="FFFFFF"/>
        <w:ind w:firstLine="567"/>
        <w:jc w:val="both"/>
        <w:rPr>
          <w:sz w:val="28"/>
          <w:szCs w:val="28"/>
          <w:lang/>
        </w:rPr>
      </w:pPr>
      <w:r w:rsidRPr="00702BC0">
        <w:rPr>
          <w:sz w:val="28"/>
          <w:szCs w:val="28"/>
          <w:lang/>
        </w:rPr>
        <w:t>Відповідно до Закону України "Про публічні закупівлі" буде визначено виконавця будівельних робіт. </w:t>
      </w:r>
    </w:p>
    <w:p w:rsidR="005E3A2E" w:rsidRPr="00702BC0" w:rsidRDefault="005E3A2E" w:rsidP="00702BC0">
      <w:pPr>
        <w:shd w:val="clear" w:color="auto" w:fill="FFFFFF"/>
        <w:ind w:firstLine="567"/>
        <w:jc w:val="both"/>
        <w:rPr>
          <w:sz w:val="28"/>
          <w:szCs w:val="28"/>
          <w:lang/>
        </w:rPr>
      </w:pPr>
      <w:r w:rsidRPr="00702BC0">
        <w:rPr>
          <w:sz w:val="28"/>
          <w:szCs w:val="28"/>
          <w:lang/>
        </w:rPr>
        <w:t>Враховуючи норми розпорядження виконавчого органу Київської міської ради (Київської міської державної адміністрації) 11.09.2009 №1036 «Про деякі питання функціонування Інформаційно-аналітичної системи інтернет-порталу «Київаудит» закупівля оприлюднена на веб-порталі «Київаудит» 22.12.2025. Після проходження терміну розгляду (10 роб.днів) закупівля буде оголошена на сайті уповноваженого органу 07.01.2026. Кінцевий термін подання пропозицій встановлено до 22.01.2026 11-00</w:t>
      </w:r>
      <w:r w:rsidR="003E0BDD" w:rsidRPr="00702BC0">
        <w:rPr>
          <w:sz w:val="28"/>
          <w:szCs w:val="28"/>
          <w:lang/>
        </w:rPr>
        <w:t xml:space="preserve"> </w:t>
      </w:r>
      <w:r w:rsidRPr="00702BC0">
        <w:rPr>
          <w:sz w:val="28"/>
          <w:szCs w:val="28"/>
          <w:lang/>
        </w:rPr>
        <w:t>год.</w:t>
      </w:r>
    </w:p>
    <w:p w:rsidR="005E3A2E" w:rsidRPr="00702BC0" w:rsidRDefault="005E3A2E" w:rsidP="00702BC0">
      <w:pPr>
        <w:tabs>
          <w:tab w:val="left" w:pos="567"/>
        </w:tabs>
        <w:spacing w:line="276" w:lineRule="auto"/>
        <w:ind w:right="-1" w:firstLine="567"/>
        <w:contextualSpacing/>
        <w:jc w:val="center"/>
        <w:rPr>
          <w:b/>
          <w:bCs/>
          <w:sz w:val="28"/>
          <w:szCs w:val="28"/>
        </w:rPr>
      </w:pPr>
      <w:r w:rsidRPr="00702BC0">
        <w:rPr>
          <w:b/>
          <w:bCs/>
          <w:sz w:val="28"/>
          <w:szCs w:val="28"/>
        </w:rPr>
        <w:t xml:space="preserve">Придбання спеціалізованої техніки та обладнання </w:t>
      </w:r>
    </w:p>
    <w:p w:rsidR="005E3A2E" w:rsidRPr="00702BC0" w:rsidRDefault="005E3A2E" w:rsidP="00702BC0">
      <w:pPr>
        <w:tabs>
          <w:tab w:val="left" w:pos="567"/>
        </w:tabs>
        <w:spacing w:line="276" w:lineRule="auto"/>
        <w:ind w:right="-1" w:firstLine="567"/>
        <w:contextualSpacing/>
        <w:jc w:val="both"/>
        <w:rPr>
          <w:sz w:val="28"/>
          <w:szCs w:val="28"/>
        </w:rPr>
      </w:pPr>
      <w:r w:rsidRPr="00702BC0">
        <w:rPr>
          <w:sz w:val="28"/>
          <w:szCs w:val="28"/>
        </w:rPr>
        <w:t>За рахунок коштів спеціального фонду міського бюджету  у 2025 році було придбано:</w:t>
      </w:r>
    </w:p>
    <w:p w:rsidR="005E3A2E" w:rsidRPr="00702BC0" w:rsidRDefault="005E3A2E" w:rsidP="00702BC0">
      <w:pPr>
        <w:tabs>
          <w:tab w:val="left" w:pos="567"/>
        </w:tabs>
        <w:spacing w:line="276" w:lineRule="auto"/>
        <w:ind w:right="-1" w:firstLine="567"/>
        <w:contextualSpacing/>
        <w:jc w:val="both"/>
        <w:rPr>
          <w:i/>
          <w:iCs/>
          <w:sz w:val="28"/>
          <w:szCs w:val="28"/>
        </w:rPr>
      </w:pPr>
      <w:r w:rsidRPr="00702BC0">
        <w:rPr>
          <w:i/>
          <w:iCs/>
          <w:sz w:val="28"/>
          <w:szCs w:val="28"/>
        </w:rPr>
        <w:t xml:space="preserve"> Для здійснення заходів з благоустрою населених пунктів</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sz w:val="28"/>
          <w:szCs w:val="28"/>
        </w:rPr>
        <w:t xml:space="preserve">Трицикл вантажний акумуляторний </w:t>
      </w:r>
      <w:r w:rsidRPr="00702BC0">
        <w:rPr>
          <w:rFonts w:ascii="Times New Roman" w:hAnsi="Times New Roman"/>
          <w:sz w:val="28"/>
          <w:szCs w:val="28"/>
          <w:lang w:val="en-US"/>
        </w:rPr>
        <w:t>FORTE</w:t>
      </w:r>
      <w:r w:rsidRPr="00702BC0">
        <w:rPr>
          <w:rFonts w:ascii="Times New Roman" w:hAnsi="Times New Roman"/>
          <w:sz w:val="28"/>
          <w:szCs w:val="28"/>
        </w:rPr>
        <w:t xml:space="preserve"> </w:t>
      </w:r>
      <w:r w:rsidRPr="00702BC0">
        <w:rPr>
          <w:rFonts w:ascii="Times New Roman" w:hAnsi="Times New Roman"/>
          <w:sz w:val="28"/>
          <w:szCs w:val="28"/>
          <w:lang w:val="en-US"/>
        </w:rPr>
        <w:t>JB</w:t>
      </w:r>
      <w:r w:rsidRPr="00702BC0">
        <w:rPr>
          <w:rFonts w:ascii="Times New Roman" w:hAnsi="Times New Roman"/>
          <w:sz w:val="28"/>
          <w:szCs w:val="28"/>
        </w:rPr>
        <w:t>-1500 1 од , на суму 84,990 тис.грн;</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sz w:val="28"/>
          <w:szCs w:val="28"/>
        </w:rPr>
        <w:t xml:space="preserve">Самоскид СБМ КС-14/1 КМУ РК- 1 од. </w:t>
      </w:r>
      <w:bookmarkStart w:id="8" w:name="_Hlk186465784"/>
      <w:r w:rsidRPr="00702BC0">
        <w:rPr>
          <w:rFonts w:ascii="Times New Roman" w:hAnsi="Times New Roman"/>
          <w:sz w:val="28"/>
          <w:szCs w:val="28"/>
        </w:rPr>
        <w:t>на суму 7 399,80 тис.</w:t>
      </w:r>
      <w:r w:rsidR="003E0BDD" w:rsidRPr="00702BC0">
        <w:rPr>
          <w:rFonts w:ascii="Times New Roman" w:hAnsi="Times New Roman"/>
          <w:sz w:val="28"/>
          <w:szCs w:val="28"/>
          <w:lang w:val="uk-UA"/>
        </w:rPr>
        <w:t xml:space="preserve"> </w:t>
      </w:r>
      <w:r w:rsidRPr="00702BC0">
        <w:rPr>
          <w:rFonts w:ascii="Times New Roman" w:hAnsi="Times New Roman"/>
          <w:sz w:val="28"/>
          <w:szCs w:val="28"/>
        </w:rPr>
        <w:t>грн</w:t>
      </w:r>
      <w:bookmarkEnd w:id="8"/>
      <w:r w:rsidRPr="00702BC0">
        <w:rPr>
          <w:rFonts w:ascii="Times New Roman" w:hAnsi="Times New Roman"/>
          <w:sz w:val="28"/>
          <w:szCs w:val="28"/>
        </w:rPr>
        <w:t>;</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sz w:val="28"/>
          <w:szCs w:val="28"/>
        </w:rPr>
        <w:t xml:space="preserve">Подрібнювач гілок АМ-200БД-Кпру комплекті- </w:t>
      </w:r>
      <w:bookmarkStart w:id="9" w:name="_Hlk186465920"/>
      <w:r w:rsidRPr="00702BC0">
        <w:rPr>
          <w:rFonts w:ascii="Times New Roman" w:hAnsi="Times New Roman"/>
          <w:sz w:val="28"/>
          <w:szCs w:val="28"/>
        </w:rPr>
        <w:t>1</w:t>
      </w:r>
      <w:r w:rsidR="003E0BDD" w:rsidRPr="00702BC0">
        <w:rPr>
          <w:rFonts w:ascii="Times New Roman" w:hAnsi="Times New Roman"/>
          <w:sz w:val="28"/>
          <w:szCs w:val="28"/>
          <w:lang w:val="uk-UA"/>
        </w:rPr>
        <w:t xml:space="preserve"> </w:t>
      </w:r>
      <w:r w:rsidRPr="00702BC0">
        <w:rPr>
          <w:rFonts w:ascii="Times New Roman" w:hAnsi="Times New Roman"/>
          <w:sz w:val="28"/>
          <w:szCs w:val="28"/>
        </w:rPr>
        <w:t>од. на суму 678,00 тис.грн</w:t>
      </w:r>
      <w:bookmarkEnd w:id="9"/>
      <w:r w:rsidRPr="00702BC0">
        <w:rPr>
          <w:rFonts w:ascii="Times New Roman" w:hAnsi="Times New Roman"/>
          <w:sz w:val="28"/>
          <w:szCs w:val="28"/>
        </w:rPr>
        <w:t>;</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sz w:val="28"/>
          <w:szCs w:val="28"/>
        </w:rPr>
        <w:t>Ємність ізольована для громадської вбиральні- 6 од. на суму 174,00 тис.грн;</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sz w:val="28"/>
          <w:szCs w:val="28"/>
        </w:rPr>
        <w:t xml:space="preserve">Модульна будівля - 1од. </w:t>
      </w:r>
      <w:bookmarkStart w:id="10" w:name="_Hlk186466181"/>
      <w:r w:rsidRPr="00702BC0">
        <w:rPr>
          <w:rFonts w:ascii="Times New Roman" w:hAnsi="Times New Roman"/>
          <w:sz w:val="28"/>
          <w:szCs w:val="28"/>
        </w:rPr>
        <w:t>на суму 4 096,00</w:t>
      </w:r>
      <w:r w:rsidR="003E0BDD" w:rsidRPr="00702BC0">
        <w:rPr>
          <w:rFonts w:ascii="Times New Roman" w:hAnsi="Times New Roman"/>
          <w:sz w:val="28"/>
          <w:szCs w:val="28"/>
          <w:lang w:val="uk-UA"/>
        </w:rPr>
        <w:t xml:space="preserve"> </w:t>
      </w:r>
      <w:r w:rsidRPr="00702BC0">
        <w:rPr>
          <w:rFonts w:ascii="Times New Roman" w:hAnsi="Times New Roman"/>
          <w:sz w:val="28"/>
          <w:szCs w:val="28"/>
        </w:rPr>
        <w:t>тис.</w:t>
      </w:r>
      <w:r w:rsidR="003E0BDD" w:rsidRPr="00702BC0">
        <w:rPr>
          <w:rFonts w:ascii="Times New Roman" w:hAnsi="Times New Roman"/>
          <w:sz w:val="28"/>
          <w:szCs w:val="28"/>
          <w:lang w:val="uk-UA"/>
        </w:rPr>
        <w:t xml:space="preserve"> </w:t>
      </w:r>
      <w:r w:rsidRPr="00702BC0">
        <w:rPr>
          <w:rFonts w:ascii="Times New Roman" w:hAnsi="Times New Roman"/>
          <w:sz w:val="28"/>
          <w:szCs w:val="28"/>
        </w:rPr>
        <w:t>грн</w:t>
      </w:r>
    </w:p>
    <w:bookmarkEnd w:id="10"/>
    <w:p w:rsidR="005E3A2E" w:rsidRPr="00702BC0" w:rsidRDefault="003E0BDD" w:rsidP="00702BC0">
      <w:pPr>
        <w:pStyle w:val="ac"/>
        <w:tabs>
          <w:tab w:val="left" w:pos="0"/>
        </w:tabs>
        <w:ind w:left="0" w:right="-1" w:firstLine="567"/>
        <w:jc w:val="both"/>
        <w:rPr>
          <w:rFonts w:ascii="Times New Roman" w:hAnsi="Times New Roman"/>
          <w:i/>
          <w:iCs/>
          <w:sz w:val="28"/>
          <w:szCs w:val="28"/>
        </w:rPr>
      </w:pPr>
      <w:r w:rsidRPr="00702BC0">
        <w:rPr>
          <w:rFonts w:ascii="Times New Roman" w:hAnsi="Times New Roman"/>
          <w:i/>
          <w:iCs/>
          <w:sz w:val="28"/>
          <w:szCs w:val="28"/>
          <w:lang w:val="uk-UA"/>
        </w:rPr>
        <w:t xml:space="preserve">       </w:t>
      </w:r>
      <w:r w:rsidR="005E3A2E" w:rsidRPr="00702BC0">
        <w:rPr>
          <w:rFonts w:ascii="Times New Roman" w:hAnsi="Times New Roman"/>
          <w:i/>
          <w:iCs/>
          <w:sz w:val="28"/>
          <w:szCs w:val="28"/>
        </w:rPr>
        <w:t xml:space="preserve">Для здійснення заходів з організації рятування на водах </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noProof/>
          <w:snapToGrid w:val="0"/>
          <w:kern w:val="2"/>
          <w:sz w:val="28"/>
          <w:szCs w:val="28"/>
        </w:rPr>
        <w:t xml:space="preserve">Рятувальні гідрокостюми </w:t>
      </w:r>
      <w:r w:rsidRPr="00702BC0">
        <w:rPr>
          <w:rFonts w:ascii="Times New Roman" w:hAnsi="Times New Roman"/>
          <w:noProof/>
          <w:snapToGrid w:val="0"/>
          <w:kern w:val="2"/>
          <w:sz w:val="28"/>
          <w:szCs w:val="28"/>
          <w:lang w:val="en-US"/>
        </w:rPr>
        <w:t>SIGMASUB</w:t>
      </w:r>
      <w:r w:rsidRPr="00702BC0">
        <w:rPr>
          <w:rFonts w:ascii="Times New Roman" w:hAnsi="Times New Roman"/>
          <w:noProof/>
          <w:snapToGrid w:val="0"/>
          <w:kern w:val="2"/>
          <w:sz w:val="28"/>
          <w:szCs w:val="28"/>
        </w:rPr>
        <w:t xml:space="preserve"> РЯТУВАЛЬНИК ПРО - 4 од.,  на </w:t>
      </w:r>
      <w:r w:rsidRPr="00702BC0">
        <w:rPr>
          <w:rFonts w:ascii="Times New Roman" w:hAnsi="Times New Roman"/>
          <w:sz w:val="28"/>
          <w:szCs w:val="28"/>
        </w:rPr>
        <w:t>суму 445,0 тис.</w:t>
      </w:r>
      <w:r w:rsidR="003E0BDD" w:rsidRPr="00702BC0">
        <w:rPr>
          <w:rFonts w:ascii="Times New Roman" w:hAnsi="Times New Roman"/>
          <w:sz w:val="28"/>
          <w:szCs w:val="28"/>
          <w:lang w:val="uk-UA"/>
        </w:rPr>
        <w:t xml:space="preserve"> </w:t>
      </w:r>
      <w:r w:rsidRPr="00702BC0">
        <w:rPr>
          <w:rFonts w:ascii="Times New Roman" w:hAnsi="Times New Roman"/>
          <w:sz w:val="28"/>
          <w:szCs w:val="28"/>
        </w:rPr>
        <w:t>грн;</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noProof/>
          <w:snapToGrid w:val="0"/>
          <w:kern w:val="2"/>
          <w:sz w:val="28"/>
          <w:szCs w:val="28"/>
        </w:rPr>
        <w:t xml:space="preserve">Сапи </w:t>
      </w:r>
      <w:bookmarkStart w:id="11" w:name="_Hlk186466860"/>
      <w:r w:rsidRPr="00702BC0">
        <w:rPr>
          <w:rFonts w:ascii="Times New Roman" w:hAnsi="Times New Roman"/>
          <w:noProof/>
          <w:snapToGrid w:val="0"/>
          <w:kern w:val="2"/>
          <w:sz w:val="28"/>
          <w:szCs w:val="28"/>
        </w:rPr>
        <w:t>рятувальні -5од на суму 134,0 тис.грн</w:t>
      </w:r>
      <w:bookmarkEnd w:id="11"/>
      <w:r w:rsidRPr="00702BC0">
        <w:rPr>
          <w:rFonts w:ascii="Times New Roman" w:hAnsi="Times New Roman"/>
          <w:sz w:val="28"/>
          <w:szCs w:val="28"/>
        </w:rPr>
        <w:t>;</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noProof/>
          <w:snapToGrid w:val="0"/>
          <w:kern w:val="2"/>
          <w:sz w:val="28"/>
          <w:szCs w:val="28"/>
        </w:rPr>
        <w:t xml:space="preserve">Човен типу </w:t>
      </w:r>
      <w:r w:rsidRPr="00702BC0">
        <w:rPr>
          <w:rFonts w:ascii="Times New Roman" w:hAnsi="Times New Roman"/>
          <w:noProof/>
          <w:snapToGrid w:val="0"/>
          <w:kern w:val="2"/>
          <w:sz w:val="28"/>
          <w:szCs w:val="28"/>
          <w:lang w:val="en-US"/>
        </w:rPr>
        <w:t>GRAND</w:t>
      </w:r>
      <w:r w:rsidRPr="00702BC0">
        <w:rPr>
          <w:rFonts w:ascii="Times New Roman" w:hAnsi="Times New Roman"/>
          <w:noProof/>
          <w:snapToGrid w:val="0"/>
          <w:kern w:val="2"/>
          <w:sz w:val="28"/>
          <w:szCs w:val="28"/>
        </w:rPr>
        <w:t xml:space="preserve"> </w:t>
      </w:r>
      <w:r w:rsidRPr="00702BC0">
        <w:rPr>
          <w:rFonts w:ascii="Times New Roman" w:hAnsi="Times New Roman"/>
          <w:noProof/>
          <w:snapToGrid w:val="0"/>
          <w:kern w:val="2"/>
          <w:sz w:val="28"/>
          <w:szCs w:val="28"/>
          <w:lang w:val="en-US"/>
        </w:rPr>
        <w:t>Naytilus</w:t>
      </w:r>
      <w:r w:rsidRPr="00702BC0">
        <w:rPr>
          <w:rFonts w:ascii="Times New Roman" w:hAnsi="Times New Roman"/>
          <w:noProof/>
          <w:snapToGrid w:val="0"/>
          <w:kern w:val="2"/>
          <w:sz w:val="28"/>
          <w:szCs w:val="28"/>
        </w:rPr>
        <w:t xml:space="preserve"> </w:t>
      </w:r>
      <w:r w:rsidRPr="00702BC0">
        <w:rPr>
          <w:rFonts w:ascii="Times New Roman" w:hAnsi="Times New Roman"/>
          <w:noProof/>
          <w:snapToGrid w:val="0"/>
          <w:kern w:val="2"/>
          <w:sz w:val="28"/>
          <w:szCs w:val="28"/>
          <w:lang w:val="en-US"/>
        </w:rPr>
        <w:t>N</w:t>
      </w:r>
      <w:r w:rsidRPr="00702BC0">
        <w:rPr>
          <w:rFonts w:ascii="Times New Roman" w:hAnsi="Times New Roman"/>
          <w:noProof/>
          <w:snapToGrid w:val="0"/>
          <w:kern w:val="2"/>
          <w:sz w:val="28"/>
          <w:szCs w:val="28"/>
        </w:rPr>
        <w:t>585- 1од. на суму 2 950,0 тис.грн</w:t>
      </w:r>
      <w:r w:rsidRPr="00702BC0">
        <w:rPr>
          <w:rFonts w:ascii="Times New Roman" w:hAnsi="Times New Roman"/>
          <w:sz w:val="28"/>
          <w:szCs w:val="28"/>
        </w:rPr>
        <w:t>;</w:t>
      </w:r>
    </w:p>
    <w:p w:rsidR="005E3A2E" w:rsidRPr="00702BC0" w:rsidRDefault="005E3A2E" w:rsidP="00702BC0">
      <w:pPr>
        <w:pStyle w:val="ac"/>
        <w:numPr>
          <w:ilvl w:val="0"/>
          <w:numId w:val="38"/>
        </w:numPr>
        <w:tabs>
          <w:tab w:val="left" w:pos="0"/>
        </w:tabs>
        <w:ind w:left="0" w:right="-1" w:firstLine="567"/>
        <w:jc w:val="both"/>
        <w:rPr>
          <w:rFonts w:ascii="Times New Roman" w:hAnsi="Times New Roman"/>
          <w:sz w:val="28"/>
          <w:szCs w:val="28"/>
        </w:rPr>
      </w:pPr>
      <w:r w:rsidRPr="00702BC0">
        <w:rPr>
          <w:rFonts w:ascii="Times New Roman" w:hAnsi="Times New Roman"/>
          <w:noProof/>
          <w:snapToGrid w:val="0"/>
          <w:kern w:val="2"/>
          <w:sz w:val="28"/>
          <w:szCs w:val="28"/>
        </w:rPr>
        <w:t xml:space="preserve">Дефібрилятор автоматичний </w:t>
      </w:r>
      <w:r w:rsidRPr="00702BC0">
        <w:rPr>
          <w:rFonts w:ascii="Times New Roman" w:hAnsi="Times New Roman"/>
          <w:noProof/>
          <w:snapToGrid w:val="0"/>
          <w:kern w:val="2"/>
          <w:sz w:val="28"/>
          <w:szCs w:val="28"/>
          <w:lang w:val="en-US"/>
        </w:rPr>
        <w:t>MindrayBeneHeart</w:t>
      </w:r>
      <w:r w:rsidRPr="00702BC0">
        <w:rPr>
          <w:rFonts w:ascii="Times New Roman" w:hAnsi="Times New Roman"/>
          <w:noProof/>
          <w:snapToGrid w:val="0"/>
          <w:kern w:val="2"/>
          <w:sz w:val="28"/>
          <w:szCs w:val="28"/>
        </w:rPr>
        <w:t xml:space="preserve"> </w:t>
      </w:r>
      <w:r w:rsidRPr="00702BC0">
        <w:rPr>
          <w:rFonts w:ascii="Times New Roman" w:hAnsi="Times New Roman"/>
          <w:noProof/>
          <w:snapToGrid w:val="0"/>
          <w:kern w:val="2"/>
          <w:sz w:val="28"/>
          <w:szCs w:val="28"/>
          <w:lang w:val="en-US"/>
        </w:rPr>
        <w:t>C</w:t>
      </w:r>
      <w:r w:rsidRPr="00702BC0">
        <w:rPr>
          <w:rFonts w:ascii="Times New Roman" w:hAnsi="Times New Roman"/>
          <w:noProof/>
          <w:snapToGrid w:val="0"/>
          <w:kern w:val="2"/>
          <w:sz w:val="28"/>
          <w:szCs w:val="28"/>
        </w:rPr>
        <w:t>1</w:t>
      </w:r>
      <w:r w:rsidRPr="00702BC0">
        <w:rPr>
          <w:rFonts w:ascii="Times New Roman" w:hAnsi="Times New Roman"/>
          <w:noProof/>
          <w:snapToGrid w:val="0"/>
          <w:kern w:val="2"/>
          <w:sz w:val="28"/>
          <w:szCs w:val="28"/>
          <w:lang w:val="en-US"/>
        </w:rPr>
        <w:t>A</w:t>
      </w:r>
      <w:r w:rsidRPr="00702BC0">
        <w:rPr>
          <w:rFonts w:ascii="Times New Roman" w:hAnsi="Times New Roman"/>
          <w:sz w:val="28"/>
          <w:szCs w:val="28"/>
        </w:rPr>
        <w:t>-1од.,</w:t>
      </w:r>
      <w:r w:rsidR="003E0BDD" w:rsidRPr="00702BC0">
        <w:rPr>
          <w:rFonts w:ascii="Times New Roman" w:hAnsi="Times New Roman"/>
          <w:sz w:val="28"/>
          <w:szCs w:val="28"/>
          <w:lang w:val="uk-UA"/>
        </w:rPr>
        <w:t xml:space="preserve"> </w:t>
      </w:r>
      <w:r w:rsidRPr="00702BC0">
        <w:rPr>
          <w:rFonts w:ascii="Times New Roman" w:hAnsi="Times New Roman"/>
          <w:sz w:val="28"/>
          <w:szCs w:val="28"/>
        </w:rPr>
        <w:t>на суму 80,10тис.грн;</w:t>
      </w:r>
    </w:p>
    <w:p w:rsidR="005E3A2E" w:rsidRPr="00702BC0" w:rsidRDefault="005E3A2E" w:rsidP="00702BC0">
      <w:pPr>
        <w:pStyle w:val="ac"/>
        <w:numPr>
          <w:ilvl w:val="0"/>
          <w:numId w:val="38"/>
        </w:numPr>
        <w:tabs>
          <w:tab w:val="left" w:pos="0"/>
        </w:tabs>
        <w:spacing w:after="0"/>
        <w:ind w:left="0" w:right="-1" w:firstLine="567"/>
        <w:jc w:val="both"/>
        <w:rPr>
          <w:rFonts w:ascii="Times New Roman" w:hAnsi="Times New Roman"/>
          <w:b/>
          <w:bCs/>
          <w:sz w:val="28"/>
          <w:szCs w:val="28"/>
        </w:rPr>
      </w:pPr>
      <w:r w:rsidRPr="00702BC0">
        <w:rPr>
          <w:rFonts w:ascii="Times New Roman" w:hAnsi="Times New Roman"/>
          <w:noProof/>
          <w:snapToGrid w:val="0"/>
          <w:kern w:val="2"/>
          <w:sz w:val="28"/>
          <w:szCs w:val="28"/>
        </w:rPr>
        <w:t>Компресор високого тиску РЕ250</w:t>
      </w:r>
      <w:r w:rsidRPr="00702BC0">
        <w:rPr>
          <w:rFonts w:ascii="Times New Roman" w:hAnsi="Times New Roman"/>
          <w:noProof/>
          <w:snapToGrid w:val="0"/>
          <w:kern w:val="2"/>
          <w:sz w:val="28"/>
          <w:szCs w:val="28"/>
          <w:lang w:val="en-US"/>
        </w:rPr>
        <w:t>MVE</w:t>
      </w:r>
      <w:r w:rsidRPr="00702BC0">
        <w:rPr>
          <w:rFonts w:ascii="Times New Roman" w:hAnsi="Times New Roman"/>
          <w:noProof/>
          <w:snapToGrid w:val="0"/>
          <w:kern w:val="2"/>
          <w:sz w:val="28"/>
          <w:szCs w:val="28"/>
        </w:rPr>
        <w:t>-</w:t>
      </w:r>
      <w:r w:rsidR="003E0BDD" w:rsidRPr="00702BC0">
        <w:rPr>
          <w:rFonts w:ascii="Times New Roman" w:hAnsi="Times New Roman"/>
          <w:noProof/>
          <w:snapToGrid w:val="0"/>
          <w:kern w:val="2"/>
          <w:sz w:val="28"/>
          <w:szCs w:val="28"/>
        </w:rPr>
        <w:t xml:space="preserve"> 1 од., на суму 739,983 тис.грн</w:t>
      </w:r>
    </w:p>
    <w:p w:rsidR="00702BC0" w:rsidRDefault="00702BC0" w:rsidP="00702BC0">
      <w:pPr>
        <w:tabs>
          <w:tab w:val="left" w:pos="567"/>
        </w:tabs>
        <w:spacing w:line="276" w:lineRule="auto"/>
        <w:ind w:right="-1" w:firstLine="567"/>
        <w:jc w:val="both"/>
        <w:rPr>
          <w:sz w:val="28"/>
          <w:szCs w:val="28"/>
        </w:rPr>
      </w:pPr>
    </w:p>
    <w:p w:rsidR="005E3A2E" w:rsidRPr="00702BC0" w:rsidRDefault="005E3A2E" w:rsidP="00702BC0">
      <w:pPr>
        <w:tabs>
          <w:tab w:val="left" w:pos="567"/>
        </w:tabs>
        <w:spacing w:line="276" w:lineRule="auto"/>
        <w:ind w:right="-1" w:firstLine="567"/>
        <w:jc w:val="both"/>
        <w:rPr>
          <w:b/>
          <w:bCs/>
          <w:sz w:val="28"/>
          <w:szCs w:val="28"/>
        </w:rPr>
      </w:pPr>
      <w:r w:rsidRPr="00702BC0">
        <w:rPr>
          <w:sz w:val="28"/>
          <w:szCs w:val="28"/>
        </w:rPr>
        <w:lastRenderedPageBreak/>
        <w:t xml:space="preserve"> </w:t>
      </w:r>
      <w:r w:rsidRPr="00702BC0">
        <w:rPr>
          <w:b/>
          <w:bCs/>
          <w:sz w:val="28"/>
          <w:szCs w:val="28"/>
        </w:rPr>
        <w:t>Інформація про діяльність, зокрема</w:t>
      </w:r>
      <w:r w:rsidR="00824462" w:rsidRPr="00702BC0">
        <w:rPr>
          <w:b/>
          <w:bCs/>
          <w:sz w:val="28"/>
          <w:szCs w:val="28"/>
        </w:rPr>
        <w:t xml:space="preserve"> волонтерську та щодо підтримки</w:t>
      </w:r>
      <w:r w:rsidR="00702BC0" w:rsidRPr="00702BC0">
        <w:rPr>
          <w:b/>
          <w:bCs/>
          <w:sz w:val="28"/>
          <w:szCs w:val="28"/>
        </w:rPr>
        <w:t xml:space="preserve"> </w:t>
      </w:r>
      <w:r w:rsidRPr="00702BC0">
        <w:rPr>
          <w:b/>
          <w:bCs/>
          <w:sz w:val="28"/>
          <w:szCs w:val="28"/>
        </w:rPr>
        <w:t>ЗСУ.</w:t>
      </w:r>
    </w:p>
    <w:p w:rsidR="00AE4FE1" w:rsidRPr="00702BC0" w:rsidRDefault="005E3A2E" w:rsidP="00702BC0">
      <w:pPr>
        <w:ind w:firstLine="567"/>
        <w:jc w:val="both"/>
        <w:rPr>
          <w:color w:val="000000" w:themeColor="text1"/>
          <w:sz w:val="28"/>
          <w:szCs w:val="28"/>
        </w:rPr>
      </w:pPr>
      <w:r w:rsidRPr="00702BC0">
        <w:rPr>
          <w:sz w:val="28"/>
          <w:szCs w:val="28"/>
        </w:rPr>
        <w:t>У  2025</w:t>
      </w:r>
      <w:r w:rsidR="003E0BDD" w:rsidRPr="00702BC0">
        <w:rPr>
          <w:sz w:val="28"/>
          <w:szCs w:val="28"/>
        </w:rPr>
        <w:t xml:space="preserve"> </w:t>
      </w:r>
      <w:r w:rsidRPr="00702BC0">
        <w:rPr>
          <w:sz w:val="28"/>
          <w:szCs w:val="28"/>
        </w:rPr>
        <w:t xml:space="preserve">році колектив підприємства у тандемі з адміністрацією та профкомом зініціював допомогу бійцям Збройних сил України. Так, для потреби </w:t>
      </w:r>
      <w:r w:rsidRPr="00702BC0">
        <w:rPr>
          <w:color w:val="000000" w:themeColor="text1"/>
          <w:sz w:val="28"/>
          <w:szCs w:val="28"/>
        </w:rPr>
        <w:t>ЗСУ  на фронт було передано портативні зарядні пристрої та комплектуючі</w:t>
      </w:r>
      <w:r w:rsidR="00824462" w:rsidRPr="00702BC0">
        <w:rPr>
          <w:color w:val="000000" w:themeColor="text1"/>
          <w:sz w:val="28"/>
          <w:szCs w:val="28"/>
        </w:rPr>
        <w:t xml:space="preserve"> для дронів.</w:t>
      </w:r>
      <w:r w:rsidR="00AE4FE1" w:rsidRPr="00702BC0">
        <w:rPr>
          <w:b/>
          <w:bCs/>
          <w:sz w:val="28"/>
          <w:szCs w:val="28"/>
        </w:rPr>
        <w:tab/>
      </w:r>
    </w:p>
    <w:p w:rsidR="00326B64" w:rsidRPr="00702BC0" w:rsidRDefault="00CE157A" w:rsidP="00702BC0">
      <w:pPr>
        <w:tabs>
          <w:tab w:val="center" w:pos="4961"/>
          <w:tab w:val="right" w:pos="9356"/>
        </w:tabs>
        <w:ind w:firstLine="567"/>
        <w:contextualSpacing/>
        <w:jc w:val="both"/>
        <w:rPr>
          <w:b/>
          <w:sz w:val="28"/>
          <w:szCs w:val="28"/>
          <w:u w:val="single"/>
        </w:rPr>
      </w:pPr>
      <w:r w:rsidRPr="00702BC0">
        <w:rPr>
          <w:b/>
          <w:sz w:val="28"/>
          <w:szCs w:val="28"/>
          <w:u w:val="single"/>
          <w:lang w:val="ru-RU"/>
        </w:rPr>
        <w:t xml:space="preserve">КП </w:t>
      </w:r>
      <w:r w:rsidRPr="00702BC0">
        <w:rPr>
          <w:b/>
          <w:sz w:val="28"/>
          <w:szCs w:val="28"/>
          <w:u w:val="single"/>
        </w:rPr>
        <w:t>«Київська міська лікарня</w:t>
      </w:r>
      <w:r w:rsidRPr="00702BC0">
        <w:rPr>
          <w:b/>
          <w:spacing w:val="1"/>
          <w:sz w:val="28"/>
          <w:szCs w:val="28"/>
          <w:u w:val="single"/>
        </w:rPr>
        <w:t xml:space="preserve"> </w:t>
      </w:r>
      <w:r w:rsidRPr="00702BC0">
        <w:rPr>
          <w:b/>
          <w:sz w:val="28"/>
          <w:szCs w:val="28"/>
          <w:u w:val="single"/>
        </w:rPr>
        <w:t>ветеринарної медицини»</w:t>
      </w:r>
    </w:p>
    <w:p w:rsidR="00CE157A" w:rsidRPr="00702BC0" w:rsidRDefault="00CE157A" w:rsidP="00702BC0">
      <w:pPr>
        <w:ind w:firstLine="567"/>
        <w:jc w:val="both"/>
        <w:rPr>
          <w:sz w:val="28"/>
          <w:szCs w:val="28"/>
        </w:rPr>
      </w:pPr>
      <w:r w:rsidRPr="00702BC0">
        <w:rPr>
          <w:sz w:val="28"/>
          <w:szCs w:val="28"/>
        </w:rPr>
        <w:t xml:space="preserve">Розгляд звернень громадян є одним із пріоритетних напрямків діяльності Підприємства та передбачає забезпечення кваліфікованого, об'єктивного і своєчасного розгляду звернень громадян, з метою оперативного вирішення порушених у них питань. </w:t>
      </w:r>
    </w:p>
    <w:p w:rsidR="003E734E" w:rsidRPr="00702BC0" w:rsidRDefault="003E734E" w:rsidP="00702BC0">
      <w:pPr>
        <w:ind w:firstLine="567"/>
        <w:jc w:val="both"/>
        <w:rPr>
          <w:sz w:val="28"/>
          <w:szCs w:val="28"/>
        </w:rPr>
      </w:pPr>
      <w:r w:rsidRPr="00702BC0">
        <w:rPr>
          <w:sz w:val="28"/>
          <w:szCs w:val="28"/>
        </w:rPr>
        <w:t>З 01.01.2025 по 31.12. 2025 року Підприємством зареєстровано та опрацьовано 7 звернення громадян, по кожному було надано письмову відповідь.</w:t>
      </w:r>
    </w:p>
    <w:p w:rsidR="003E734E" w:rsidRPr="00702BC0" w:rsidRDefault="003E734E" w:rsidP="00702BC0">
      <w:pPr>
        <w:ind w:firstLine="567"/>
        <w:jc w:val="both"/>
        <w:rPr>
          <w:sz w:val="28"/>
          <w:szCs w:val="28"/>
        </w:rPr>
      </w:pPr>
      <w:r w:rsidRPr="00702BC0">
        <w:rPr>
          <w:sz w:val="28"/>
          <w:szCs w:val="28"/>
        </w:rPr>
        <w:t>Також надаємо інформацію, про інформаційно-просвітницьку діяльність Підприємства за період 01.01.2025 по 31.12. 2025 року:</w:t>
      </w:r>
    </w:p>
    <w:p w:rsidR="003E734E" w:rsidRPr="00702BC0" w:rsidRDefault="003E734E" w:rsidP="00702BC0">
      <w:pPr>
        <w:ind w:firstLine="567"/>
        <w:jc w:val="both"/>
        <w:rPr>
          <w:sz w:val="28"/>
          <w:szCs w:val="28"/>
        </w:rPr>
      </w:pPr>
      <w:r w:rsidRPr="00702BC0">
        <w:rPr>
          <w:sz w:val="28"/>
          <w:szCs w:val="28"/>
        </w:rPr>
        <w:t>10 лютого 2025 року у «VcentriHub» в Шевченківському районі було проведено лекцію на тему «Як допомогти домашній тварині в умовах війни». Ветеринарні лікарі Підприємства провели тренінг на тему «Перша домедична допомога домашній тварині: допомога при травмуванні, отруєнні, виснаженні». Фахівцями СОРТ КП «КМВЛМ» було проведено лекцію на тему: «Безпека домашніх тварин у місті: загальні рекомендації з утримання домашніх тварин; дії власника під час сигналу «повітряна тривога»; що робити, якщо тварина загубилась».</w:t>
      </w:r>
    </w:p>
    <w:p w:rsidR="003E734E" w:rsidRPr="00702BC0" w:rsidRDefault="003E734E" w:rsidP="00702BC0">
      <w:pPr>
        <w:ind w:firstLine="567"/>
        <w:jc w:val="both"/>
        <w:rPr>
          <w:sz w:val="28"/>
          <w:szCs w:val="28"/>
        </w:rPr>
      </w:pPr>
      <w:r w:rsidRPr="00702BC0">
        <w:rPr>
          <w:sz w:val="28"/>
          <w:szCs w:val="28"/>
        </w:rPr>
        <w:t xml:space="preserve">20 лютого 2025 року у «VcentriHub» Оболонського районі столиці працівниками Служби обліку та реєстрації тварин КП «Київська міська лікарня ветеринарної медицини» була проведена лекція для учнів 5-6 класів ліцею № 239 Оболонського району міста Києва на тему гуманного ставлення до безпритульних тварин. </w:t>
      </w:r>
    </w:p>
    <w:p w:rsidR="003E734E" w:rsidRPr="00702BC0" w:rsidRDefault="003E734E" w:rsidP="00702BC0">
      <w:pPr>
        <w:ind w:firstLine="567"/>
        <w:jc w:val="both"/>
        <w:rPr>
          <w:sz w:val="28"/>
          <w:szCs w:val="28"/>
        </w:rPr>
      </w:pPr>
      <w:r w:rsidRPr="00702BC0">
        <w:rPr>
          <w:sz w:val="28"/>
          <w:szCs w:val="28"/>
        </w:rPr>
        <w:t>23 березня 2025 року працівниками Підприємства спільно із КАРС «Київська служба порятунку» та Kyiv Animal Rescue Group було врятовано собаку, яка потрапила до тунелю р. Либідь. Згодом тварину було направлено до ветеринарної лікарні Підприємства у Деснянському районі для подальшого лікування.</w:t>
      </w:r>
    </w:p>
    <w:p w:rsidR="003E734E" w:rsidRPr="00702BC0" w:rsidRDefault="003E734E" w:rsidP="00702BC0">
      <w:pPr>
        <w:ind w:firstLine="567"/>
        <w:jc w:val="both"/>
        <w:rPr>
          <w:sz w:val="28"/>
          <w:szCs w:val="28"/>
        </w:rPr>
      </w:pPr>
      <w:r w:rsidRPr="00702BC0">
        <w:rPr>
          <w:sz w:val="28"/>
          <w:szCs w:val="28"/>
        </w:rPr>
        <w:t>27 березня 2025 року було проведено тренінг для військовослужбовців-кінологів Національної гвардії України з надання екстреної першої допомоги тваринам при пораненнях, отруєннях, опіках, різних видах кровотеч, а також щодо необхідного вмісту базової аптечки тварини для швидкої допомоги у різних ситуаціях.</w:t>
      </w:r>
    </w:p>
    <w:p w:rsidR="003E734E" w:rsidRPr="00702BC0" w:rsidRDefault="003E734E" w:rsidP="00702BC0">
      <w:pPr>
        <w:ind w:firstLine="567"/>
        <w:jc w:val="both"/>
        <w:rPr>
          <w:sz w:val="28"/>
          <w:szCs w:val="28"/>
        </w:rPr>
      </w:pPr>
      <w:r w:rsidRPr="00702BC0">
        <w:rPr>
          <w:sz w:val="28"/>
          <w:szCs w:val="28"/>
        </w:rPr>
        <w:t>Також у березні 2025 року:</w:t>
      </w:r>
    </w:p>
    <w:p w:rsidR="003E734E" w:rsidRPr="00702BC0" w:rsidRDefault="003E734E" w:rsidP="00702BC0">
      <w:pPr>
        <w:ind w:firstLine="567"/>
        <w:jc w:val="both"/>
        <w:rPr>
          <w:sz w:val="28"/>
          <w:szCs w:val="28"/>
        </w:rPr>
      </w:pPr>
      <w:r w:rsidRPr="00702BC0">
        <w:rPr>
          <w:sz w:val="28"/>
          <w:szCs w:val="28"/>
        </w:rPr>
        <w:t xml:space="preserve">1. Було укладено меморандум про співпрацю між Підприємством та Національною гвардією України за такими напрямкам співпраці:  </w:t>
      </w:r>
    </w:p>
    <w:p w:rsidR="003E734E" w:rsidRPr="00702BC0" w:rsidRDefault="003E734E" w:rsidP="00702BC0">
      <w:pPr>
        <w:ind w:firstLine="567"/>
        <w:jc w:val="both"/>
        <w:rPr>
          <w:sz w:val="28"/>
          <w:szCs w:val="28"/>
        </w:rPr>
      </w:pPr>
      <w:r w:rsidRPr="00702BC0">
        <w:rPr>
          <w:sz w:val="28"/>
          <w:szCs w:val="28"/>
        </w:rPr>
        <w:t xml:space="preserve">- забезпечення належного реагування на випадки жорстокого поводження з тваринами та порушення ветеринарних норм, а також сприяння у розв'язанні </w:t>
      </w:r>
      <w:r w:rsidRPr="00702BC0">
        <w:rPr>
          <w:sz w:val="28"/>
          <w:szCs w:val="28"/>
        </w:rPr>
        <w:lastRenderedPageBreak/>
        <w:t>питань, пов'язаних з безпритульними тваринами або порушенням правил утримання тварин;</w:t>
      </w:r>
    </w:p>
    <w:p w:rsidR="003E734E" w:rsidRPr="00702BC0" w:rsidRDefault="003E734E" w:rsidP="00702BC0">
      <w:pPr>
        <w:ind w:firstLine="567"/>
        <w:jc w:val="both"/>
        <w:rPr>
          <w:sz w:val="28"/>
          <w:szCs w:val="28"/>
        </w:rPr>
      </w:pPr>
      <w:r w:rsidRPr="00702BC0">
        <w:rPr>
          <w:sz w:val="28"/>
          <w:szCs w:val="28"/>
        </w:rPr>
        <w:t>- організація спільних правоосвітних заходів, проведення спільних консультацій, зустрічей, обговорень щодо організації спільних заходів;</w:t>
      </w:r>
    </w:p>
    <w:p w:rsidR="003E734E" w:rsidRPr="00702BC0" w:rsidRDefault="003E734E" w:rsidP="00702BC0">
      <w:pPr>
        <w:ind w:firstLine="567"/>
        <w:jc w:val="both"/>
        <w:rPr>
          <w:sz w:val="28"/>
          <w:szCs w:val="28"/>
        </w:rPr>
      </w:pPr>
      <w:r w:rsidRPr="00702BC0">
        <w:rPr>
          <w:sz w:val="28"/>
          <w:szCs w:val="28"/>
        </w:rPr>
        <w:t>- надання консультацій та медичної допомоги тваринам, що перебувають на балансі військових частин Національної гвардії України в м. Києві.</w:t>
      </w:r>
    </w:p>
    <w:p w:rsidR="003E734E" w:rsidRPr="00702BC0" w:rsidRDefault="003E734E" w:rsidP="00702BC0">
      <w:pPr>
        <w:ind w:firstLine="567"/>
        <w:jc w:val="both"/>
        <w:rPr>
          <w:sz w:val="28"/>
          <w:szCs w:val="28"/>
        </w:rPr>
      </w:pPr>
      <w:r w:rsidRPr="00702BC0">
        <w:rPr>
          <w:sz w:val="28"/>
          <w:szCs w:val="28"/>
        </w:rPr>
        <w:t xml:space="preserve">2. Фахівців Підприємства було залучено до допомоги в проведенні слідчо-оперативних дій Національної поліції України в Дніпровському та Подільському районах столиці. </w:t>
      </w:r>
    </w:p>
    <w:p w:rsidR="003E734E" w:rsidRPr="00702BC0" w:rsidRDefault="003E734E" w:rsidP="00702BC0">
      <w:pPr>
        <w:ind w:firstLine="567"/>
        <w:jc w:val="both"/>
        <w:rPr>
          <w:sz w:val="28"/>
          <w:szCs w:val="28"/>
        </w:rPr>
      </w:pPr>
      <w:r w:rsidRPr="00702BC0">
        <w:rPr>
          <w:sz w:val="28"/>
          <w:szCs w:val="28"/>
        </w:rPr>
        <w:t>26-27 квітня 2025 року КП «Київська міська лікарня ветеринарної медицини» за підтримки генерального партнера ТОВ «Нестле Україна», за сприяння та допомоги БО «HAU - Help Animals Of Ukraine», ГО «ЗООПАТРУЛЬ Україна», ТОВ «РОЗЕТКА. УА», корпорації «Артеріум», громадських зоозахисних організацій, було організовано та проведено виставку «Дні адопції безпритульних тварин» у Міжнародному виставковому центрі в місті Києві. Захід став платформою для пошуку відповідальних власників для безпритульних тварин. За час проведення заходу було прилаштовано до нових власників 64 тварини.</w:t>
      </w:r>
    </w:p>
    <w:p w:rsidR="003E734E" w:rsidRPr="00702BC0" w:rsidRDefault="003E734E" w:rsidP="00702BC0">
      <w:pPr>
        <w:ind w:firstLine="567"/>
        <w:jc w:val="both"/>
        <w:rPr>
          <w:sz w:val="28"/>
          <w:szCs w:val="28"/>
        </w:rPr>
      </w:pPr>
      <w:r w:rsidRPr="00702BC0">
        <w:rPr>
          <w:sz w:val="28"/>
          <w:szCs w:val="28"/>
        </w:rPr>
        <w:t xml:space="preserve">Також у квітні 2025 року, КП «КМЛВМ» спільно з КП «ГІОЦ» реалізовано новий сервіс «Адопція тварин» у  електронному застосунку міських сервісів «Київ Цифровий». У новому сервісі з адопції, кожен потенційний власник/власниця матиме змогу обрати та прихистити безпритульну тварину з притулків м. Києва та Київської області. </w:t>
      </w:r>
    </w:p>
    <w:p w:rsidR="003E734E" w:rsidRPr="00702BC0" w:rsidRDefault="003E734E" w:rsidP="00702BC0">
      <w:pPr>
        <w:ind w:firstLine="567"/>
        <w:jc w:val="both"/>
        <w:rPr>
          <w:sz w:val="28"/>
          <w:szCs w:val="28"/>
        </w:rPr>
      </w:pPr>
      <w:r w:rsidRPr="00702BC0">
        <w:rPr>
          <w:sz w:val="28"/>
          <w:szCs w:val="28"/>
        </w:rPr>
        <w:t>03 травня 2025 року КП «Київська міська лікарня ветеринарної медицини» здійснювало ветеринарний супровід тварин, що брали участь разом зі своїми господарями у забігу з собаками Кросфест у Голосіївському районі м. Києва.</w:t>
      </w:r>
    </w:p>
    <w:p w:rsidR="003E734E" w:rsidRPr="00702BC0" w:rsidRDefault="003E734E" w:rsidP="00702BC0">
      <w:pPr>
        <w:ind w:firstLine="567"/>
        <w:jc w:val="both"/>
        <w:rPr>
          <w:sz w:val="28"/>
          <w:szCs w:val="28"/>
        </w:rPr>
      </w:pPr>
      <w:r w:rsidRPr="00702BC0">
        <w:rPr>
          <w:sz w:val="28"/>
          <w:szCs w:val="28"/>
        </w:rPr>
        <w:t>07 травня 2025 року фахівцями Служби обліку тварин КП «КМЛВМ» було проведено тренінг для співробітників ЦНАПів м. Києва на тему: «Нормативно-правове регулювання порядку утримання та поводження з домашніми тваринами в Україні. Правила утримання домашніх тварин в м. Києві. Реєстрація домашніх тварин.</w:t>
      </w:r>
    </w:p>
    <w:p w:rsidR="003E734E" w:rsidRPr="00702BC0" w:rsidRDefault="003E734E" w:rsidP="00702BC0">
      <w:pPr>
        <w:ind w:firstLine="567"/>
        <w:jc w:val="both"/>
        <w:rPr>
          <w:sz w:val="28"/>
          <w:szCs w:val="28"/>
        </w:rPr>
      </w:pPr>
      <w:r w:rsidRPr="00702BC0">
        <w:rPr>
          <w:sz w:val="28"/>
          <w:szCs w:val="28"/>
        </w:rPr>
        <w:t xml:space="preserve">Також у травні 2025 року КП «КМЛВМ» у співпраці з КП «ГІОЦ», було запущено сервіс, що надає можливість реєстрації власницьких тварин у ЦНАПах столиці. Раніше реєстрація тварин їх власниками була можливо виключно за адресами структурних підрозділів Підприємства. </w:t>
      </w:r>
    </w:p>
    <w:p w:rsidR="003E734E" w:rsidRPr="00702BC0" w:rsidRDefault="003E734E" w:rsidP="00702BC0">
      <w:pPr>
        <w:ind w:firstLine="567"/>
        <w:jc w:val="both"/>
        <w:rPr>
          <w:sz w:val="28"/>
          <w:szCs w:val="28"/>
        </w:rPr>
      </w:pPr>
      <w:r w:rsidRPr="00702BC0">
        <w:rPr>
          <w:sz w:val="28"/>
          <w:szCs w:val="28"/>
        </w:rPr>
        <w:t>05-06 липня 2025 року Підприємство взяло участь у заході AdoptMe Days під час якого було прилаштовано 1 безпритульну тварину до нових власників, що перебувала на утриманні у притулку КП «КМЛВМ».</w:t>
      </w:r>
    </w:p>
    <w:p w:rsidR="003E734E" w:rsidRPr="00702BC0" w:rsidRDefault="003E734E" w:rsidP="00702BC0">
      <w:pPr>
        <w:ind w:firstLine="567"/>
        <w:jc w:val="both"/>
        <w:rPr>
          <w:sz w:val="28"/>
          <w:szCs w:val="28"/>
        </w:rPr>
      </w:pPr>
      <w:r w:rsidRPr="00702BC0">
        <w:rPr>
          <w:sz w:val="28"/>
          <w:szCs w:val="28"/>
        </w:rPr>
        <w:t xml:space="preserve">У липні 2025 року Підприємством у м. Києві було облаштовано нові сучасні вигульно-дресирувальні майданчики для тварин: в парку «Наталка» в Оболонському районі столиці та в парку «Орлятко» у Солом'янському районі м. Києва. </w:t>
      </w:r>
    </w:p>
    <w:p w:rsidR="003E734E" w:rsidRPr="00702BC0" w:rsidRDefault="003E734E" w:rsidP="00702BC0">
      <w:pPr>
        <w:ind w:firstLine="567"/>
        <w:jc w:val="both"/>
        <w:rPr>
          <w:sz w:val="28"/>
          <w:szCs w:val="28"/>
        </w:rPr>
      </w:pPr>
      <w:r w:rsidRPr="00702BC0">
        <w:rPr>
          <w:sz w:val="28"/>
          <w:szCs w:val="28"/>
        </w:rPr>
        <w:lastRenderedPageBreak/>
        <w:t xml:space="preserve"> 16 серпня 2025 року, у рамках фестивалю «ПЕСИКИ Фест», фахівцями КП «КМЛВМ» було проведено лекцію з відкритим діалогом на тему «Реєстрація домашніх тварин у м. Києві: ключові аспекти, законодавчі норми». </w:t>
      </w:r>
    </w:p>
    <w:p w:rsidR="003E734E" w:rsidRPr="00702BC0" w:rsidRDefault="003E734E" w:rsidP="00702BC0">
      <w:pPr>
        <w:ind w:firstLine="567"/>
        <w:jc w:val="both"/>
        <w:rPr>
          <w:sz w:val="28"/>
          <w:szCs w:val="28"/>
        </w:rPr>
      </w:pPr>
      <w:r w:rsidRPr="00702BC0">
        <w:rPr>
          <w:sz w:val="28"/>
          <w:szCs w:val="28"/>
        </w:rPr>
        <w:t>31 серпня 2025 року, після нічної ворожої атаки на м. Київ, фахівцями Служби Зоодопомога, спільно з працівниками столичних рятувальних служб, з-під завалів зруйнованого будинку було врятовано 2 котів. Тварин було екстрено доставлено до однієї з ветеринарних клінік КП «Київська міська лікарня ветеринарної медицини» для подальшої діагностики та лікування.</w:t>
      </w:r>
    </w:p>
    <w:p w:rsidR="003E734E" w:rsidRPr="00702BC0" w:rsidRDefault="003E734E" w:rsidP="00702BC0">
      <w:pPr>
        <w:ind w:firstLine="567"/>
        <w:jc w:val="both"/>
        <w:rPr>
          <w:sz w:val="28"/>
          <w:szCs w:val="28"/>
        </w:rPr>
      </w:pPr>
      <w:r w:rsidRPr="00702BC0">
        <w:rPr>
          <w:sz w:val="28"/>
          <w:szCs w:val="28"/>
        </w:rPr>
        <w:t>06 вересня 2025 року КП «Київська міська лікарня ветеринарної медицини» взяло участь у Київському форумі громадянського суспільства «Майстерня міста Києва 3.0: Місто, що тримає разом». Подія об’єднала активних містян, експертів, представників влади, громадських організацій, бізнесу, волонтерів та військових, аби спільно визначити вектори розвитку столиці.</w:t>
      </w:r>
    </w:p>
    <w:p w:rsidR="003E734E" w:rsidRPr="00702BC0" w:rsidRDefault="003E734E" w:rsidP="00702BC0">
      <w:pPr>
        <w:ind w:firstLine="567"/>
        <w:jc w:val="both"/>
        <w:rPr>
          <w:sz w:val="28"/>
          <w:szCs w:val="28"/>
        </w:rPr>
      </w:pPr>
      <w:r w:rsidRPr="00702BC0">
        <w:rPr>
          <w:sz w:val="28"/>
          <w:szCs w:val="28"/>
        </w:rPr>
        <w:t>04-05 жовтня 2025 року КП «Київська міська лікарня ветеринарної медицини» за підтримки генерального партнера ТОВ «Нестле Україна», за сприяння та допомоги БО «HAU - Help Animals Of Ukraine», ТОВ «РОЗЕТКА. УА», Half&amp;Half, громадських зоозахисних організацій, було організовано та проведено виставку «Дні адопції безпритульних тварин» у Міжнародному виставковому центрі в місті Києві. Захід став платформою для пошуку відповідальних власників для безпритульних тварин. За час проведення заходу було прилаштовано до нових власників 84 тварини.</w:t>
      </w:r>
    </w:p>
    <w:p w:rsidR="003E734E" w:rsidRPr="00702BC0" w:rsidRDefault="003E734E" w:rsidP="00702BC0">
      <w:pPr>
        <w:ind w:firstLine="567"/>
        <w:jc w:val="both"/>
        <w:rPr>
          <w:sz w:val="28"/>
          <w:szCs w:val="28"/>
        </w:rPr>
      </w:pPr>
      <w:r w:rsidRPr="00702BC0">
        <w:rPr>
          <w:sz w:val="28"/>
          <w:szCs w:val="28"/>
        </w:rPr>
        <w:t>25 жовтня 2025 року Підприємством було проведено інформаційно-просвітницький захід «Арт-пікнік: Осінь 2025» на території майданчику для собак в Солом`янському районі м. Києва, в рамках якого Підприємством у т.ч. були проведенні тестування собак за програмою «Собака-компаньйон».</w:t>
      </w:r>
    </w:p>
    <w:p w:rsidR="003E734E" w:rsidRPr="00702BC0" w:rsidRDefault="003E734E" w:rsidP="00702BC0">
      <w:pPr>
        <w:ind w:firstLine="567"/>
        <w:jc w:val="both"/>
        <w:rPr>
          <w:sz w:val="28"/>
          <w:szCs w:val="28"/>
        </w:rPr>
      </w:pPr>
      <w:r w:rsidRPr="00702BC0">
        <w:rPr>
          <w:sz w:val="28"/>
          <w:szCs w:val="28"/>
        </w:rPr>
        <w:t>29 жовтня 2025 року  на території майданчику для тварин у Солом'янському районі КП «КМЛВМ» було проведено лекцію серед населення щодо популяризації гуманного та відповідального ставлення до домашніх тварин, дотримання нормативно-законодавчих норм в сфері утримання та поводження з домашніми тваринами.</w:t>
      </w:r>
    </w:p>
    <w:p w:rsidR="003E734E" w:rsidRPr="00702BC0" w:rsidRDefault="003E734E" w:rsidP="00702BC0">
      <w:pPr>
        <w:ind w:firstLine="567"/>
        <w:jc w:val="both"/>
        <w:rPr>
          <w:sz w:val="28"/>
          <w:szCs w:val="28"/>
        </w:rPr>
      </w:pPr>
      <w:r w:rsidRPr="00702BC0">
        <w:rPr>
          <w:sz w:val="28"/>
          <w:szCs w:val="28"/>
        </w:rPr>
        <w:t>01 листопада 2025 року КП «Київська міська лікарня ветеринарної медицини» здійснювало ветеринарний супровід тварин, що брали участь разом зі своїми господарями у заході «Осінній Кросфест 2025: Забіг з собаками» у столичному парку Муромець.</w:t>
      </w:r>
    </w:p>
    <w:p w:rsidR="003E734E" w:rsidRPr="00702BC0" w:rsidRDefault="003E734E" w:rsidP="00702BC0">
      <w:pPr>
        <w:ind w:firstLine="567"/>
        <w:jc w:val="both"/>
        <w:rPr>
          <w:sz w:val="28"/>
          <w:szCs w:val="28"/>
        </w:rPr>
      </w:pPr>
      <w:r w:rsidRPr="00702BC0">
        <w:rPr>
          <w:sz w:val="28"/>
          <w:szCs w:val="28"/>
        </w:rPr>
        <w:t>20 листопада 2025 року фахівці КП «Київська міська лікарня ветеринарної медицини» провели лекцію для відвідувачів парку «Совки» у Святошинському районі м. Києва щодо вимог нормативно-правових актів в сфері утримання та поводження з домашніми тваринами.</w:t>
      </w:r>
    </w:p>
    <w:p w:rsidR="003E734E" w:rsidRPr="00702BC0" w:rsidRDefault="003E734E" w:rsidP="00702BC0">
      <w:pPr>
        <w:ind w:firstLine="567"/>
        <w:jc w:val="both"/>
        <w:rPr>
          <w:sz w:val="28"/>
          <w:szCs w:val="28"/>
        </w:rPr>
      </w:pPr>
      <w:r w:rsidRPr="00702BC0">
        <w:rPr>
          <w:sz w:val="28"/>
          <w:szCs w:val="28"/>
        </w:rPr>
        <w:t>25 листопада 2025 року фахівці КП «Київська міська лікарня ветеринарної медицини» провели лекцію для відвідувачів парку «Березовий гай» у Подільському районі м. Києва щодо вимог нормативно-правових актів в сфері утримання та поводження з домашніми тваринами.</w:t>
      </w:r>
    </w:p>
    <w:p w:rsidR="003E734E" w:rsidRPr="00702BC0" w:rsidRDefault="003E734E" w:rsidP="00702BC0">
      <w:pPr>
        <w:ind w:firstLine="567"/>
        <w:jc w:val="both"/>
        <w:rPr>
          <w:sz w:val="28"/>
          <w:szCs w:val="28"/>
        </w:rPr>
      </w:pPr>
      <w:r w:rsidRPr="00702BC0">
        <w:rPr>
          <w:sz w:val="28"/>
          <w:szCs w:val="28"/>
        </w:rPr>
        <w:lastRenderedPageBreak/>
        <w:t>29 листопада 2025 року фахівці КП «Київська міська лікарня ветеринарної медицини» провели лекцію для відвідувачів на території майданчика для вигулу тварин у Солом`янському районі м. Києва щодо дотримання нормативно-законодавчих норм в сфері утримання та поводження з домашніми тваринами та лекцію про тестування з програмою «Собака-компаньйон».</w:t>
      </w:r>
    </w:p>
    <w:p w:rsidR="003E734E" w:rsidRPr="00702BC0" w:rsidRDefault="003E734E" w:rsidP="00702BC0">
      <w:pPr>
        <w:ind w:firstLine="567"/>
        <w:jc w:val="both"/>
        <w:rPr>
          <w:sz w:val="28"/>
          <w:szCs w:val="28"/>
        </w:rPr>
      </w:pPr>
      <w:r w:rsidRPr="00702BC0">
        <w:rPr>
          <w:sz w:val="28"/>
          <w:szCs w:val="28"/>
        </w:rPr>
        <w:t>09 грудня 2025 року фахівці КП «Київська міська лікарня ветеринарної медицини» провели лекцію для відвідувачів Дорогожицького парку у Шевченківському районі м. Києва щодо дотримання нормативно-законодавчих норм в сфері утримання та поводження з домашніми тваринами та лекцію про тестування з програмою «Собака-компаньйон».</w:t>
      </w:r>
    </w:p>
    <w:p w:rsidR="003E734E" w:rsidRPr="00702BC0" w:rsidRDefault="003E734E" w:rsidP="00702BC0">
      <w:pPr>
        <w:ind w:firstLine="567"/>
        <w:jc w:val="both"/>
        <w:rPr>
          <w:sz w:val="28"/>
          <w:szCs w:val="28"/>
        </w:rPr>
      </w:pPr>
      <w:r w:rsidRPr="00702BC0">
        <w:rPr>
          <w:sz w:val="28"/>
          <w:szCs w:val="28"/>
        </w:rPr>
        <w:t>11 грудня 2025 року на офіційній сторінці Підприємства в мережі Instagram кінологом КП «КМЛВМ» було проведено відкриту онлайн-лекцію на тему «Адопція без стресу: як взяти хвостика з притулку». Під час лекції усі слухачі мали можливість детально дізнатися про сам процес адопції тварини та особливості процесу адаптації тварини у новій родині.</w:t>
      </w:r>
    </w:p>
    <w:p w:rsidR="003E734E" w:rsidRPr="00702BC0" w:rsidRDefault="003E734E" w:rsidP="00702BC0">
      <w:pPr>
        <w:ind w:firstLine="567"/>
        <w:jc w:val="both"/>
        <w:rPr>
          <w:sz w:val="28"/>
          <w:szCs w:val="28"/>
        </w:rPr>
      </w:pPr>
      <w:r w:rsidRPr="00702BC0">
        <w:rPr>
          <w:sz w:val="28"/>
          <w:szCs w:val="28"/>
        </w:rPr>
        <w:t>16 грудня 2025 року фахівці КП «Київська міська лікарня ветеринарної медицини» провели лекцію для відвідувачів майданчику для вигулу собак у парку біля озера «Радунка» в Дніпровському районі м. Києва щодо дотримання нормативно-законодавчих норм в сфері утримання та поводження з домашніми тваринами. Особливу увагу було приділено вимогам Правил у частині вигулу собак на повідцях та в намордниках, проведення обов'язкової реєстрації собак та тестування за програмою «Собака-компаньйон». ʼ</w:t>
      </w:r>
    </w:p>
    <w:p w:rsidR="003E734E" w:rsidRPr="00702BC0" w:rsidRDefault="003E734E" w:rsidP="00702BC0">
      <w:pPr>
        <w:ind w:firstLine="567"/>
        <w:jc w:val="both"/>
        <w:rPr>
          <w:sz w:val="28"/>
          <w:szCs w:val="28"/>
        </w:rPr>
      </w:pPr>
      <w:r w:rsidRPr="00702BC0">
        <w:rPr>
          <w:sz w:val="28"/>
          <w:szCs w:val="28"/>
        </w:rPr>
        <w:t xml:space="preserve">26 грудня 2025 року на території вигульного майданчика для тварин за адресою просп. Відрадний, 12-Б в Солом'янському районі м. Києва, було проведено інформаційно-просвітницький захід на тему «Я - відповідальний власник». Крім того, усі відвідувачі заходу мали можливість прослухати лекцію щодо дотримання нормативно-законодавчих норм в сфері утримання та поводження з домашніми тваринами з особливим акцентом на вимогах Правил з вигулу собак на повідцях та в намордниках, проведення обов'язкової реєстрації собак та тестування за програмою «Собака-компаньйон». </w:t>
      </w:r>
    </w:p>
    <w:p w:rsidR="003E734E" w:rsidRPr="00702BC0" w:rsidRDefault="003E734E" w:rsidP="00702BC0">
      <w:pPr>
        <w:ind w:firstLine="567"/>
        <w:jc w:val="both"/>
        <w:rPr>
          <w:sz w:val="28"/>
          <w:szCs w:val="28"/>
        </w:rPr>
      </w:pPr>
      <w:r w:rsidRPr="00702BC0">
        <w:rPr>
          <w:sz w:val="28"/>
          <w:szCs w:val="28"/>
        </w:rPr>
        <w:t>27 грудня 2025 року на території вигульно-дресирувального майданчика для тварин у Солом'янському районі м. Києва було проведено інформаційно-просвітницький захід – «Арт-пікнік: Зима 2025». Під час заходу проведено:</w:t>
      </w:r>
    </w:p>
    <w:p w:rsidR="003E734E" w:rsidRPr="00702BC0" w:rsidRDefault="003E734E" w:rsidP="00702BC0">
      <w:pPr>
        <w:ind w:firstLine="567"/>
        <w:jc w:val="both"/>
        <w:rPr>
          <w:sz w:val="28"/>
          <w:szCs w:val="28"/>
        </w:rPr>
      </w:pPr>
      <w:r w:rsidRPr="00702BC0">
        <w:rPr>
          <w:sz w:val="28"/>
          <w:szCs w:val="28"/>
        </w:rPr>
        <w:t>- лекцію на тему "Я - відповідальний власник" - правила вигулу собак;</w:t>
      </w:r>
    </w:p>
    <w:p w:rsidR="003E734E" w:rsidRPr="00702BC0" w:rsidRDefault="003E734E" w:rsidP="00702BC0">
      <w:pPr>
        <w:ind w:firstLine="567"/>
        <w:jc w:val="both"/>
        <w:rPr>
          <w:sz w:val="28"/>
          <w:szCs w:val="28"/>
        </w:rPr>
      </w:pPr>
      <w:r w:rsidRPr="00702BC0">
        <w:rPr>
          <w:sz w:val="28"/>
          <w:szCs w:val="28"/>
        </w:rPr>
        <w:t>- майстер-клас на тему "У мене вихований собака" - основи дресирування собак;</w:t>
      </w:r>
    </w:p>
    <w:p w:rsidR="003E734E" w:rsidRPr="00702BC0" w:rsidRDefault="003E734E" w:rsidP="00702BC0">
      <w:pPr>
        <w:ind w:firstLine="567"/>
        <w:jc w:val="both"/>
        <w:rPr>
          <w:sz w:val="28"/>
          <w:szCs w:val="28"/>
        </w:rPr>
      </w:pPr>
      <w:r w:rsidRPr="00702BC0">
        <w:rPr>
          <w:sz w:val="28"/>
          <w:szCs w:val="28"/>
        </w:rPr>
        <w:t>- інтерактивні ігри та конкурси серед учасників Заходу.</w:t>
      </w:r>
    </w:p>
    <w:p w:rsidR="003E734E" w:rsidRPr="00702BC0" w:rsidRDefault="003E734E" w:rsidP="00702BC0">
      <w:pPr>
        <w:ind w:firstLine="567"/>
        <w:jc w:val="both"/>
        <w:rPr>
          <w:sz w:val="28"/>
          <w:szCs w:val="28"/>
        </w:rPr>
      </w:pPr>
      <w:r w:rsidRPr="00702BC0">
        <w:rPr>
          <w:sz w:val="28"/>
          <w:szCs w:val="28"/>
        </w:rPr>
        <w:t>Також у грудні 2025 року КП «КМЛВМ» було облаштовано 4 вигульно-дресирувальних майданчика: 2 – у Голосіївському районі м. Києва, 1 – у Шевченківському районі м. Києва та 1 – у Дніпровському районі м. Києва.</w:t>
      </w:r>
    </w:p>
    <w:p w:rsidR="00BF5CB3" w:rsidRPr="00702BC0" w:rsidRDefault="003E734E" w:rsidP="00702BC0">
      <w:pPr>
        <w:ind w:firstLine="567"/>
        <w:jc w:val="both"/>
        <w:rPr>
          <w:sz w:val="28"/>
          <w:szCs w:val="28"/>
        </w:rPr>
      </w:pPr>
      <w:r w:rsidRPr="00702BC0">
        <w:rPr>
          <w:sz w:val="28"/>
          <w:szCs w:val="28"/>
        </w:rPr>
        <w:t>За 2025 рік в рамках реалізації проєкту виїзних стерилізацій та вакцинацій проти сказу у притулках для тварин Київської області було простерилізовано та вакциновано 204 безпритульні тварини.</w:t>
      </w:r>
    </w:p>
    <w:p w:rsidR="00DB1811" w:rsidRPr="00702BC0" w:rsidRDefault="00DB1811" w:rsidP="00702BC0">
      <w:pPr>
        <w:tabs>
          <w:tab w:val="center" w:pos="4961"/>
          <w:tab w:val="right" w:pos="9356"/>
        </w:tabs>
        <w:ind w:firstLine="567"/>
        <w:contextualSpacing/>
        <w:jc w:val="both"/>
        <w:rPr>
          <w:sz w:val="28"/>
          <w:szCs w:val="28"/>
        </w:rPr>
      </w:pPr>
    </w:p>
    <w:p w:rsidR="00786DD8" w:rsidRPr="00702BC0" w:rsidRDefault="00786DD8" w:rsidP="00702BC0">
      <w:pPr>
        <w:ind w:firstLine="567"/>
        <w:jc w:val="center"/>
        <w:rPr>
          <w:b/>
          <w:sz w:val="28"/>
          <w:szCs w:val="28"/>
          <w:highlight w:val="yellow"/>
          <w:u w:val="single"/>
        </w:rPr>
      </w:pPr>
      <w:r w:rsidRPr="00702BC0">
        <w:rPr>
          <w:b/>
          <w:sz w:val="28"/>
          <w:szCs w:val="28"/>
          <w:u w:val="single"/>
        </w:rPr>
        <w:lastRenderedPageBreak/>
        <w:t>КП «Київський міський Будинок природи»</w:t>
      </w:r>
    </w:p>
    <w:p w:rsidR="00A95535" w:rsidRPr="00702BC0" w:rsidRDefault="00A95535" w:rsidP="00702BC0">
      <w:pPr>
        <w:ind w:firstLine="567"/>
        <w:jc w:val="both"/>
        <w:rPr>
          <w:sz w:val="28"/>
          <w:szCs w:val="28"/>
          <w:highlight w:val="yellow"/>
          <w:u w:val="single"/>
        </w:rPr>
      </w:pPr>
    </w:p>
    <w:p w:rsidR="00824462" w:rsidRPr="00702BC0" w:rsidRDefault="00824462" w:rsidP="00702BC0">
      <w:pPr>
        <w:shd w:val="clear" w:color="auto" w:fill="FFFFFF"/>
        <w:ind w:firstLine="567"/>
        <w:jc w:val="both"/>
        <w:rPr>
          <w:sz w:val="28"/>
          <w:szCs w:val="28"/>
        </w:rPr>
      </w:pPr>
      <w:r w:rsidRPr="00702BC0">
        <w:rPr>
          <w:sz w:val="28"/>
          <w:szCs w:val="28"/>
        </w:rPr>
        <w:t>Враховуючи Комплексну міську цільову програму екологічного благополуччя міста Києва та оновлений середньостроковий Стратегічний план Підприємства, у зв’язку з новими викликами та потребами реалій, Підприємство затвердило часткове оновлення показників оцінки діяльності. Тому, в межах заходу "Проведення еколого-просвітницьких, інформаційних заходів" за 2025 рік Комунальним підприємством «Київський міський Будинок  природи» було проведено:</w:t>
      </w:r>
    </w:p>
    <w:p w:rsidR="00824462" w:rsidRPr="00702BC0" w:rsidRDefault="00824462" w:rsidP="00702BC0">
      <w:pPr>
        <w:shd w:val="clear" w:color="auto" w:fill="FFFFFF"/>
        <w:ind w:firstLine="567"/>
        <w:jc w:val="both"/>
        <w:rPr>
          <w:sz w:val="28"/>
          <w:szCs w:val="28"/>
        </w:rPr>
      </w:pPr>
      <w:r w:rsidRPr="00702BC0">
        <w:rPr>
          <w:sz w:val="28"/>
          <w:szCs w:val="28"/>
        </w:rPr>
        <w:t>Виставкові події (40):</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Виставкова подія колекційних рослин (27)</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Онлайн-виставка фоторобіт птахів до Великого зимового обліку птахів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Фотовиставка «Краса в природі»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Виставкова подія тераріумних тварин (6)</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Виставкова подія безхребетних тварин (4)</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Виставкова подія живої прир</w:t>
      </w:r>
      <w:r w:rsidRPr="00702BC0">
        <w:rPr>
          <w:sz w:val="28"/>
          <w:szCs w:val="28"/>
        </w:rPr>
        <w:t>оди на Оболонському острові (1)</w:t>
      </w:r>
    </w:p>
    <w:p w:rsidR="00824462" w:rsidRPr="00702BC0" w:rsidRDefault="00824462" w:rsidP="00702BC0">
      <w:pPr>
        <w:shd w:val="clear" w:color="auto" w:fill="FFFFFF"/>
        <w:ind w:firstLine="567"/>
        <w:jc w:val="center"/>
        <w:rPr>
          <w:b/>
          <w:sz w:val="28"/>
          <w:szCs w:val="28"/>
        </w:rPr>
      </w:pPr>
      <w:r w:rsidRPr="00702BC0">
        <w:rPr>
          <w:b/>
          <w:sz w:val="28"/>
          <w:szCs w:val="28"/>
        </w:rPr>
        <w:t>Природоорієнтовні екскурсії (92):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ліцей №130 імені Данте Аліг’єрі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альтернативна школа «Соняшник»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приватна школа «Main School»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Київський природничо-науковий ліцей №145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школа І-ІІІ ступенів № 225 Оболонського району м. Києва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середня загальноосвіт</w:t>
      </w:r>
      <w:r w:rsidRPr="00702BC0">
        <w:rPr>
          <w:sz w:val="28"/>
          <w:szCs w:val="28"/>
        </w:rPr>
        <w:t xml:space="preserve">ня школа І-ІІІ ступенів №201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спеціалізована загальноосвітня школа І-ІІІ ступенів №296 з поглибленим вивченням англійської мови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середня загальноосвітня школа №74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ліцей № 302 Дарницького району м. Києва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школа І-ІІІ ступенів № 212 Деснянського району м. Києва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“МІЛІТАРІ ХАБ”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Територіальний центр Дніпровського району м. Києва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Центр по роботі з дітьми та молоддю за місцем проживання Печерського району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група освітян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Науково-практичний центр розвитку дітей та дорослих факультету психології КНУ “Весняна школа – 2025”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група</w:t>
      </w:r>
      <w:r w:rsidRPr="00702BC0">
        <w:rPr>
          <w:sz w:val="28"/>
          <w:szCs w:val="28"/>
        </w:rPr>
        <w:t xml:space="preserve"> дітей та дорослих м. Києва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ab/>
        <w:t>Акваріумна екскурсія для «Main School»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ліцею №314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№327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коледжу «Універсум»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спеціалізованої школи №135 (1)</w:t>
      </w:r>
    </w:p>
    <w:p w:rsidR="00824462" w:rsidRPr="00702BC0" w:rsidRDefault="00824462" w:rsidP="00702BC0">
      <w:pPr>
        <w:shd w:val="clear" w:color="auto" w:fill="FFFFFF"/>
        <w:ind w:firstLine="567"/>
        <w:jc w:val="both"/>
        <w:rPr>
          <w:sz w:val="28"/>
          <w:szCs w:val="28"/>
        </w:rPr>
      </w:pPr>
      <w:r w:rsidRPr="00702BC0">
        <w:rPr>
          <w:sz w:val="28"/>
          <w:szCs w:val="28"/>
        </w:rPr>
        <w:lastRenderedPageBreak/>
        <w:t>-</w:t>
      </w:r>
      <w:r w:rsidRPr="00702BC0">
        <w:rPr>
          <w:sz w:val="28"/>
          <w:szCs w:val="28"/>
        </w:rPr>
        <w:t>Акваріумна екскурсія для ліцею №85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співробітників Центр</w:t>
      </w:r>
      <w:r w:rsidRPr="00702BC0">
        <w:rPr>
          <w:sz w:val="28"/>
          <w:szCs w:val="28"/>
        </w:rPr>
        <w:t xml:space="preserve">у управління дорожнього руху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№78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навчального зак</w:t>
      </w:r>
      <w:r w:rsidRPr="00702BC0">
        <w:rPr>
          <w:sz w:val="28"/>
          <w:szCs w:val="28"/>
        </w:rPr>
        <w:t xml:space="preserve">ладу «Європейський колегіум»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№324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університету ім. Драгоманова (5)</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Екскурсія до пункту моніторингу повітря для зацікавлених киян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Київського палацу дітей та юнацтва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дитячого садка «Перлина»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ліцею «Кі Скул»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до презентації електронної систематизованої бази рослин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Гончаренко центру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приватної школи «ACE school»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Безкоштовна акваріумна екскурсія для групи дітей Київського міського центру соціальної, психологічної, професійної та трудової реабілітації «Аскольд»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Екопрогулянка островом: вчимось помічати природу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школи, дитячого садочку «Республіка кідс»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під час Всеукраїнського кліматичного тижня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 xml:space="preserve">Акваріумна екскурсія для Кловського ліцею (2)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№289 (3)</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до Дня охорони навколишнього середовища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Екскурсія на пункт моніторингу повітря для Унів</w:t>
      </w:r>
      <w:r w:rsidRPr="00702BC0">
        <w:rPr>
          <w:sz w:val="28"/>
          <w:szCs w:val="28"/>
        </w:rPr>
        <w:t xml:space="preserve">ерситету харчових технологій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ліцею №78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КМДШ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Гімнації №110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“Мейнстрім”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№219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приватної школи “Індеверсал”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для ЗОШ №288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Акваріумна екскурсія під час серії занять «Школа Акваріумістики» (16)</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Екскурсія на пункт моніторингу пов</w:t>
      </w:r>
      <w:r w:rsidRPr="00702BC0">
        <w:rPr>
          <w:sz w:val="28"/>
          <w:szCs w:val="28"/>
        </w:rPr>
        <w:t>ітря для фінської делегації (1)</w:t>
      </w:r>
    </w:p>
    <w:p w:rsidR="00824462" w:rsidRPr="00702BC0" w:rsidRDefault="00824462" w:rsidP="00702BC0">
      <w:pPr>
        <w:shd w:val="clear" w:color="auto" w:fill="FFFFFF"/>
        <w:ind w:firstLine="567"/>
        <w:jc w:val="center"/>
        <w:rPr>
          <w:b/>
          <w:sz w:val="28"/>
          <w:szCs w:val="28"/>
        </w:rPr>
      </w:pPr>
      <w:r w:rsidRPr="00702BC0">
        <w:rPr>
          <w:b/>
          <w:sz w:val="28"/>
          <w:szCs w:val="28"/>
        </w:rPr>
        <w:t>Еколого-просвітницькі заходи (65):</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«Профілактика та лікування найпоширеніших захворювань риб»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Захід до Дня водно-болотних угідь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«Утримання та розведення креветок»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від орнітолога «Секрети пташиного кохання»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«Грунт та декор: знайомимось з основами біорівноваги та естетики»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«Збереження біорізноманіття» (7)</w:t>
      </w:r>
    </w:p>
    <w:p w:rsidR="00824462" w:rsidRPr="00702BC0" w:rsidRDefault="00824462" w:rsidP="00702BC0">
      <w:pPr>
        <w:shd w:val="clear" w:color="auto" w:fill="FFFFFF"/>
        <w:ind w:firstLine="567"/>
        <w:jc w:val="both"/>
        <w:rPr>
          <w:sz w:val="28"/>
          <w:szCs w:val="28"/>
        </w:rPr>
      </w:pPr>
      <w:r w:rsidRPr="00702BC0">
        <w:rPr>
          <w:sz w:val="28"/>
          <w:szCs w:val="28"/>
        </w:rPr>
        <w:lastRenderedPageBreak/>
        <w:t>-</w:t>
      </w:r>
      <w:r w:rsidRPr="00702BC0">
        <w:rPr>
          <w:sz w:val="28"/>
          <w:szCs w:val="28"/>
        </w:rPr>
        <w:t>Лекція «Адаптація до змін клімату» (4)</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«Харчування риб в природі і в акваріумі»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«Правильне поводження з відходами» (5)</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«Збереження водних екосистем» (8)</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від орнітолога «Типи локомоції птахів»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Підвищення кваліфікації вчителів пиродничих наук з фахівцями профільних установ (2)</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«Історія світової акваріумістики»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«Створення акваскейпу з Терезою Лазар»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Захід у колонній залі КМДА до Міжнародного дня екологічних знань – «Тренди в екоосвіті: від питань до рішень»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Захід для районних КП УЗН спрямований на популяризацію історичних назв рослин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«Фітоіндикація,</w:t>
      </w:r>
      <w:r w:rsidRPr="00702BC0">
        <w:rPr>
          <w:sz w:val="28"/>
          <w:szCs w:val="28"/>
        </w:rPr>
        <w:t xml:space="preserve"> або рослини замість тестів»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Презентація книги «Нотатки тераріуміста»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Лекція на тему «Види черепах та особливості їх утримання»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«Лайфхаки, що полегшують життя акваріумісту»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Відкриття оновленого клубу настільних екологічних ігор «Цикада»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Інтерактивне спілкування про створення палюдаріумів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Майстер-клас по колажуванню зі вторсировини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Настільні екологічні ігри клубу «Цикада» (8)</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Майстер-клас «Моє перше кашпо»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Майстер-клас «Як виростити метелика вдома?»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Майстер-клас з пересадки, вкорінення та догляду за кімнатними рослинами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«Вступ до історії світової акваріумістики»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Участь у Всесвітньому дні прибирання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«Я планую створити акваріум»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“Основи біорівноваги + запуск акваріуму”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“Сумісність риб та рослин”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Підвищення кваліфікації вчителів спільно з Юнісеф та Інститутом післядипломної освіти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“Вибір обладнання та його роль у екосистемі”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“Акваріумна хімія: невидимі інструменти стабільності”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 xml:space="preserve">Урок Школи акваріумістики “розведення акваріумних риб” (1)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Урок Школи акваріумістики  “Водорості: види, причини появи, методи контр</w:t>
      </w:r>
      <w:r w:rsidRPr="00702BC0">
        <w:rPr>
          <w:sz w:val="28"/>
          <w:szCs w:val="28"/>
        </w:rPr>
        <w:t>олю” (1)</w:t>
      </w:r>
    </w:p>
    <w:p w:rsidR="00824462" w:rsidRPr="00702BC0" w:rsidRDefault="00824462" w:rsidP="00702BC0">
      <w:pPr>
        <w:shd w:val="clear" w:color="auto" w:fill="FFFFFF"/>
        <w:ind w:firstLine="567"/>
        <w:jc w:val="center"/>
        <w:rPr>
          <w:b/>
          <w:sz w:val="28"/>
          <w:szCs w:val="28"/>
        </w:rPr>
      </w:pPr>
      <w:r w:rsidRPr="00702BC0">
        <w:rPr>
          <w:b/>
          <w:sz w:val="28"/>
          <w:szCs w:val="28"/>
        </w:rPr>
        <w:t>Інформаційна просвіта (35):</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Всесвітній день снігу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Відео з фахівцем до Дня екологічної освіти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Великий зимовий облік птахів (1)</w:t>
      </w:r>
    </w:p>
    <w:p w:rsidR="00824462" w:rsidRPr="00702BC0" w:rsidRDefault="00824462" w:rsidP="00702BC0">
      <w:pPr>
        <w:shd w:val="clear" w:color="auto" w:fill="FFFFFF"/>
        <w:ind w:firstLine="567"/>
        <w:jc w:val="both"/>
        <w:rPr>
          <w:sz w:val="28"/>
          <w:szCs w:val="28"/>
        </w:rPr>
      </w:pPr>
      <w:r w:rsidRPr="00702BC0">
        <w:rPr>
          <w:sz w:val="28"/>
          <w:szCs w:val="28"/>
        </w:rPr>
        <w:lastRenderedPageBreak/>
        <w:t>-</w:t>
      </w:r>
      <w:r w:rsidRPr="00702BC0">
        <w:rPr>
          <w:sz w:val="28"/>
          <w:szCs w:val="28"/>
        </w:rPr>
        <w:t>Інформування населення про утилізацію новорічних дерев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Всесвітній день морських ссавців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Інформаційна кампанія про збереження ранньоквітучих рослин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«Сезон тиші: час поваги до природи»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«Сезон кліщів: пам’ятай про безпечний відпочинок»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до Міжнародного дня пам’яті про Чорнобильську катастрофу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Всесвітній день мігруючих птахів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нове природоор</w:t>
      </w:r>
      <w:r w:rsidRPr="00702BC0">
        <w:rPr>
          <w:sz w:val="28"/>
          <w:szCs w:val="28"/>
        </w:rPr>
        <w:t>ієнтовне рішення – Плавучі остро</w:t>
      </w:r>
      <w:r w:rsidRPr="00702BC0">
        <w:rPr>
          <w:sz w:val="28"/>
          <w:szCs w:val="28"/>
        </w:rPr>
        <w:t>ви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до Всесвітнього дня охорони навколишнього середовища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«Що таке індекс якості повітря»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«День річки Дніпро»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«День працівника природно-заповідної справи»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«День не наступайте на бджіл»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про «День екологічного боргу»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Відео на тему «Створення фітофільтрів»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«Міжнародний день захисту безпритульних тварин»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Інформаційно-просвітницька робота у соцмережах на тему «Факти про дерева України»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 xml:space="preserve">Інформування населення на тему: Всесвітній день тварин (1)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 xml:space="preserve">Інформування населення на тему Міжнародний день зменшення ризику стихійних лих (1) </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Презентація результатів опитування “Київ та зміна клімату” (4)</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Велика інформаційна кампанія з розповсюдженням матеріалів на тему: “Збереження біорізноманіття в межах міста”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Міжнародний день Чорного моря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День запобігання і експлуатації довкілля під час війни та збройних конфліктів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Прес-конференція з презентацією “Мапи сортування”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Відео “Ок чи не Ок до Дня довкілля”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Всесвітній день без покупок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Всесвітній день ґрунтів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“Екологічн</w:t>
      </w:r>
      <w:r w:rsidRPr="00702BC0">
        <w:rPr>
          <w:sz w:val="28"/>
          <w:szCs w:val="28"/>
        </w:rPr>
        <w:t>ий вибір новорічної ялинки”</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Інформування населення на тему “Led-освітлення, я</w:t>
      </w:r>
      <w:r w:rsidRPr="00702BC0">
        <w:rPr>
          <w:sz w:val="28"/>
          <w:szCs w:val="28"/>
        </w:rPr>
        <w:t xml:space="preserve">к енергоефективне рішення” (1) </w:t>
      </w:r>
    </w:p>
    <w:p w:rsidR="00824462" w:rsidRPr="00702BC0" w:rsidRDefault="00824462" w:rsidP="00702BC0">
      <w:pPr>
        <w:shd w:val="clear" w:color="auto" w:fill="FFFFFF"/>
        <w:ind w:firstLine="567"/>
        <w:jc w:val="center"/>
        <w:rPr>
          <w:b/>
          <w:sz w:val="28"/>
          <w:szCs w:val="28"/>
        </w:rPr>
      </w:pPr>
      <w:r w:rsidRPr="00702BC0">
        <w:rPr>
          <w:b/>
          <w:sz w:val="28"/>
          <w:szCs w:val="28"/>
        </w:rPr>
        <w:t>Моніторинг екологічних та природоорієнтовних потреб (5):</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загальноміське онлайн-опитування «Екосвідоме місто»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розробка рекомендацій для впровадження природоорієнтовного рішення: годівниць і будиночків для розмноження білок (1)</w:t>
      </w:r>
    </w:p>
    <w:p w:rsidR="00824462" w:rsidRPr="00702BC0" w:rsidRDefault="00824462" w:rsidP="00702BC0">
      <w:pPr>
        <w:shd w:val="clear" w:color="auto" w:fill="FFFFFF"/>
        <w:ind w:firstLine="567"/>
        <w:jc w:val="both"/>
        <w:rPr>
          <w:sz w:val="28"/>
          <w:szCs w:val="28"/>
        </w:rPr>
      </w:pPr>
      <w:r w:rsidRPr="00702BC0">
        <w:rPr>
          <w:sz w:val="28"/>
          <w:szCs w:val="28"/>
        </w:rPr>
        <w:lastRenderedPageBreak/>
        <w:t>-</w:t>
      </w:r>
      <w:r w:rsidRPr="00702BC0">
        <w:rPr>
          <w:sz w:val="28"/>
          <w:szCs w:val="28"/>
        </w:rPr>
        <w:t>розробка рекомендацій для впровадження природоорієнтовного рішення: штучні гніздівлі для комахоїдних птахів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розробка рекомендацій для впровадження природоорієнтовного рішення: штучні гніздівлі для водоплавних качок (1)</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загальноміське онлайн-опитування «Київ та зміна клімату» (1)</w:t>
      </w:r>
    </w:p>
    <w:p w:rsidR="00824462" w:rsidRPr="00702BC0" w:rsidRDefault="00824462" w:rsidP="00702BC0">
      <w:pPr>
        <w:shd w:val="clear" w:color="auto" w:fill="FFFFFF"/>
        <w:ind w:firstLine="567"/>
        <w:jc w:val="both"/>
        <w:rPr>
          <w:sz w:val="28"/>
          <w:szCs w:val="28"/>
        </w:rPr>
      </w:pPr>
      <w:r w:rsidRPr="00702BC0">
        <w:rPr>
          <w:sz w:val="28"/>
          <w:szCs w:val="28"/>
        </w:rPr>
        <w:tab/>
        <w:t>Разом з тим, співробітниками Підприємства надавались усні консультації для населення з питань догляду за акваріумами і утриманням тропічних риб та рослин,  а також з еколого-просвітницької тематики. Розповсюджувались просвітницькі та інформаційні матеріали.</w:t>
      </w:r>
    </w:p>
    <w:p w:rsidR="00824462" w:rsidRPr="00702BC0" w:rsidRDefault="00824462" w:rsidP="00702BC0">
      <w:pPr>
        <w:shd w:val="clear" w:color="auto" w:fill="FFFFFF"/>
        <w:ind w:firstLine="567"/>
        <w:jc w:val="both"/>
        <w:rPr>
          <w:sz w:val="28"/>
          <w:szCs w:val="28"/>
        </w:rPr>
      </w:pPr>
      <w:r w:rsidRPr="00702BC0">
        <w:rPr>
          <w:sz w:val="28"/>
          <w:szCs w:val="28"/>
        </w:rPr>
        <w:t>Співпраця з установами та організаціями: Департамент захисту довкілля та адаптації до змін клімату КМДА, Національний природний парк «Голосіївський», Одеський національний університет ім. І. І. Мечнікова, сервіс КиївЦифровий, Інститут післядипломної освіти Київського столичного університету імені Бориса Грінченка, ГО Українське товариство охорони птахів, КО Київзеленбуд, Український державний університет ім. М. Драгоманова, Міністерство освіти та науки України, Мілітарі хаб, український бренд Ruslan Baginsky, Greenpeace Ukraine, Гончаренко центр, Пласт, Кошик добра, Київкомунсервіс, Оптико-механічний фаховий коледж КНУ, а також низка фахівців у галузях природничих наук.</w:t>
      </w:r>
    </w:p>
    <w:p w:rsidR="00824462" w:rsidRPr="00702BC0" w:rsidRDefault="00824462" w:rsidP="00702BC0">
      <w:pPr>
        <w:shd w:val="clear" w:color="auto" w:fill="FFFFFF"/>
        <w:ind w:firstLine="567"/>
        <w:jc w:val="both"/>
        <w:rPr>
          <w:sz w:val="28"/>
          <w:szCs w:val="28"/>
        </w:rPr>
      </w:pPr>
      <w:r w:rsidRPr="00702BC0">
        <w:rPr>
          <w:sz w:val="28"/>
          <w:szCs w:val="28"/>
        </w:rPr>
        <w:t>Співпраця  з засобами  масової інформації: «Київ24», «Суспільне», «Великий Київ», «Моє місто», «Вечірній Київ» «Інформатор», «The Village Україна», «Офіційний портал Києва», «Gazeta.ua», «Рубрика», «Status Quo», «Ursa media», «Bazilik Media», «Хмарочос», «MMR», «1+1», «ICTV», «КиївВлада», «Інформатор.Київ», «Твоє</w:t>
      </w:r>
      <w:r w:rsidRPr="00702BC0">
        <w:rPr>
          <w:sz w:val="28"/>
          <w:szCs w:val="28"/>
        </w:rPr>
        <w:t xml:space="preserve"> місто», «Bit.Ua», «Телеграф». </w:t>
      </w:r>
    </w:p>
    <w:p w:rsidR="00824462" w:rsidRPr="00702BC0" w:rsidRDefault="00824462" w:rsidP="00702BC0">
      <w:pPr>
        <w:shd w:val="clear" w:color="auto" w:fill="FFFFFF"/>
        <w:ind w:firstLine="567"/>
        <w:jc w:val="both"/>
        <w:rPr>
          <w:sz w:val="28"/>
          <w:szCs w:val="28"/>
        </w:rPr>
      </w:pPr>
      <w:r w:rsidRPr="00702BC0">
        <w:rPr>
          <w:sz w:val="28"/>
          <w:szCs w:val="28"/>
        </w:rPr>
        <w:t>До КП «Київський міський Будинок природи» не надходило письмових звернень громадян.</w:t>
      </w:r>
    </w:p>
    <w:p w:rsidR="00824462" w:rsidRPr="00702BC0" w:rsidRDefault="00824462" w:rsidP="00702BC0">
      <w:pPr>
        <w:shd w:val="clear" w:color="auto" w:fill="FFFFFF"/>
        <w:ind w:firstLine="567"/>
        <w:jc w:val="both"/>
        <w:rPr>
          <w:sz w:val="28"/>
          <w:szCs w:val="28"/>
        </w:rPr>
      </w:pPr>
      <w:r w:rsidRPr="00702BC0">
        <w:rPr>
          <w:sz w:val="28"/>
          <w:szCs w:val="28"/>
        </w:rPr>
        <w:t>Також, додатково до основних напрямків діяльності було здійснено:</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ab/>
      </w:r>
      <w:r w:rsidRPr="00702BC0">
        <w:rPr>
          <w:sz w:val="28"/>
          <w:szCs w:val="28"/>
        </w:rPr>
        <w:t>Актуалізація та оприлюднення театралізованої аудіоекскурсії до кожного акваріуму постійно-діючої виставки;</w:t>
      </w:r>
    </w:p>
    <w:p w:rsidR="00824462" w:rsidRPr="00702BC0" w:rsidRDefault="00824462" w:rsidP="00702BC0">
      <w:pPr>
        <w:shd w:val="clear" w:color="auto" w:fill="FFFFFF"/>
        <w:ind w:firstLine="567"/>
        <w:jc w:val="both"/>
        <w:rPr>
          <w:sz w:val="28"/>
          <w:szCs w:val="28"/>
        </w:rPr>
      </w:pPr>
      <w:r w:rsidRPr="00702BC0">
        <w:rPr>
          <w:sz w:val="28"/>
          <w:szCs w:val="28"/>
        </w:rPr>
        <w:t>-</w:t>
      </w:r>
      <w:r w:rsidRPr="00702BC0">
        <w:rPr>
          <w:sz w:val="28"/>
          <w:szCs w:val="28"/>
        </w:rPr>
        <w:tab/>
        <w:t>Колаборація у створенні електронної мапи “Сортування відходів” у додатку КиївЦифровий.</w:t>
      </w:r>
    </w:p>
    <w:p w:rsidR="00786DD8" w:rsidRPr="00702BC0" w:rsidRDefault="00C46FA8" w:rsidP="00702BC0">
      <w:pPr>
        <w:shd w:val="clear" w:color="auto" w:fill="FFFFFF"/>
        <w:ind w:firstLine="567"/>
        <w:jc w:val="both"/>
        <w:rPr>
          <w:sz w:val="28"/>
          <w:szCs w:val="28"/>
        </w:rPr>
      </w:pPr>
      <w:r w:rsidRPr="00702BC0">
        <w:rPr>
          <w:color w:val="000000"/>
          <w:sz w:val="28"/>
          <w:szCs w:val="28"/>
        </w:rPr>
        <w:t>«Київський міський Будинок природи» не зафіксував жодного звернення громадян.</w:t>
      </w:r>
    </w:p>
    <w:p w:rsidR="00786DD8" w:rsidRPr="00702BC0" w:rsidRDefault="00786DD8" w:rsidP="00702BC0">
      <w:pPr>
        <w:shd w:val="clear" w:color="auto" w:fill="FFFFFF"/>
        <w:ind w:firstLine="567"/>
        <w:jc w:val="both"/>
        <w:rPr>
          <w:sz w:val="28"/>
          <w:szCs w:val="28"/>
        </w:rPr>
      </w:pPr>
    </w:p>
    <w:p w:rsidR="00494924" w:rsidRPr="00702BC0" w:rsidRDefault="00494924" w:rsidP="00702BC0">
      <w:pPr>
        <w:shd w:val="clear" w:color="auto" w:fill="FFFFFF"/>
        <w:ind w:firstLine="567"/>
        <w:jc w:val="both"/>
        <w:rPr>
          <w:sz w:val="28"/>
          <w:szCs w:val="28"/>
        </w:rPr>
      </w:pPr>
    </w:p>
    <w:p w:rsidR="002763EE" w:rsidRPr="00702BC0" w:rsidRDefault="003E0BDD" w:rsidP="00702BC0">
      <w:pPr>
        <w:autoSpaceDE w:val="0"/>
        <w:autoSpaceDN w:val="0"/>
        <w:adjustRightInd w:val="0"/>
        <w:jc w:val="both"/>
        <w:rPr>
          <w:bCs/>
          <w:color w:val="000000"/>
          <w:sz w:val="28"/>
          <w:szCs w:val="28"/>
          <w:shd w:val="clear" w:color="auto" w:fill="FFFFFF"/>
        </w:rPr>
      </w:pPr>
      <w:r w:rsidRPr="00702BC0">
        <w:rPr>
          <w:bCs/>
          <w:color w:val="000000"/>
          <w:sz w:val="28"/>
          <w:szCs w:val="28"/>
          <w:shd w:val="clear" w:color="auto" w:fill="FFFFFF"/>
        </w:rPr>
        <w:t xml:space="preserve">Директор                                   </w:t>
      </w:r>
      <w:r w:rsidR="00702BC0">
        <w:rPr>
          <w:bCs/>
          <w:color w:val="000000"/>
          <w:sz w:val="28"/>
          <w:szCs w:val="28"/>
          <w:shd w:val="clear" w:color="auto" w:fill="FFFFFF"/>
        </w:rPr>
        <w:t xml:space="preserve">                  </w:t>
      </w:r>
      <w:r w:rsidRPr="00702BC0">
        <w:rPr>
          <w:bCs/>
          <w:color w:val="000000"/>
          <w:sz w:val="28"/>
          <w:szCs w:val="28"/>
          <w:shd w:val="clear" w:color="auto" w:fill="FFFFFF"/>
        </w:rPr>
        <w:t xml:space="preserve">                                   Павло ІВАНОВ </w:t>
      </w:r>
    </w:p>
    <w:p w:rsidR="007826D1" w:rsidRPr="00702BC0" w:rsidRDefault="007826D1" w:rsidP="00702BC0">
      <w:pPr>
        <w:shd w:val="clear" w:color="auto" w:fill="FFFFFF"/>
        <w:ind w:firstLine="567"/>
        <w:jc w:val="both"/>
        <w:rPr>
          <w:sz w:val="28"/>
          <w:szCs w:val="28"/>
          <w:lang w:eastAsia="uk-UA"/>
        </w:rPr>
      </w:pPr>
    </w:p>
    <w:p w:rsidR="007826D1" w:rsidRDefault="007826D1" w:rsidP="00702BC0">
      <w:pPr>
        <w:shd w:val="clear" w:color="auto" w:fill="FFFFFF"/>
        <w:jc w:val="both"/>
        <w:rPr>
          <w:sz w:val="28"/>
          <w:szCs w:val="28"/>
          <w:lang w:eastAsia="uk-UA"/>
        </w:rPr>
      </w:pPr>
    </w:p>
    <w:p w:rsidR="00702BC0" w:rsidRPr="00702BC0" w:rsidRDefault="00702BC0" w:rsidP="00702BC0">
      <w:pPr>
        <w:shd w:val="clear" w:color="auto" w:fill="FFFFFF"/>
        <w:jc w:val="both"/>
        <w:rPr>
          <w:sz w:val="28"/>
          <w:szCs w:val="28"/>
          <w:lang w:eastAsia="uk-UA"/>
        </w:rPr>
      </w:pPr>
      <w:bookmarkStart w:id="12" w:name="_GoBack"/>
      <w:bookmarkEnd w:id="12"/>
    </w:p>
    <w:p w:rsidR="00041CBB" w:rsidRPr="00702BC0" w:rsidRDefault="009C70BB" w:rsidP="00702BC0">
      <w:pPr>
        <w:shd w:val="clear" w:color="auto" w:fill="FFFFFF"/>
        <w:jc w:val="both"/>
        <w:rPr>
          <w:sz w:val="22"/>
          <w:szCs w:val="22"/>
          <w:lang w:eastAsia="uk-UA"/>
        </w:rPr>
      </w:pPr>
      <w:r w:rsidRPr="00702BC0">
        <w:rPr>
          <w:sz w:val="22"/>
          <w:szCs w:val="22"/>
          <w:lang w:eastAsia="uk-UA"/>
        </w:rPr>
        <w:t xml:space="preserve">Тетяна Сидоренко </w:t>
      </w:r>
      <w:r w:rsidR="00041CBB" w:rsidRPr="00702BC0">
        <w:rPr>
          <w:sz w:val="22"/>
          <w:szCs w:val="22"/>
          <w:lang w:eastAsia="uk-UA"/>
        </w:rPr>
        <w:t xml:space="preserve"> </w:t>
      </w:r>
      <w:r w:rsidR="00B5338C" w:rsidRPr="00702BC0">
        <w:rPr>
          <w:sz w:val="22"/>
          <w:szCs w:val="22"/>
          <w:lang w:eastAsia="uk-UA"/>
        </w:rPr>
        <w:t>366 64 11</w:t>
      </w:r>
    </w:p>
    <w:sectPr w:rsidR="00041CBB" w:rsidRPr="00702BC0" w:rsidSect="005E3A2E">
      <w:pgSz w:w="11906" w:h="16838" w:code="9"/>
      <w:pgMar w:top="851" w:right="709" w:bottom="1702" w:left="170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18" w:rsidRDefault="00CF2B18" w:rsidP="00CB2195">
      <w:r>
        <w:separator/>
      </w:r>
    </w:p>
  </w:endnote>
  <w:endnote w:type="continuationSeparator" w:id="0">
    <w:p w:rsidR="00CF2B18" w:rsidRDefault="00CF2B18" w:rsidP="00C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DengXian">
    <w:altName w:val="等线"/>
    <w:panose1 w:val="02010600030101010101"/>
    <w:charset w:val="86"/>
    <w:family w:val="auto"/>
    <w:pitch w:val="default"/>
  </w:font>
  <w:font w:name="Cambria">
    <w:panose1 w:val="02040503050406030204"/>
    <w:charset w:val="CC"/>
    <w:family w:val="roman"/>
    <w:pitch w:val="variable"/>
    <w:sig w:usb0="A00002EF" w:usb1="4000004B" w:usb2="00000000" w:usb3="00000000" w:csb0="0000019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18" w:rsidRDefault="00CF2B18" w:rsidP="00CB2195">
      <w:r>
        <w:separator/>
      </w:r>
    </w:p>
  </w:footnote>
  <w:footnote w:type="continuationSeparator" w:id="0">
    <w:p w:rsidR="00CF2B18" w:rsidRDefault="00CF2B18" w:rsidP="00CB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color w:val="auto"/>
        <w:sz w:val="20"/>
        <w:szCs w:val="20"/>
        <w:lang w:val="uk-UA"/>
      </w:rPr>
    </w:lvl>
  </w:abstractNum>
  <w:abstractNum w:abstractNumId="1" w15:restartNumberingAfterBreak="0">
    <w:nsid w:val="015E16D3"/>
    <w:multiLevelType w:val="hybridMultilevel"/>
    <w:tmpl w:val="11D67FA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EB3C82"/>
    <w:multiLevelType w:val="hybridMultilevel"/>
    <w:tmpl w:val="7E90C3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F23DFD"/>
    <w:multiLevelType w:val="hybridMultilevel"/>
    <w:tmpl w:val="BEF8DF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625F84"/>
    <w:multiLevelType w:val="hybridMultilevel"/>
    <w:tmpl w:val="68F27D48"/>
    <w:lvl w:ilvl="0" w:tplc="2000000F">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531246"/>
    <w:multiLevelType w:val="hybridMultilevel"/>
    <w:tmpl w:val="99002804"/>
    <w:lvl w:ilvl="0" w:tplc="99FE1D0A">
      <w:numFmt w:val="bullet"/>
      <w:lvlText w:val="-"/>
      <w:lvlJc w:val="left"/>
      <w:pPr>
        <w:ind w:left="1" w:hanging="14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1" w:tplc="838287A0">
      <w:numFmt w:val="bullet"/>
      <w:lvlText w:val="•"/>
      <w:lvlJc w:val="left"/>
      <w:pPr>
        <w:ind w:left="978" w:hanging="142"/>
      </w:pPr>
      <w:rPr>
        <w:rFonts w:hint="default"/>
        <w:lang w:val="uk-UA" w:eastAsia="en-US" w:bidi="ar-SA"/>
      </w:rPr>
    </w:lvl>
    <w:lvl w:ilvl="2" w:tplc="6B564654">
      <w:numFmt w:val="bullet"/>
      <w:lvlText w:val="•"/>
      <w:lvlJc w:val="left"/>
      <w:pPr>
        <w:ind w:left="1956" w:hanging="142"/>
      </w:pPr>
      <w:rPr>
        <w:rFonts w:hint="default"/>
        <w:lang w:val="uk-UA" w:eastAsia="en-US" w:bidi="ar-SA"/>
      </w:rPr>
    </w:lvl>
    <w:lvl w:ilvl="3" w:tplc="51F8EFE2">
      <w:numFmt w:val="bullet"/>
      <w:lvlText w:val="•"/>
      <w:lvlJc w:val="left"/>
      <w:pPr>
        <w:ind w:left="2934" w:hanging="142"/>
      </w:pPr>
      <w:rPr>
        <w:rFonts w:hint="default"/>
        <w:lang w:val="uk-UA" w:eastAsia="en-US" w:bidi="ar-SA"/>
      </w:rPr>
    </w:lvl>
    <w:lvl w:ilvl="4" w:tplc="6A304934">
      <w:numFmt w:val="bullet"/>
      <w:lvlText w:val="•"/>
      <w:lvlJc w:val="left"/>
      <w:pPr>
        <w:ind w:left="3912" w:hanging="142"/>
      </w:pPr>
      <w:rPr>
        <w:rFonts w:hint="default"/>
        <w:lang w:val="uk-UA" w:eastAsia="en-US" w:bidi="ar-SA"/>
      </w:rPr>
    </w:lvl>
    <w:lvl w:ilvl="5" w:tplc="D674C88E">
      <w:numFmt w:val="bullet"/>
      <w:lvlText w:val="•"/>
      <w:lvlJc w:val="left"/>
      <w:pPr>
        <w:ind w:left="4890" w:hanging="142"/>
      </w:pPr>
      <w:rPr>
        <w:rFonts w:hint="default"/>
        <w:lang w:val="uk-UA" w:eastAsia="en-US" w:bidi="ar-SA"/>
      </w:rPr>
    </w:lvl>
    <w:lvl w:ilvl="6" w:tplc="7D2EDA9C">
      <w:numFmt w:val="bullet"/>
      <w:lvlText w:val="•"/>
      <w:lvlJc w:val="left"/>
      <w:pPr>
        <w:ind w:left="5868" w:hanging="142"/>
      </w:pPr>
      <w:rPr>
        <w:rFonts w:hint="default"/>
        <w:lang w:val="uk-UA" w:eastAsia="en-US" w:bidi="ar-SA"/>
      </w:rPr>
    </w:lvl>
    <w:lvl w:ilvl="7" w:tplc="14A0988E">
      <w:numFmt w:val="bullet"/>
      <w:lvlText w:val="•"/>
      <w:lvlJc w:val="left"/>
      <w:pPr>
        <w:ind w:left="6846" w:hanging="142"/>
      </w:pPr>
      <w:rPr>
        <w:rFonts w:hint="default"/>
        <w:lang w:val="uk-UA" w:eastAsia="en-US" w:bidi="ar-SA"/>
      </w:rPr>
    </w:lvl>
    <w:lvl w:ilvl="8" w:tplc="E44608EC">
      <w:numFmt w:val="bullet"/>
      <w:lvlText w:val="•"/>
      <w:lvlJc w:val="left"/>
      <w:pPr>
        <w:ind w:left="7824" w:hanging="142"/>
      </w:pPr>
      <w:rPr>
        <w:rFonts w:hint="default"/>
        <w:lang w:val="uk-UA" w:eastAsia="en-US" w:bidi="ar-SA"/>
      </w:rPr>
    </w:lvl>
  </w:abstractNum>
  <w:abstractNum w:abstractNumId="6" w15:restartNumberingAfterBreak="0">
    <w:nsid w:val="1AD47221"/>
    <w:multiLevelType w:val="hybridMultilevel"/>
    <w:tmpl w:val="E1FC364E"/>
    <w:lvl w:ilvl="0" w:tplc="68923552">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7" w15:restartNumberingAfterBreak="0">
    <w:nsid w:val="1BFF3071"/>
    <w:multiLevelType w:val="hybridMultilevel"/>
    <w:tmpl w:val="3118F72C"/>
    <w:lvl w:ilvl="0" w:tplc="2E40A5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0201ED"/>
    <w:multiLevelType w:val="hybridMultilevel"/>
    <w:tmpl w:val="C34A61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1DC2839"/>
    <w:multiLevelType w:val="hybridMultilevel"/>
    <w:tmpl w:val="7598E1D4"/>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2A30D62"/>
    <w:multiLevelType w:val="multilevel"/>
    <w:tmpl w:val="AA9A4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612B43"/>
    <w:multiLevelType w:val="hybridMultilevel"/>
    <w:tmpl w:val="D8D64C48"/>
    <w:lvl w:ilvl="0" w:tplc="56C07ED0">
      <w:start w:val="1"/>
      <w:numFmt w:val="bullet"/>
      <w:lvlText w:val=""/>
      <w:lvlJc w:val="left"/>
      <w:pPr>
        <w:ind w:left="1" w:hanging="142"/>
      </w:pPr>
      <w:rPr>
        <w:rFonts w:ascii="Symbol" w:hAnsi="Symbol" w:hint="default"/>
        <w:b w:val="0"/>
        <w:bCs w:val="0"/>
        <w:i w:val="0"/>
        <w:iCs w:val="0"/>
        <w:color w:val="00000A"/>
        <w:spacing w:val="0"/>
        <w:w w:val="100"/>
        <w:sz w:val="28"/>
        <w:szCs w:val="28"/>
        <w:lang w:val="uk-UA" w:eastAsia="en-US" w:bidi="ar-SA"/>
      </w:rPr>
    </w:lvl>
    <w:lvl w:ilvl="1" w:tplc="838287A0">
      <w:numFmt w:val="bullet"/>
      <w:lvlText w:val="•"/>
      <w:lvlJc w:val="left"/>
      <w:pPr>
        <w:ind w:left="978" w:hanging="142"/>
      </w:pPr>
      <w:rPr>
        <w:rFonts w:hint="default"/>
        <w:lang w:val="uk-UA" w:eastAsia="en-US" w:bidi="ar-SA"/>
      </w:rPr>
    </w:lvl>
    <w:lvl w:ilvl="2" w:tplc="6B564654">
      <w:numFmt w:val="bullet"/>
      <w:lvlText w:val="•"/>
      <w:lvlJc w:val="left"/>
      <w:pPr>
        <w:ind w:left="1956" w:hanging="142"/>
      </w:pPr>
      <w:rPr>
        <w:rFonts w:hint="default"/>
        <w:lang w:val="uk-UA" w:eastAsia="en-US" w:bidi="ar-SA"/>
      </w:rPr>
    </w:lvl>
    <w:lvl w:ilvl="3" w:tplc="51F8EFE2">
      <w:numFmt w:val="bullet"/>
      <w:lvlText w:val="•"/>
      <w:lvlJc w:val="left"/>
      <w:pPr>
        <w:ind w:left="2934" w:hanging="142"/>
      </w:pPr>
      <w:rPr>
        <w:rFonts w:hint="default"/>
        <w:lang w:val="uk-UA" w:eastAsia="en-US" w:bidi="ar-SA"/>
      </w:rPr>
    </w:lvl>
    <w:lvl w:ilvl="4" w:tplc="6A304934">
      <w:numFmt w:val="bullet"/>
      <w:lvlText w:val="•"/>
      <w:lvlJc w:val="left"/>
      <w:pPr>
        <w:ind w:left="3912" w:hanging="142"/>
      </w:pPr>
      <w:rPr>
        <w:rFonts w:hint="default"/>
        <w:lang w:val="uk-UA" w:eastAsia="en-US" w:bidi="ar-SA"/>
      </w:rPr>
    </w:lvl>
    <w:lvl w:ilvl="5" w:tplc="D674C88E">
      <w:numFmt w:val="bullet"/>
      <w:lvlText w:val="•"/>
      <w:lvlJc w:val="left"/>
      <w:pPr>
        <w:ind w:left="4890" w:hanging="142"/>
      </w:pPr>
      <w:rPr>
        <w:rFonts w:hint="default"/>
        <w:lang w:val="uk-UA" w:eastAsia="en-US" w:bidi="ar-SA"/>
      </w:rPr>
    </w:lvl>
    <w:lvl w:ilvl="6" w:tplc="7D2EDA9C">
      <w:numFmt w:val="bullet"/>
      <w:lvlText w:val="•"/>
      <w:lvlJc w:val="left"/>
      <w:pPr>
        <w:ind w:left="5868" w:hanging="142"/>
      </w:pPr>
      <w:rPr>
        <w:rFonts w:hint="default"/>
        <w:lang w:val="uk-UA" w:eastAsia="en-US" w:bidi="ar-SA"/>
      </w:rPr>
    </w:lvl>
    <w:lvl w:ilvl="7" w:tplc="14A0988E">
      <w:numFmt w:val="bullet"/>
      <w:lvlText w:val="•"/>
      <w:lvlJc w:val="left"/>
      <w:pPr>
        <w:ind w:left="6846" w:hanging="142"/>
      </w:pPr>
      <w:rPr>
        <w:rFonts w:hint="default"/>
        <w:lang w:val="uk-UA" w:eastAsia="en-US" w:bidi="ar-SA"/>
      </w:rPr>
    </w:lvl>
    <w:lvl w:ilvl="8" w:tplc="E44608EC">
      <w:numFmt w:val="bullet"/>
      <w:lvlText w:val="•"/>
      <w:lvlJc w:val="left"/>
      <w:pPr>
        <w:ind w:left="7824" w:hanging="142"/>
      </w:pPr>
      <w:rPr>
        <w:rFonts w:hint="default"/>
        <w:lang w:val="uk-UA" w:eastAsia="en-US" w:bidi="ar-SA"/>
      </w:rPr>
    </w:lvl>
  </w:abstractNum>
  <w:abstractNum w:abstractNumId="12" w15:restartNumberingAfterBreak="0">
    <w:nsid w:val="2BC00D2E"/>
    <w:multiLevelType w:val="hybridMultilevel"/>
    <w:tmpl w:val="805858CA"/>
    <w:lvl w:ilvl="0" w:tplc="0419000F">
      <w:start w:val="1"/>
      <w:numFmt w:val="decimal"/>
      <w:lvlText w:val="%1."/>
      <w:lvlJc w:val="left"/>
      <w:pPr>
        <w:ind w:left="1069"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3" w15:restartNumberingAfterBreak="0">
    <w:nsid w:val="2CF60E04"/>
    <w:multiLevelType w:val="hybridMultilevel"/>
    <w:tmpl w:val="C3C4D4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D2D463F"/>
    <w:multiLevelType w:val="hybridMultilevel"/>
    <w:tmpl w:val="4650F5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10B2177"/>
    <w:multiLevelType w:val="hybridMultilevel"/>
    <w:tmpl w:val="663EC9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2E823A6"/>
    <w:multiLevelType w:val="hybridMultilevel"/>
    <w:tmpl w:val="C4C0A684"/>
    <w:lvl w:ilvl="0" w:tplc="C1A6B5CA">
      <w:numFmt w:val="bullet"/>
      <w:lvlText w:val=""/>
      <w:lvlJc w:val="left"/>
      <w:pPr>
        <w:ind w:left="928" w:hanging="361"/>
      </w:pPr>
      <w:rPr>
        <w:rFonts w:ascii="Symbol" w:eastAsia="Symbol" w:hAnsi="Symbol" w:cs="Symbol" w:hint="default"/>
        <w:b w:val="0"/>
        <w:bCs w:val="0"/>
        <w:i w:val="0"/>
        <w:iCs w:val="0"/>
        <w:color w:val="000009"/>
        <w:spacing w:val="0"/>
        <w:w w:val="100"/>
        <w:sz w:val="28"/>
        <w:szCs w:val="28"/>
        <w:lang w:val="uk-UA" w:eastAsia="en-US" w:bidi="ar-SA"/>
      </w:rPr>
    </w:lvl>
    <w:lvl w:ilvl="1" w:tplc="8910CAB8">
      <w:numFmt w:val="bullet"/>
      <w:lvlText w:val="•"/>
      <w:lvlJc w:val="left"/>
      <w:pPr>
        <w:ind w:left="1806" w:hanging="361"/>
      </w:pPr>
      <w:rPr>
        <w:rFonts w:hint="default"/>
        <w:lang w:val="uk-UA" w:eastAsia="en-US" w:bidi="ar-SA"/>
      </w:rPr>
    </w:lvl>
    <w:lvl w:ilvl="2" w:tplc="B33C75C4">
      <w:numFmt w:val="bullet"/>
      <w:lvlText w:val="•"/>
      <w:lvlJc w:val="left"/>
      <w:pPr>
        <w:ind w:left="2692" w:hanging="361"/>
      </w:pPr>
      <w:rPr>
        <w:rFonts w:hint="default"/>
        <w:lang w:val="uk-UA" w:eastAsia="en-US" w:bidi="ar-SA"/>
      </w:rPr>
    </w:lvl>
    <w:lvl w:ilvl="3" w:tplc="53B2551A">
      <w:numFmt w:val="bullet"/>
      <w:lvlText w:val="•"/>
      <w:lvlJc w:val="left"/>
      <w:pPr>
        <w:ind w:left="3578" w:hanging="361"/>
      </w:pPr>
      <w:rPr>
        <w:rFonts w:hint="default"/>
        <w:lang w:val="uk-UA" w:eastAsia="en-US" w:bidi="ar-SA"/>
      </w:rPr>
    </w:lvl>
    <w:lvl w:ilvl="4" w:tplc="600ABA50">
      <w:numFmt w:val="bullet"/>
      <w:lvlText w:val="•"/>
      <w:lvlJc w:val="left"/>
      <w:pPr>
        <w:ind w:left="4464" w:hanging="361"/>
      </w:pPr>
      <w:rPr>
        <w:rFonts w:hint="default"/>
        <w:lang w:val="uk-UA" w:eastAsia="en-US" w:bidi="ar-SA"/>
      </w:rPr>
    </w:lvl>
    <w:lvl w:ilvl="5" w:tplc="244279EA">
      <w:numFmt w:val="bullet"/>
      <w:lvlText w:val="•"/>
      <w:lvlJc w:val="left"/>
      <w:pPr>
        <w:ind w:left="5350" w:hanging="361"/>
      </w:pPr>
      <w:rPr>
        <w:rFonts w:hint="default"/>
        <w:lang w:val="uk-UA" w:eastAsia="en-US" w:bidi="ar-SA"/>
      </w:rPr>
    </w:lvl>
    <w:lvl w:ilvl="6" w:tplc="7CB005A8">
      <w:numFmt w:val="bullet"/>
      <w:lvlText w:val="•"/>
      <w:lvlJc w:val="left"/>
      <w:pPr>
        <w:ind w:left="6236" w:hanging="361"/>
      </w:pPr>
      <w:rPr>
        <w:rFonts w:hint="default"/>
        <w:lang w:val="uk-UA" w:eastAsia="en-US" w:bidi="ar-SA"/>
      </w:rPr>
    </w:lvl>
    <w:lvl w:ilvl="7" w:tplc="7116EB2C">
      <w:numFmt w:val="bullet"/>
      <w:lvlText w:val="•"/>
      <w:lvlJc w:val="left"/>
      <w:pPr>
        <w:ind w:left="7122" w:hanging="361"/>
      </w:pPr>
      <w:rPr>
        <w:rFonts w:hint="default"/>
        <w:lang w:val="uk-UA" w:eastAsia="en-US" w:bidi="ar-SA"/>
      </w:rPr>
    </w:lvl>
    <w:lvl w:ilvl="8" w:tplc="A5FC4CA0">
      <w:numFmt w:val="bullet"/>
      <w:lvlText w:val="•"/>
      <w:lvlJc w:val="left"/>
      <w:pPr>
        <w:ind w:left="8008" w:hanging="361"/>
      </w:pPr>
      <w:rPr>
        <w:rFonts w:hint="default"/>
        <w:lang w:val="uk-UA" w:eastAsia="en-US" w:bidi="ar-SA"/>
      </w:rPr>
    </w:lvl>
  </w:abstractNum>
  <w:abstractNum w:abstractNumId="17" w15:restartNumberingAfterBreak="0">
    <w:nsid w:val="34A1314C"/>
    <w:multiLevelType w:val="hybridMultilevel"/>
    <w:tmpl w:val="DA568CF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386F38F0"/>
    <w:multiLevelType w:val="hybridMultilevel"/>
    <w:tmpl w:val="3F0E6270"/>
    <w:lvl w:ilvl="0" w:tplc="F8E89B56">
      <w:start w:val="2"/>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03747E"/>
    <w:multiLevelType w:val="hybridMultilevel"/>
    <w:tmpl w:val="2EA28204"/>
    <w:lvl w:ilvl="0" w:tplc="1BA25B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3C0E17EB"/>
    <w:multiLevelType w:val="hybridMultilevel"/>
    <w:tmpl w:val="AA5E80F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35726E"/>
    <w:multiLevelType w:val="hybridMultilevel"/>
    <w:tmpl w:val="F700801A"/>
    <w:lvl w:ilvl="0" w:tplc="F1B2DD8C">
      <w:numFmt w:val="bullet"/>
      <w:lvlText w:val="-"/>
      <w:lvlJc w:val="left"/>
      <w:pPr>
        <w:ind w:left="495" w:hanging="360"/>
      </w:pPr>
      <w:rPr>
        <w:rFonts w:ascii="Times New Roman" w:eastAsia="Calibri" w:hAnsi="Times New Roman" w:cs="Times New Roman" w:hint="default"/>
      </w:rPr>
    </w:lvl>
    <w:lvl w:ilvl="1" w:tplc="04220003" w:tentative="1">
      <w:start w:val="1"/>
      <w:numFmt w:val="bullet"/>
      <w:lvlText w:val="o"/>
      <w:lvlJc w:val="left"/>
      <w:pPr>
        <w:ind w:left="1215" w:hanging="360"/>
      </w:pPr>
      <w:rPr>
        <w:rFonts w:ascii="Courier New" w:hAnsi="Courier New" w:cs="Courier New" w:hint="default"/>
      </w:rPr>
    </w:lvl>
    <w:lvl w:ilvl="2" w:tplc="04220005" w:tentative="1">
      <w:start w:val="1"/>
      <w:numFmt w:val="bullet"/>
      <w:lvlText w:val=""/>
      <w:lvlJc w:val="left"/>
      <w:pPr>
        <w:ind w:left="1935" w:hanging="360"/>
      </w:pPr>
      <w:rPr>
        <w:rFonts w:ascii="Wingdings" w:hAnsi="Wingdings" w:hint="default"/>
      </w:rPr>
    </w:lvl>
    <w:lvl w:ilvl="3" w:tplc="04220001" w:tentative="1">
      <w:start w:val="1"/>
      <w:numFmt w:val="bullet"/>
      <w:lvlText w:val=""/>
      <w:lvlJc w:val="left"/>
      <w:pPr>
        <w:ind w:left="2655" w:hanging="360"/>
      </w:pPr>
      <w:rPr>
        <w:rFonts w:ascii="Symbol" w:hAnsi="Symbol" w:hint="default"/>
      </w:rPr>
    </w:lvl>
    <w:lvl w:ilvl="4" w:tplc="04220003" w:tentative="1">
      <w:start w:val="1"/>
      <w:numFmt w:val="bullet"/>
      <w:lvlText w:val="o"/>
      <w:lvlJc w:val="left"/>
      <w:pPr>
        <w:ind w:left="3375" w:hanging="360"/>
      </w:pPr>
      <w:rPr>
        <w:rFonts w:ascii="Courier New" w:hAnsi="Courier New" w:cs="Courier New" w:hint="default"/>
      </w:rPr>
    </w:lvl>
    <w:lvl w:ilvl="5" w:tplc="04220005" w:tentative="1">
      <w:start w:val="1"/>
      <w:numFmt w:val="bullet"/>
      <w:lvlText w:val=""/>
      <w:lvlJc w:val="left"/>
      <w:pPr>
        <w:ind w:left="4095" w:hanging="360"/>
      </w:pPr>
      <w:rPr>
        <w:rFonts w:ascii="Wingdings" w:hAnsi="Wingdings" w:hint="default"/>
      </w:rPr>
    </w:lvl>
    <w:lvl w:ilvl="6" w:tplc="04220001" w:tentative="1">
      <w:start w:val="1"/>
      <w:numFmt w:val="bullet"/>
      <w:lvlText w:val=""/>
      <w:lvlJc w:val="left"/>
      <w:pPr>
        <w:ind w:left="4815" w:hanging="360"/>
      </w:pPr>
      <w:rPr>
        <w:rFonts w:ascii="Symbol" w:hAnsi="Symbol" w:hint="default"/>
      </w:rPr>
    </w:lvl>
    <w:lvl w:ilvl="7" w:tplc="04220003" w:tentative="1">
      <w:start w:val="1"/>
      <w:numFmt w:val="bullet"/>
      <w:lvlText w:val="o"/>
      <w:lvlJc w:val="left"/>
      <w:pPr>
        <w:ind w:left="5535" w:hanging="360"/>
      </w:pPr>
      <w:rPr>
        <w:rFonts w:ascii="Courier New" w:hAnsi="Courier New" w:cs="Courier New" w:hint="default"/>
      </w:rPr>
    </w:lvl>
    <w:lvl w:ilvl="8" w:tplc="04220005" w:tentative="1">
      <w:start w:val="1"/>
      <w:numFmt w:val="bullet"/>
      <w:lvlText w:val=""/>
      <w:lvlJc w:val="left"/>
      <w:pPr>
        <w:ind w:left="6255" w:hanging="360"/>
      </w:pPr>
      <w:rPr>
        <w:rFonts w:ascii="Wingdings" w:hAnsi="Wingdings" w:hint="default"/>
      </w:rPr>
    </w:lvl>
  </w:abstractNum>
  <w:abstractNum w:abstractNumId="22" w15:restartNumberingAfterBreak="0">
    <w:nsid w:val="42DD68EB"/>
    <w:multiLevelType w:val="hybridMultilevel"/>
    <w:tmpl w:val="A2AC0E78"/>
    <w:lvl w:ilvl="0" w:tplc="F8E89B5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49603A1"/>
    <w:multiLevelType w:val="hybridMultilevel"/>
    <w:tmpl w:val="236AE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63E7C01"/>
    <w:multiLevelType w:val="hybridMultilevel"/>
    <w:tmpl w:val="30408FD0"/>
    <w:lvl w:ilvl="0" w:tplc="BDE44C4C">
      <w:numFmt w:val="bullet"/>
      <w:lvlText w:val="-"/>
      <w:lvlJc w:val="left"/>
      <w:pPr>
        <w:ind w:left="1" w:hanging="28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1" w:tplc="74266272">
      <w:numFmt w:val="bullet"/>
      <w:lvlText w:val="·"/>
      <w:lvlJc w:val="left"/>
      <w:pPr>
        <w:ind w:left="1" w:hanging="14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2" w:tplc="032CEC6A">
      <w:numFmt w:val="bullet"/>
      <w:lvlText w:val="•"/>
      <w:lvlJc w:val="left"/>
      <w:pPr>
        <w:ind w:left="1956" w:hanging="142"/>
      </w:pPr>
      <w:rPr>
        <w:rFonts w:hint="default"/>
        <w:lang w:val="uk-UA" w:eastAsia="en-US" w:bidi="ar-SA"/>
      </w:rPr>
    </w:lvl>
    <w:lvl w:ilvl="3" w:tplc="3044EF26">
      <w:numFmt w:val="bullet"/>
      <w:lvlText w:val="•"/>
      <w:lvlJc w:val="left"/>
      <w:pPr>
        <w:ind w:left="2934" w:hanging="142"/>
      </w:pPr>
      <w:rPr>
        <w:rFonts w:hint="default"/>
        <w:lang w:val="uk-UA" w:eastAsia="en-US" w:bidi="ar-SA"/>
      </w:rPr>
    </w:lvl>
    <w:lvl w:ilvl="4" w:tplc="0FEC404A">
      <w:numFmt w:val="bullet"/>
      <w:lvlText w:val="•"/>
      <w:lvlJc w:val="left"/>
      <w:pPr>
        <w:ind w:left="3912" w:hanging="142"/>
      </w:pPr>
      <w:rPr>
        <w:rFonts w:hint="default"/>
        <w:lang w:val="uk-UA" w:eastAsia="en-US" w:bidi="ar-SA"/>
      </w:rPr>
    </w:lvl>
    <w:lvl w:ilvl="5" w:tplc="D320FA74">
      <w:numFmt w:val="bullet"/>
      <w:lvlText w:val="•"/>
      <w:lvlJc w:val="left"/>
      <w:pPr>
        <w:ind w:left="4890" w:hanging="142"/>
      </w:pPr>
      <w:rPr>
        <w:rFonts w:hint="default"/>
        <w:lang w:val="uk-UA" w:eastAsia="en-US" w:bidi="ar-SA"/>
      </w:rPr>
    </w:lvl>
    <w:lvl w:ilvl="6" w:tplc="D6AAD092">
      <w:numFmt w:val="bullet"/>
      <w:lvlText w:val="•"/>
      <w:lvlJc w:val="left"/>
      <w:pPr>
        <w:ind w:left="5868" w:hanging="142"/>
      </w:pPr>
      <w:rPr>
        <w:rFonts w:hint="default"/>
        <w:lang w:val="uk-UA" w:eastAsia="en-US" w:bidi="ar-SA"/>
      </w:rPr>
    </w:lvl>
    <w:lvl w:ilvl="7" w:tplc="12DE3D70">
      <w:numFmt w:val="bullet"/>
      <w:lvlText w:val="•"/>
      <w:lvlJc w:val="left"/>
      <w:pPr>
        <w:ind w:left="6846" w:hanging="142"/>
      </w:pPr>
      <w:rPr>
        <w:rFonts w:hint="default"/>
        <w:lang w:val="uk-UA" w:eastAsia="en-US" w:bidi="ar-SA"/>
      </w:rPr>
    </w:lvl>
    <w:lvl w:ilvl="8" w:tplc="54EAE9D8">
      <w:numFmt w:val="bullet"/>
      <w:lvlText w:val="•"/>
      <w:lvlJc w:val="left"/>
      <w:pPr>
        <w:ind w:left="7824" w:hanging="142"/>
      </w:pPr>
      <w:rPr>
        <w:rFonts w:hint="default"/>
        <w:lang w:val="uk-UA" w:eastAsia="en-US" w:bidi="ar-SA"/>
      </w:rPr>
    </w:lvl>
  </w:abstractNum>
  <w:abstractNum w:abstractNumId="25" w15:restartNumberingAfterBreak="0">
    <w:nsid w:val="4A945C10"/>
    <w:multiLevelType w:val="hybridMultilevel"/>
    <w:tmpl w:val="35F8D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F194525"/>
    <w:multiLevelType w:val="hybridMultilevel"/>
    <w:tmpl w:val="DF1E3336"/>
    <w:lvl w:ilvl="0" w:tplc="6892355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2431783"/>
    <w:multiLevelType w:val="hybridMultilevel"/>
    <w:tmpl w:val="24648816"/>
    <w:lvl w:ilvl="0" w:tplc="0419000F">
      <w:start w:val="1"/>
      <w:numFmt w:val="decimal"/>
      <w:lvlText w:val="%1."/>
      <w:lvlJc w:val="left"/>
      <w:pPr>
        <w:ind w:left="644" w:hanging="360"/>
      </w:pPr>
      <w:rPr>
        <w:rFonts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28" w15:restartNumberingAfterBreak="0">
    <w:nsid w:val="5A397A19"/>
    <w:multiLevelType w:val="multilevel"/>
    <w:tmpl w:val="0450C8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9" w15:restartNumberingAfterBreak="0">
    <w:nsid w:val="5D6827CA"/>
    <w:multiLevelType w:val="hybridMultilevel"/>
    <w:tmpl w:val="9A506002"/>
    <w:lvl w:ilvl="0" w:tplc="182E14D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38F433A"/>
    <w:multiLevelType w:val="hybridMultilevel"/>
    <w:tmpl w:val="9E268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C57328"/>
    <w:multiLevelType w:val="hybridMultilevel"/>
    <w:tmpl w:val="2A30CDB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F961775"/>
    <w:multiLevelType w:val="hybridMultilevel"/>
    <w:tmpl w:val="B0900DBE"/>
    <w:lvl w:ilvl="0" w:tplc="B64055EE">
      <w:start w:val="1"/>
      <w:numFmt w:val="decimal"/>
      <w:lvlText w:val="%1)"/>
      <w:lvlJc w:val="left"/>
      <w:pPr>
        <w:ind w:left="720" w:hanging="360"/>
      </w:pPr>
      <w:rPr>
        <w:rFonts w:hint="default"/>
        <w:i/>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2154DC8"/>
    <w:multiLevelType w:val="hybridMultilevel"/>
    <w:tmpl w:val="EEA4C9A8"/>
    <w:lvl w:ilvl="0" w:tplc="F1C48612">
      <w:start w:val="30"/>
      <w:numFmt w:val="bullet"/>
      <w:lvlText w:val="-"/>
      <w:lvlJc w:val="left"/>
      <w:pPr>
        <w:ind w:left="927" w:hanging="360"/>
      </w:pPr>
      <w:rPr>
        <w:rFonts w:ascii="Times New Roman" w:eastAsia="Times New Roman"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abstractNum w:abstractNumId="34" w15:restartNumberingAfterBreak="0">
    <w:nsid w:val="75F2223C"/>
    <w:multiLevelType w:val="hybridMultilevel"/>
    <w:tmpl w:val="FB70AE62"/>
    <w:lvl w:ilvl="0" w:tplc="947E1668">
      <w:start w:val="1"/>
      <w:numFmt w:val="bullet"/>
      <w:lvlText w:val=""/>
      <w:lvlJc w:val="left"/>
      <w:pPr>
        <w:ind w:left="1495" w:hanging="360"/>
      </w:pPr>
      <w:rPr>
        <w:rFonts w:ascii="Symbol" w:hAnsi="Symbol" w:hint="default"/>
        <w:color w:val="000000"/>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35" w15:restartNumberingAfterBreak="0">
    <w:nsid w:val="75FC25DE"/>
    <w:multiLevelType w:val="hybridMultilevel"/>
    <w:tmpl w:val="ECE4721C"/>
    <w:lvl w:ilvl="0" w:tplc="68923552">
      <w:numFmt w:val="bullet"/>
      <w:lvlText w:val="-"/>
      <w:lvlJc w:val="left"/>
      <w:pPr>
        <w:ind w:left="1080" w:hanging="360"/>
      </w:pPr>
      <w:rPr>
        <w:rFonts w:ascii="Times New Roman" w:eastAsia="Times New Roman" w:hAnsi="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76A97B7D"/>
    <w:multiLevelType w:val="hybridMultilevel"/>
    <w:tmpl w:val="784C6A90"/>
    <w:lvl w:ilvl="0" w:tplc="0419000F">
      <w:start w:val="1"/>
      <w:numFmt w:val="decimal"/>
      <w:lvlText w:val="%1."/>
      <w:lvlJc w:val="left"/>
      <w:pPr>
        <w:ind w:left="1495"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DF61178"/>
    <w:multiLevelType w:val="hybridMultilevel"/>
    <w:tmpl w:val="CC94D32E"/>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6"/>
  </w:num>
  <w:num w:numId="2">
    <w:abstractNumId w:val="19"/>
  </w:num>
  <w:num w:numId="3">
    <w:abstractNumId w:val="32"/>
  </w:num>
  <w:num w:numId="4">
    <w:abstractNumId w:val="13"/>
  </w:num>
  <w:num w:numId="5">
    <w:abstractNumId w:val="30"/>
  </w:num>
  <w:num w:numId="6">
    <w:abstractNumId w:val="17"/>
  </w:num>
  <w:num w:numId="7">
    <w:abstractNumId w:val="23"/>
  </w:num>
  <w:num w:numId="8">
    <w:abstractNumId w:val="4"/>
  </w:num>
  <w:num w:numId="9">
    <w:abstractNumId w:val="29"/>
  </w:num>
  <w:num w:numId="10">
    <w:abstractNumId w:val="21"/>
  </w:num>
  <w:num w:numId="11">
    <w:abstractNumId w:val="34"/>
  </w:num>
  <w:num w:numId="12">
    <w:abstractNumId w:val="8"/>
  </w:num>
  <w:num w:numId="13">
    <w:abstractNumId w:val="14"/>
  </w:num>
  <w:num w:numId="14">
    <w:abstractNumId w:val="2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2"/>
  </w:num>
  <w:num w:numId="21">
    <w:abstractNumId w:val="18"/>
  </w:num>
  <w:num w:numId="22">
    <w:abstractNumId w:val="6"/>
  </w:num>
  <w:num w:numId="23">
    <w:abstractNumId w:val="35"/>
  </w:num>
  <w:num w:numId="24">
    <w:abstractNumId w:val="12"/>
  </w:num>
  <w:num w:numId="25">
    <w:abstractNumId w:val="2"/>
  </w:num>
  <w:num w:numId="26">
    <w:abstractNumId w:val="20"/>
  </w:num>
  <w:num w:numId="27">
    <w:abstractNumId w:val="7"/>
  </w:num>
  <w:num w:numId="28">
    <w:abstractNumId w:val="3"/>
  </w:num>
  <w:num w:numId="29">
    <w:abstractNumId w:val="15"/>
  </w:num>
  <w:num w:numId="30">
    <w:abstractNumId w:val="33"/>
  </w:num>
  <w:num w:numId="31">
    <w:abstractNumId w:val="24"/>
  </w:num>
  <w:num w:numId="32">
    <w:abstractNumId w:val="5"/>
  </w:num>
  <w:num w:numId="33">
    <w:abstractNumId w:val="16"/>
  </w:num>
  <w:num w:numId="34">
    <w:abstractNumId w:val="11"/>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7D"/>
    <w:rsid w:val="0000671B"/>
    <w:rsid w:val="00017C67"/>
    <w:rsid w:val="00027FCF"/>
    <w:rsid w:val="00041CBB"/>
    <w:rsid w:val="00052EE5"/>
    <w:rsid w:val="00067DD0"/>
    <w:rsid w:val="00090DDD"/>
    <w:rsid w:val="000A3AAA"/>
    <w:rsid w:val="000A3AFD"/>
    <w:rsid w:val="000A5DBD"/>
    <w:rsid w:val="000C44CB"/>
    <w:rsid w:val="000C49B6"/>
    <w:rsid w:val="000C5586"/>
    <w:rsid w:val="000C5C22"/>
    <w:rsid w:val="000E0C03"/>
    <w:rsid w:val="000F31B9"/>
    <w:rsid w:val="000F3518"/>
    <w:rsid w:val="000F68CE"/>
    <w:rsid w:val="00113632"/>
    <w:rsid w:val="001142E1"/>
    <w:rsid w:val="0012364D"/>
    <w:rsid w:val="0012453D"/>
    <w:rsid w:val="00131239"/>
    <w:rsid w:val="00142432"/>
    <w:rsid w:val="00142802"/>
    <w:rsid w:val="00142B2C"/>
    <w:rsid w:val="001441FA"/>
    <w:rsid w:val="001517AB"/>
    <w:rsid w:val="00154E4A"/>
    <w:rsid w:val="001554AE"/>
    <w:rsid w:val="00155535"/>
    <w:rsid w:val="00157A27"/>
    <w:rsid w:val="00163427"/>
    <w:rsid w:val="00170763"/>
    <w:rsid w:val="00171DCE"/>
    <w:rsid w:val="00172CC0"/>
    <w:rsid w:val="00177884"/>
    <w:rsid w:val="0018538F"/>
    <w:rsid w:val="00185A44"/>
    <w:rsid w:val="00185FF1"/>
    <w:rsid w:val="00191DA2"/>
    <w:rsid w:val="00194B4A"/>
    <w:rsid w:val="001A1926"/>
    <w:rsid w:val="001A1DCC"/>
    <w:rsid w:val="001A44A8"/>
    <w:rsid w:val="001B2E76"/>
    <w:rsid w:val="001B59F0"/>
    <w:rsid w:val="001C1652"/>
    <w:rsid w:val="001C2E61"/>
    <w:rsid w:val="001C7B62"/>
    <w:rsid w:val="001D4ED9"/>
    <w:rsid w:val="001D61CA"/>
    <w:rsid w:val="001D6A9A"/>
    <w:rsid w:val="001D770C"/>
    <w:rsid w:val="001D7CA5"/>
    <w:rsid w:val="001E1525"/>
    <w:rsid w:val="001E1CC2"/>
    <w:rsid w:val="001E2DD7"/>
    <w:rsid w:val="001F1405"/>
    <w:rsid w:val="001F3590"/>
    <w:rsid w:val="001F51E0"/>
    <w:rsid w:val="001F52C2"/>
    <w:rsid w:val="001F7C53"/>
    <w:rsid w:val="002023AF"/>
    <w:rsid w:val="0021532A"/>
    <w:rsid w:val="00221555"/>
    <w:rsid w:val="0022297F"/>
    <w:rsid w:val="00225784"/>
    <w:rsid w:val="0023548D"/>
    <w:rsid w:val="00235614"/>
    <w:rsid w:val="00240307"/>
    <w:rsid w:val="00244867"/>
    <w:rsid w:val="00247B20"/>
    <w:rsid w:val="0025360B"/>
    <w:rsid w:val="00257122"/>
    <w:rsid w:val="002744AD"/>
    <w:rsid w:val="002763EE"/>
    <w:rsid w:val="00277AEC"/>
    <w:rsid w:val="0028271F"/>
    <w:rsid w:val="00284426"/>
    <w:rsid w:val="00284AE5"/>
    <w:rsid w:val="002861A7"/>
    <w:rsid w:val="002921FA"/>
    <w:rsid w:val="002932A8"/>
    <w:rsid w:val="00296520"/>
    <w:rsid w:val="002A0AB3"/>
    <w:rsid w:val="002B6EB1"/>
    <w:rsid w:val="002C07CF"/>
    <w:rsid w:val="002C3CE8"/>
    <w:rsid w:val="002C4689"/>
    <w:rsid w:val="002C78B9"/>
    <w:rsid w:val="002D09C8"/>
    <w:rsid w:val="002D1F19"/>
    <w:rsid w:val="002E1EBA"/>
    <w:rsid w:val="002F0720"/>
    <w:rsid w:val="002F1191"/>
    <w:rsid w:val="002F2E8A"/>
    <w:rsid w:val="002F78DA"/>
    <w:rsid w:val="002F7EB6"/>
    <w:rsid w:val="00302C4C"/>
    <w:rsid w:val="00304F18"/>
    <w:rsid w:val="00313104"/>
    <w:rsid w:val="003214EB"/>
    <w:rsid w:val="00322C74"/>
    <w:rsid w:val="003236DB"/>
    <w:rsid w:val="00325691"/>
    <w:rsid w:val="00326B64"/>
    <w:rsid w:val="00337666"/>
    <w:rsid w:val="00342E1E"/>
    <w:rsid w:val="00344A48"/>
    <w:rsid w:val="00346E0F"/>
    <w:rsid w:val="003526A1"/>
    <w:rsid w:val="00356F97"/>
    <w:rsid w:val="0036077A"/>
    <w:rsid w:val="00363925"/>
    <w:rsid w:val="00366DE8"/>
    <w:rsid w:val="00372337"/>
    <w:rsid w:val="003729E4"/>
    <w:rsid w:val="003745F9"/>
    <w:rsid w:val="00376556"/>
    <w:rsid w:val="0038774B"/>
    <w:rsid w:val="003918DA"/>
    <w:rsid w:val="0039384C"/>
    <w:rsid w:val="00395983"/>
    <w:rsid w:val="00395E9C"/>
    <w:rsid w:val="003A0AEE"/>
    <w:rsid w:val="003A1B8C"/>
    <w:rsid w:val="003A6D8F"/>
    <w:rsid w:val="003B356F"/>
    <w:rsid w:val="003B5932"/>
    <w:rsid w:val="003C33E8"/>
    <w:rsid w:val="003C4EE0"/>
    <w:rsid w:val="003D2783"/>
    <w:rsid w:val="003D386C"/>
    <w:rsid w:val="003D4A26"/>
    <w:rsid w:val="003E0BDD"/>
    <w:rsid w:val="003E734E"/>
    <w:rsid w:val="003F3889"/>
    <w:rsid w:val="003F6C68"/>
    <w:rsid w:val="003F7F35"/>
    <w:rsid w:val="004015EF"/>
    <w:rsid w:val="00401C79"/>
    <w:rsid w:val="004049F7"/>
    <w:rsid w:val="00407BA3"/>
    <w:rsid w:val="0042262A"/>
    <w:rsid w:val="004310C1"/>
    <w:rsid w:val="00431AA4"/>
    <w:rsid w:val="00432C17"/>
    <w:rsid w:val="004336A5"/>
    <w:rsid w:val="00442036"/>
    <w:rsid w:val="00442DA0"/>
    <w:rsid w:val="00442E67"/>
    <w:rsid w:val="00442E85"/>
    <w:rsid w:val="00450A7C"/>
    <w:rsid w:val="00457C41"/>
    <w:rsid w:val="00463EC9"/>
    <w:rsid w:val="004764DF"/>
    <w:rsid w:val="004845E9"/>
    <w:rsid w:val="004929E9"/>
    <w:rsid w:val="00494924"/>
    <w:rsid w:val="00494BFE"/>
    <w:rsid w:val="004961EC"/>
    <w:rsid w:val="004A2CC8"/>
    <w:rsid w:val="004A47CF"/>
    <w:rsid w:val="004B73E3"/>
    <w:rsid w:val="004C54EA"/>
    <w:rsid w:val="004D4252"/>
    <w:rsid w:val="004E28CB"/>
    <w:rsid w:val="004E2D7C"/>
    <w:rsid w:val="004E5C01"/>
    <w:rsid w:val="004E67CC"/>
    <w:rsid w:val="004F04C1"/>
    <w:rsid w:val="004F4AF9"/>
    <w:rsid w:val="005006BD"/>
    <w:rsid w:val="005061E6"/>
    <w:rsid w:val="005102E9"/>
    <w:rsid w:val="00522CE2"/>
    <w:rsid w:val="00523DF9"/>
    <w:rsid w:val="00533C17"/>
    <w:rsid w:val="0054096F"/>
    <w:rsid w:val="00555492"/>
    <w:rsid w:val="00561B39"/>
    <w:rsid w:val="00571E22"/>
    <w:rsid w:val="0057278D"/>
    <w:rsid w:val="00574F58"/>
    <w:rsid w:val="00582912"/>
    <w:rsid w:val="005863BF"/>
    <w:rsid w:val="00586865"/>
    <w:rsid w:val="005A4D24"/>
    <w:rsid w:val="005A69F8"/>
    <w:rsid w:val="005C168F"/>
    <w:rsid w:val="005C39CE"/>
    <w:rsid w:val="005D1AC4"/>
    <w:rsid w:val="005D4B79"/>
    <w:rsid w:val="005D4B80"/>
    <w:rsid w:val="005D4C81"/>
    <w:rsid w:val="005D6700"/>
    <w:rsid w:val="005E3639"/>
    <w:rsid w:val="005E3A2E"/>
    <w:rsid w:val="005F376B"/>
    <w:rsid w:val="005F628E"/>
    <w:rsid w:val="00604C14"/>
    <w:rsid w:val="0061348E"/>
    <w:rsid w:val="006205CC"/>
    <w:rsid w:val="00625192"/>
    <w:rsid w:val="00626B6F"/>
    <w:rsid w:val="00645B0F"/>
    <w:rsid w:val="0065400B"/>
    <w:rsid w:val="00654209"/>
    <w:rsid w:val="0066744D"/>
    <w:rsid w:val="00670739"/>
    <w:rsid w:val="006732D0"/>
    <w:rsid w:val="00677A52"/>
    <w:rsid w:val="00681A68"/>
    <w:rsid w:val="00681F4C"/>
    <w:rsid w:val="006832E0"/>
    <w:rsid w:val="00683A9F"/>
    <w:rsid w:val="006B0289"/>
    <w:rsid w:val="006B0FA4"/>
    <w:rsid w:val="006B1CF9"/>
    <w:rsid w:val="006B1EA5"/>
    <w:rsid w:val="006C69CD"/>
    <w:rsid w:val="006D4BA3"/>
    <w:rsid w:val="006D65C1"/>
    <w:rsid w:val="006E05C0"/>
    <w:rsid w:val="006F23F4"/>
    <w:rsid w:val="0070182B"/>
    <w:rsid w:val="00702BC0"/>
    <w:rsid w:val="00704ECD"/>
    <w:rsid w:val="007132FD"/>
    <w:rsid w:val="00713DB5"/>
    <w:rsid w:val="007149CF"/>
    <w:rsid w:val="007162DC"/>
    <w:rsid w:val="007214A9"/>
    <w:rsid w:val="00722B75"/>
    <w:rsid w:val="00722D7B"/>
    <w:rsid w:val="0072419F"/>
    <w:rsid w:val="0072547D"/>
    <w:rsid w:val="00731386"/>
    <w:rsid w:val="00732EF0"/>
    <w:rsid w:val="00733E0F"/>
    <w:rsid w:val="00734D51"/>
    <w:rsid w:val="00737771"/>
    <w:rsid w:val="00756FB5"/>
    <w:rsid w:val="00761020"/>
    <w:rsid w:val="00766924"/>
    <w:rsid w:val="00780EFF"/>
    <w:rsid w:val="0078190F"/>
    <w:rsid w:val="007826D1"/>
    <w:rsid w:val="007842E5"/>
    <w:rsid w:val="0078458B"/>
    <w:rsid w:val="00786DD8"/>
    <w:rsid w:val="00793390"/>
    <w:rsid w:val="007A5F96"/>
    <w:rsid w:val="007A7A53"/>
    <w:rsid w:val="007B0169"/>
    <w:rsid w:val="007B5825"/>
    <w:rsid w:val="007B6F18"/>
    <w:rsid w:val="007C0905"/>
    <w:rsid w:val="007C42A0"/>
    <w:rsid w:val="007D382A"/>
    <w:rsid w:val="007E29C0"/>
    <w:rsid w:val="007E55CC"/>
    <w:rsid w:val="007E664D"/>
    <w:rsid w:val="007E782C"/>
    <w:rsid w:val="007F4715"/>
    <w:rsid w:val="00802138"/>
    <w:rsid w:val="00803315"/>
    <w:rsid w:val="00810EFA"/>
    <w:rsid w:val="00812C7F"/>
    <w:rsid w:val="00813305"/>
    <w:rsid w:val="00817EB9"/>
    <w:rsid w:val="00824462"/>
    <w:rsid w:val="0084483C"/>
    <w:rsid w:val="008448CA"/>
    <w:rsid w:val="00853382"/>
    <w:rsid w:val="0085621B"/>
    <w:rsid w:val="00866A07"/>
    <w:rsid w:val="00866ACF"/>
    <w:rsid w:val="00872946"/>
    <w:rsid w:val="008757C7"/>
    <w:rsid w:val="00875FEF"/>
    <w:rsid w:val="00886B49"/>
    <w:rsid w:val="008A2C0C"/>
    <w:rsid w:val="008A3F37"/>
    <w:rsid w:val="008B103A"/>
    <w:rsid w:val="008C1FCD"/>
    <w:rsid w:val="008C3E65"/>
    <w:rsid w:val="008D4702"/>
    <w:rsid w:val="008E02DA"/>
    <w:rsid w:val="008E1D47"/>
    <w:rsid w:val="008E6A45"/>
    <w:rsid w:val="008E7589"/>
    <w:rsid w:val="008F68DE"/>
    <w:rsid w:val="009059E5"/>
    <w:rsid w:val="0090612B"/>
    <w:rsid w:val="009144A1"/>
    <w:rsid w:val="0091763C"/>
    <w:rsid w:val="00917EAA"/>
    <w:rsid w:val="009235BE"/>
    <w:rsid w:val="00924589"/>
    <w:rsid w:val="00940CE8"/>
    <w:rsid w:val="0094138B"/>
    <w:rsid w:val="00942F6F"/>
    <w:rsid w:val="00947DCA"/>
    <w:rsid w:val="009506E1"/>
    <w:rsid w:val="00964397"/>
    <w:rsid w:val="00973CA2"/>
    <w:rsid w:val="00973D60"/>
    <w:rsid w:val="00977A69"/>
    <w:rsid w:val="00982836"/>
    <w:rsid w:val="009879ED"/>
    <w:rsid w:val="00990C3B"/>
    <w:rsid w:val="00997041"/>
    <w:rsid w:val="009971E1"/>
    <w:rsid w:val="009A3F42"/>
    <w:rsid w:val="009B35A2"/>
    <w:rsid w:val="009B5D9C"/>
    <w:rsid w:val="009C0A97"/>
    <w:rsid w:val="009C70BB"/>
    <w:rsid w:val="009C7617"/>
    <w:rsid w:val="009C76D1"/>
    <w:rsid w:val="009D04B0"/>
    <w:rsid w:val="009D0C4B"/>
    <w:rsid w:val="009E5DFE"/>
    <w:rsid w:val="009F06D2"/>
    <w:rsid w:val="009F433C"/>
    <w:rsid w:val="00A235BD"/>
    <w:rsid w:val="00A25D5F"/>
    <w:rsid w:val="00A37FA3"/>
    <w:rsid w:val="00A40B56"/>
    <w:rsid w:val="00A52E0E"/>
    <w:rsid w:val="00A61023"/>
    <w:rsid w:val="00A767D2"/>
    <w:rsid w:val="00A8421F"/>
    <w:rsid w:val="00A9264A"/>
    <w:rsid w:val="00A95535"/>
    <w:rsid w:val="00AA123C"/>
    <w:rsid w:val="00AA2E40"/>
    <w:rsid w:val="00AA4543"/>
    <w:rsid w:val="00AA4F60"/>
    <w:rsid w:val="00AA7682"/>
    <w:rsid w:val="00AA7FE0"/>
    <w:rsid w:val="00AB40E7"/>
    <w:rsid w:val="00AB6B5B"/>
    <w:rsid w:val="00AD1475"/>
    <w:rsid w:val="00AD4EB3"/>
    <w:rsid w:val="00AE3D87"/>
    <w:rsid w:val="00AE4FE1"/>
    <w:rsid w:val="00AE6C7E"/>
    <w:rsid w:val="00AF36BA"/>
    <w:rsid w:val="00B040F9"/>
    <w:rsid w:val="00B07E93"/>
    <w:rsid w:val="00B104BD"/>
    <w:rsid w:val="00B13211"/>
    <w:rsid w:val="00B13DE3"/>
    <w:rsid w:val="00B306DD"/>
    <w:rsid w:val="00B3085A"/>
    <w:rsid w:val="00B35492"/>
    <w:rsid w:val="00B36F20"/>
    <w:rsid w:val="00B44523"/>
    <w:rsid w:val="00B5338C"/>
    <w:rsid w:val="00B56ACD"/>
    <w:rsid w:val="00B57618"/>
    <w:rsid w:val="00B72D0C"/>
    <w:rsid w:val="00B775C2"/>
    <w:rsid w:val="00B824B0"/>
    <w:rsid w:val="00B82FAC"/>
    <w:rsid w:val="00B93053"/>
    <w:rsid w:val="00BB3C1B"/>
    <w:rsid w:val="00BC3D2E"/>
    <w:rsid w:val="00BC4496"/>
    <w:rsid w:val="00BC70A6"/>
    <w:rsid w:val="00BC7F2C"/>
    <w:rsid w:val="00BE62D5"/>
    <w:rsid w:val="00BF1BC6"/>
    <w:rsid w:val="00BF5CB3"/>
    <w:rsid w:val="00BF72E2"/>
    <w:rsid w:val="00C06440"/>
    <w:rsid w:val="00C12737"/>
    <w:rsid w:val="00C15F16"/>
    <w:rsid w:val="00C16679"/>
    <w:rsid w:val="00C1692A"/>
    <w:rsid w:val="00C20C18"/>
    <w:rsid w:val="00C2177F"/>
    <w:rsid w:val="00C23868"/>
    <w:rsid w:val="00C27966"/>
    <w:rsid w:val="00C36A7A"/>
    <w:rsid w:val="00C45C3F"/>
    <w:rsid w:val="00C45DB1"/>
    <w:rsid w:val="00C46FA8"/>
    <w:rsid w:val="00C57D5B"/>
    <w:rsid w:val="00C67F4D"/>
    <w:rsid w:val="00C71904"/>
    <w:rsid w:val="00C71A5F"/>
    <w:rsid w:val="00C7223F"/>
    <w:rsid w:val="00C72C02"/>
    <w:rsid w:val="00C74704"/>
    <w:rsid w:val="00C76CA8"/>
    <w:rsid w:val="00C86DE9"/>
    <w:rsid w:val="00C904CC"/>
    <w:rsid w:val="00C910C6"/>
    <w:rsid w:val="00C927B9"/>
    <w:rsid w:val="00C939E0"/>
    <w:rsid w:val="00C96A0A"/>
    <w:rsid w:val="00CA0641"/>
    <w:rsid w:val="00CB2195"/>
    <w:rsid w:val="00CC1E19"/>
    <w:rsid w:val="00CC5F3D"/>
    <w:rsid w:val="00CC7252"/>
    <w:rsid w:val="00CC75B1"/>
    <w:rsid w:val="00CE0F52"/>
    <w:rsid w:val="00CE157A"/>
    <w:rsid w:val="00CE548B"/>
    <w:rsid w:val="00CE7FD4"/>
    <w:rsid w:val="00CF2B18"/>
    <w:rsid w:val="00CF2D1B"/>
    <w:rsid w:val="00D0790E"/>
    <w:rsid w:val="00D07F1F"/>
    <w:rsid w:val="00D14F0C"/>
    <w:rsid w:val="00D15489"/>
    <w:rsid w:val="00D177E4"/>
    <w:rsid w:val="00D34B1E"/>
    <w:rsid w:val="00D3625E"/>
    <w:rsid w:val="00D410BE"/>
    <w:rsid w:val="00D431D1"/>
    <w:rsid w:val="00D45D0F"/>
    <w:rsid w:val="00D5339E"/>
    <w:rsid w:val="00D60AB6"/>
    <w:rsid w:val="00D64838"/>
    <w:rsid w:val="00D650E5"/>
    <w:rsid w:val="00D71F0D"/>
    <w:rsid w:val="00D74382"/>
    <w:rsid w:val="00D7567A"/>
    <w:rsid w:val="00D779A7"/>
    <w:rsid w:val="00D83859"/>
    <w:rsid w:val="00D922A0"/>
    <w:rsid w:val="00D95060"/>
    <w:rsid w:val="00D97960"/>
    <w:rsid w:val="00DA024A"/>
    <w:rsid w:val="00DA03BA"/>
    <w:rsid w:val="00DB1811"/>
    <w:rsid w:val="00DB69BF"/>
    <w:rsid w:val="00DC1635"/>
    <w:rsid w:val="00DC547C"/>
    <w:rsid w:val="00DD4321"/>
    <w:rsid w:val="00DD6CE7"/>
    <w:rsid w:val="00DD7ADC"/>
    <w:rsid w:val="00DE1488"/>
    <w:rsid w:val="00DE21AB"/>
    <w:rsid w:val="00DE2DB2"/>
    <w:rsid w:val="00DF52AF"/>
    <w:rsid w:val="00E116BA"/>
    <w:rsid w:val="00E13550"/>
    <w:rsid w:val="00E23023"/>
    <w:rsid w:val="00E3159B"/>
    <w:rsid w:val="00E42330"/>
    <w:rsid w:val="00E42F27"/>
    <w:rsid w:val="00E46A0A"/>
    <w:rsid w:val="00E50B1E"/>
    <w:rsid w:val="00E53BCE"/>
    <w:rsid w:val="00E54DA7"/>
    <w:rsid w:val="00E54ED5"/>
    <w:rsid w:val="00E5693E"/>
    <w:rsid w:val="00E66A2D"/>
    <w:rsid w:val="00E66B3E"/>
    <w:rsid w:val="00E676AF"/>
    <w:rsid w:val="00E71E82"/>
    <w:rsid w:val="00E76128"/>
    <w:rsid w:val="00E81382"/>
    <w:rsid w:val="00E84711"/>
    <w:rsid w:val="00E86E6E"/>
    <w:rsid w:val="00E93878"/>
    <w:rsid w:val="00E960DA"/>
    <w:rsid w:val="00EB05BD"/>
    <w:rsid w:val="00EB0882"/>
    <w:rsid w:val="00EB3893"/>
    <w:rsid w:val="00EB48EB"/>
    <w:rsid w:val="00EC73F6"/>
    <w:rsid w:val="00EE4FBC"/>
    <w:rsid w:val="00EF430B"/>
    <w:rsid w:val="00EF636D"/>
    <w:rsid w:val="00EF77FB"/>
    <w:rsid w:val="00F07711"/>
    <w:rsid w:val="00F32076"/>
    <w:rsid w:val="00F373FF"/>
    <w:rsid w:val="00F44144"/>
    <w:rsid w:val="00F463C4"/>
    <w:rsid w:val="00F52858"/>
    <w:rsid w:val="00F53929"/>
    <w:rsid w:val="00F5592C"/>
    <w:rsid w:val="00F62C17"/>
    <w:rsid w:val="00F841DA"/>
    <w:rsid w:val="00F86652"/>
    <w:rsid w:val="00F90125"/>
    <w:rsid w:val="00F91A03"/>
    <w:rsid w:val="00F975FA"/>
    <w:rsid w:val="00FA2F97"/>
    <w:rsid w:val="00FB0FAF"/>
    <w:rsid w:val="00FB23D3"/>
    <w:rsid w:val="00FC4603"/>
    <w:rsid w:val="00FC58F9"/>
    <w:rsid w:val="00FE0E83"/>
    <w:rsid w:val="00FE10F7"/>
    <w:rsid w:val="00FE505C"/>
    <w:rsid w:val="00FF36BB"/>
    <w:rsid w:val="00FF3CC7"/>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B1C5"/>
  <w15:docId w15:val="{C9F74146-88DD-42FF-9DEE-F2994D9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47D"/>
    <w:rPr>
      <w:rFonts w:ascii="Times New Roman" w:hAnsi="Times New Roman"/>
    </w:rPr>
  </w:style>
  <w:style w:type="paragraph" w:styleId="5">
    <w:name w:val="heading 5"/>
    <w:basedOn w:val="a"/>
    <w:next w:val="a"/>
    <w:link w:val="50"/>
    <w:qFormat/>
    <w:rsid w:val="00DD4321"/>
    <w:pPr>
      <w:keepNext/>
      <w:autoSpaceDE w:val="0"/>
      <w:autoSpaceDN w:val="0"/>
      <w:ind w:right="-79"/>
      <w:jc w:val="center"/>
      <w:outlineLvl w:val="4"/>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0C44CB"/>
  </w:style>
  <w:style w:type="character" w:customStyle="1" w:styleId="apple-converted-space">
    <w:name w:val="apple-converted-space"/>
    <w:rsid w:val="009E5DFE"/>
  </w:style>
  <w:style w:type="character" w:styleId="a3">
    <w:name w:val="Strong"/>
    <w:uiPriority w:val="22"/>
    <w:qFormat/>
    <w:rsid w:val="009E5DFE"/>
    <w:rPr>
      <w:b/>
      <w:bCs/>
    </w:rPr>
  </w:style>
  <w:style w:type="paragraph" w:styleId="a4">
    <w:name w:val="Body Text"/>
    <w:basedOn w:val="a"/>
    <w:link w:val="a5"/>
    <w:rsid w:val="00866ACF"/>
    <w:pPr>
      <w:jc w:val="both"/>
    </w:pPr>
    <w:rPr>
      <w:rFonts w:eastAsia="Times New Roman"/>
      <w:sz w:val="28"/>
    </w:rPr>
  </w:style>
  <w:style w:type="character" w:customStyle="1" w:styleId="a5">
    <w:name w:val="Основний текст Знак"/>
    <w:link w:val="a4"/>
    <w:rsid w:val="00866ACF"/>
    <w:rPr>
      <w:rFonts w:ascii="Times New Roman" w:eastAsia="Times New Roman" w:hAnsi="Times New Roman"/>
      <w:sz w:val="28"/>
      <w:lang w:eastAsia="ru-RU"/>
    </w:rPr>
  </w:style>
  <w:style w:type="character" w:styleId="a6">
    <w:name w:val="Hyperlink"/>
    <w:rsid w:val="00E66A2D"/>
    <w:rPr>
      <w:color w:val="0000FF"/>
      <w:u w:val="single"/>
    </w:rPr>
  </w:style>
  <w:style w:type="paragraph" w:customStyle="1" w:styleId="a7">
    <w:name w:val="Знак"/>
    <w:basedOn w:val="a"/>
    <w:rsid w:val="00463EC9"/>
    <w:rPr>
      <w:rFonts w:ascii="Verdana" w:eastAsia="Times New Roman" w:hAnsi="Verdana"/>
      <w:lang w:val="en-US"/>
    </w:rPr>
  </w:style>
  <w:style w:type="paragraph" w:customStyle="1" w:styleId="rtejustify">
    <w:name w:val="rtejustify"/>
    <w:basedOn w:val="a"/>
    <w:rsid w:val="00FB23D3"/>
    <w:pPr>
      <w:spacing w:before="100" w:beforeAutospacing="1" w:after="100" w:afterAutospacing="1"/>
    </w:pPr>
    <w:rPr>
      <w:rFonts w:eastAsia="Times New Roman"/>
      <w:sz w:val="24"/>
      <w:szCs w:val="24"/>
      <w:lang w:eastAsia="uk-UA"/>
    </w:rPr>
  </w:style>
  <w:style w:type="paragraph" w:styleId="a8">
    <w:name w:val="Normal (Web)"/>
    <w:aliases w:val="Обычный (Web),Обычный (Web) Знак Знак,Обычный (веб)111,Обычный (веб) Знак2,Обычный (веб) Знак Знак,Обычный (веб) Знак1 Знак1,Обычный (веб) Знак1 Знак1 Знак,Обычный (веб) Знак Знак2,Обычный (веб) Знак1,Обычный (веб) Знак1 Знак,Знак17"/>
    <w:basedOn w:val="a"/>
    <w:link w:val="a9"/>
    <w:uiPriority w:val="99"/>
    <w:unhideWhenUsed/>
    <w:qFormat/>
    <w:rsid w:val="0078190F"/>
    <w:pPr>
      <w:spacing w:before="100" w:beforeAutospacing="1" w:after="100" w:afterAutospacing="1"/>
    </w:pPr>
    <w:rPr>
      <w:rFonts w:eastAsia="Times New Roman"/>
      <w:sz w:val="24"/>
      <w:szCs w:val="24"/>
    </w:rPr>
  </w:style>
  <w:style w:type="paragraph" w:styleId="aa">
    <w:name w:val="Balloon Text"/>
    <w:basedOn w:val="a"/>
    <w:link w:val="ab"/>
    <w:uiPriority w:val="99"/>
    <w:semiHidden/>
    <w:unhideWhenUsed/>
    <w:rsid w:val="0078190F"/>
    <w:rPr>
      <w:rFonts w:ascii="Tahoma" w:hAnsi="Tahoma"/>
      <w:sz w:val="16"/>
      <w:szCs w:val="16"/>
    </w:rPr>
  </w:style>
  <w:style w:type="character" w:customStyle="1" w:styleId="ab">
    <w:name w:val="Текст у виносці Знак"/>
    <w:link w:val="aa"/>
    <w:uiPriority w:val="99"/>
    <w:semiHidden/>
    <w:rsid w:val="0078190F"/>
    <w:rPr>
      <w:rFonts w:ascii="Tahoma" w:hAnsi="Tahoma" w:cs="Tahoma"/>
      <w:sz w:val="16"/>
      <w:szCs w:val="16"/>
      <w:lang w:eastAsia="ru-RU"/>
    </w:rPr>
  </w:style>
  <w:style w:type="paragraph" w:customStyle="1" w:styleId="xfmc1">
    <w:name w:val="xfmc1"/>
    <w:basedOn w:val="a"/>
    <w:rsid w:val="006B1EA5"/>
    <w:pPr>
      <w:spacing w:before="100" w:beforeAutospacing="1" w:after="100" w:afterAutospacing="1"/>
    </w:pPr>
    <w:rPr>
      <w:rFonts w:eastAsia="Times New Roman"/>
      <w:sz w:val="24"/>
      <w:szCs w:val="24"/>
      <w:lang w:eastAsia="uk-UA"/>
    </w:rPr>
  </w:style>
  <w:style w:type="character" w:customStyle="1" w:styleId="50">
    <w:name w:val="Заголовок 5 Знак"/>
    <w:link w:val="5"/>
    <w:rsid w:val="00DD4321"/>
    <w:rPr>
      <w:rFonts w:ascii="Times New Roman" w:eastAsia="Times New Roman" w:hAnsi="Times New Roman"/>
      <w:b/>
      <w:bCs/>
      <w:sz w:val="28"/>
      <w:szCs w:val="28"/>
      <w:lang w:eastAsia="ru-RU"/>
    </w:rPr>
  </w:style>
  <w:style w:type="paragraph" w:styleId="ac">
    <w:name w:val="List Paragraph"/>
    <w:basedOn w:val="a"/>
    <w:uiPriority w:val="34"/>
    <w:qFormat/>
    <w:rsid w:val="00DD4321"/>
    <w:pPr>
      <w:spacing w:after="200" w:line="276" w:lineRule="auto"/>
      <w:ind w:left="720"/>
      <w:contextualSpacing/>
    </w:pPr>
    <w:rPr>
      <w:rFonts w:ascii="Calibri" w:hAnsi="Calibri"/>
      <w:sz w:val="22"/>
      <w:szCs w:val="22"/>
      <w:lang w:val="ru-RU"/>
    </w:rPr>
  </w:style>
  <w:style w:type="character" w:customStyle="1" w:styleId="2">
    <w:name w:val="Основной текст (2)_"/>
    <w:link w:val="20"/>
    <w:rsid w:val="00221555"/>
    <w:rPr>
      <w:sz w:val="28"/>
      <w:szCs w:val="28"/>
      <w:shd w:val="clear" w:color="auto" w:fill="FFFFFF"/>
    </w:rPr>
  </w:style>
  <w:style w:type="paragraph" w:customStyle="1" w:styleId="20">
    <w:name w:val="Основной текст (2)"/>
    <w:basedOn w:val="a"/>
    <w:link w:val="2"/>
    <w:rsid w:val="00221555"/>
    <w:pPr>
      <w:widowControl w:val="0"/>
      <w:shd w:val="clear" w:color="auto" w:fill="FFFFFF"/>
      <w:spacing w:before="180" w:after="180" w:line="324" w:lineRule="exact"/>
    </w:pPr>
    <w:rPr>
      <w:rFonts w:ascii="Calibri" w:hAnsi="Calibri"/>
      <w:sz w:val="28"/>
      <w:szCs w:val="28"/>
    </w:rPr>
  </w:style>
  <w:style w:type="character" w:customStyle="1" w:styleId="Bodytext2">
    <w:name w:val="Body text (2)_"/>
    <w:link w:val="Bodytext20"/>
    <w:rsid w:val="009B5D9C"/>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9B5D9C"/>
    <w:pPr>
      <w:widowControl w:val="0"/>
      <w:shd w:val="clear" w:color="auto" w:fill="FFFFFF"/>
      <w:spacing w:line="0" w:lineRule="atLeast"/>
    </w:pPr>
    <w:rPr>
      <w:rFonts w:eastAsia="Times New Roman"/>
      <w:sz w:val="26"/>
      <w:szCs w:val="26"/>
    </w:rPr>
  </w:style>
  <w:style w:type="paragraph" w:styleId="21">
    <w:name w:val="Body Text 2"/>
    <w:basedOn w:val="a"/>
    <w:link w:val="22"/>
    <w:rsid w:val="000A3AAA"/>
    <w:pPr>
      <w:widowControl w:val="0"/>
      <w:autoSpaceDE w:val="0"/>
      <w:autoSpaceDN w:val="0"/>
      <w:adjustRightInd w:val="0"/>
      <w:spacing w:after="120" w:line="480" w:lineRule="auto"/>
    </w:pPr>
    <w:rPr>
      <w:rFonts w:eastAsia="Times New Roman"/>
    </w:rPr>
  </w:style>
  <w:style w:type="character" w:customStyle="1" w:styleId="22">
    <w:name w:val="Основний текст 2 Знак"/>
    <w:link w:val="21"/>
    <w:rsid w:val="000A3AAA"/>
    <w:rPr>
      <w:rFonts w:ascii="Times New Roman" w:eastAsia="Times New Roman" w:hAnsi="Times New Roman"/>
    </w:rPr>
  </w:style>
  <w:style w:type="character" w:customStyle="1" w:styleId="ad">
    <w:name w:val="Без інтервалів Знак"/>
    <w:link w:val="ae"/>
    <w:uiPriority w:val="1"/>
    <w:locked/>
    <w:rsid w:val="000A3AAA"/>
    <w:rPr>
      <w:rFonts w:eastAsia="Times New Roman"/>
      <w:sz w:val="24"/>
      <w:szCs w:val="32"/>
      <w:lang w:val="en-US" w:bidi="en-US"/>
    </w:rPr>
  </w:style>
  <w:style w:type="paragraph" w:styleId="ae">
    <w:name w:val="No Spacing"/>
    <w:basedOn w:val="a"/>
    <w:link w:val="ad"/>
    <w:uiPriority w:val="1"/>
    <w:qFormat/>
    <w:rsid w:val="000A3AAA"/>
    <w:rPr>
      <w:rFonts w:ascii="Calibri" w:eastAsia="Times New Roman" w:hAnsi="Calibri"/>
      <w:sz w:val="24"/>
      <w:szCs w:val="32"/>
      <w:lang w:val="en-US" w:bidi="en-US"/>
    </w:rPr>
  </w:style>
  <w:style w:type="character" w:customStyle="1" w:styleId="WW8Num1z3">
    <w:name w:val="WW8Num1z3"/>
    <w:rsid w:val="00356F97"/>
  </w:style>
  <w:style w:type="character" w:customStyle="1" w:styleId="textexposedshow">
    <w:name w:val="text_exposed_show"/>
    <w:rsid w:val="00A9264A"/>
  </w:style>
  <w:style w:type="character" w:customStyle="1" w:styleId="a9">
    <w:name w:val="Звичайний (веб) Знак"/>
    <w:aliases w:val="Обычный (Web) Знак,Обычный (Web) Знак Знак Знак,Обычный (веб)111 Знак,Обычный (веб) Знак2 Знак,Обычный (веб) Знак Знак Знак,Обычный (веб) Знак1 Знак1 Знак1,Обычный (веб) Знак1 Знак1 Знак Знак,Обычный (веб) Знак Знак2 Знак,Знак17 Знак"/>
    <w:link w:val="a8"/>
    <w:uiPriority w:val="99"/>
    <w:locked/>
    <w:rsid w:val="005F628E"/>
    <w:rPr>
      <w:rFonts w:ascii="Times New Roman" w:eastAsia="Times New Roman" w:hAnsi="Times New Roman"/>
      <w:sz w:val="24"/>
      <w:szCs w:val="24"/>
    </w:rPr>
  </w:style>
  <w:style w:type="paragraph" w:styleId="af">
    <w:name w:val="Body Text Indent"/>
    <w:basedOn w:val="a"/>
    <w:link w:val="af0"/>
    <w:uiPriority w:val="99"/>
    <w:semiHidden/>
    <w:unhideWhenUsed/>
    <w:rsid w:val="00853382"/>
    <w:pPr>
      <w:spacing w:after="120"/>
      <w:ind w:left="283"/>
    </w:pPr>
  </w:style>
  <w:style w:type="character" w:customStyle="1" w:styleId="af0">
    <w:name w:val="Основний текст з відступом Знак"/>
    <w:basedOn w:val="a0"/>
    <w:link w:val="af"/>
    <w:uiPriority w:val="99"/>
    <w:semiHidden/>
    <w:rsid w:val="00853382"/>
    <w:rPr>
      <w:rFonts w:ascii="Times New Roman" w:hAnsi="Times New Roman"/>
      <w:lang w:val="uk-UA"/>
    </w:rPr>
  </w:style>
  <w:style w:type="character" w:customStyle="1" w:styleId="4">
    <w:name w:val="Основной текст (4)"/>
    <w:rsid w:val="00853382"/>
    <w:rPr>
      <w:rFonts w:ascii="Sylfaen" w:eastAsia="Times New Roman" w:hAnsi="Sylfaen" w:cs="Sylfaen"/>
      <w:color w:val="000000"/>
      <w:spacing w:val="0"/>
      <w:w w:val="100"/>
      <w:position w:val="0"/>
      <w:sz w:val="15"/>
      <w:szCs w:val="15"/>
      <w:u w:val="none"/>
      <w:lang w:val="uk-UA" w:eastAsia="x-none"/>
    </w:rPr>
  </w:style>
  <w:style w:type="paragraph" w:customStyle="1" w:styleId="1">
    <w:name w:val="Абзац списка1"/>
    <w:basedOn w:val="a"/>
    <w:rsid w:val="00853382"/>
    <w:pPr>
      <w:spacing w:line="276" w:lineRule="auto"/>
      <w:ind w:left="720"/>
      <w:contextualSpacing/>
    </w:pPr>
    <w:rPr>
      <w:rFonts w:eastAsia="Times New Roman"/>
      <w:sz w:val="28"/>
      <w:szCs w:val="22"/>
    </w:rPr>
  </w:style>
  <w:style w:type="paragraph" w:customStyle="1" w:styleId="Default">
    <w:name w:val="Default"/>
    <w:rsid w:val="0000671B"/>
    <w:pPr>
      <w:autoSpaceDE w:val="0"/>
      <w:autoSpaceDN w:val="0"/>
      <w:adjustRightInd w:val="0"/>
    </w:pPr>
    <w:rPr>
      <w:rFonts w:ascii="Times New Roman" w:hAnsi="Times New Roman"/>
      <w:color w:val="000000"/>
      <w:sz w:val="24"/>
      <w:szCs w:val="24"/>
    </w:rPr>
  </w:style>
  <w:style w:type="table" w:customStyle="1" w:styleId="10">
    <w:name w:val="Сетка таблицы1"/>
    <w:basedOn w:val="a1"/>
    <w:next w:val="af1"/>
    <w:qFormat/>
    <w:rsid w:val="008A3F37"/>
    <w:rPr>
      <w:rFonts w:ascii="DengXian" w:eastAsia="DengXian" w:hAnsi="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rsid w:val="008A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1"/>
    <w:rsid w:val="00E81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5D4B79"/>
    <w:pPr>
      <w:autoSpaceDE w:val="0"/>
      <w:autoSpaceDN w:val="0"/>
      <w:jc w:val="center"/>
    </w:pPr>
    <w:rPr>
      <w:rFonts w:eastAsia="Times New Roman"/>
      <w:b/>
      <w:bCs/>
      <w:sz w:val="24"/>
      <w:szCs w:val="24"/>
      <w:lang w:val="ru-RU"/>
    </w:rPr>
  </w:style>
  <w:style w:type="character" w:customStyle="1" w:styleId="af3">
    <w:name w:val="Назва Знак"/>
    <w:basedOn w:val="a0"/>
    <w:link w:val="af2"/>
    <w:rsid w:val="005D4B79"/>
    <w:rPr>
      <w:rFonts w:ascii="Times New Roman" w:eastAsia="Times New Roman" w:hAnsi="Times New Roman"/>
      <w:b/>
      <w:bCs/>
      <w:sz w:val="24"/>
      <w:szCs w:val="24"/>
    </w:rPr>
  </w:style>
  <w:style w:type="paragraph" w:customStyle="1" w:styleId="TableParagraph">
    <w:name w:val="Table Paragraph"/>
    <w:basedOn w:val="a"/>
    <w:uiPriority w:val="1"/>
    <w:qFormat/>
    <w:rsid w:val="005D4B79"/>
    <w:pPr>
      <w:widowControl w:val="0"/>
      <w:autoSpaceDE w:val="0"/>
      <w:autoSpaceDN w:val="0"/>
      <w:adjustRightInd w:val="0"/>
    </w:pPr>
    <w:rPr>
      <w:rFonts w:eastAsia="Times New Roman"/>
      <w:sz w:val="24"/>
      <w:szCs w:val="24"/>
      <w:lang w:eastAsia="uk-UA"/>
    </w:rPr>
  </w:style>
  <w:style w:type="character" w:customStyle="1" w:styleId="nc684nl6">
    <w:name w:val="nc684nl6"/>
    <w:basedOn w:val="a0"/>
    <w:rsid w:val="005D4B79"/>
  </w:style>
  <w:style w:type="table" w:customStyle="1" w:styleId="3">
    <w:name w:val="Сетка таблицы3"/>
    <w:basedOn w:val="a1"/>
    <w:next w:val="af1"/>
    <w:rsid w:val="00E54DA7"/>
    <w:rPr>
      <w:rFonts w:ascii="Times New Roman" w:eastAsia="Times New Roman" w:hAnsi="Times New Roman"/>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46107,baiaagaaboqcaaad8kiaaawprwaaaaaaaaaaaaaaaaaaaaaaaaaaaaaaaaaaaaaaaaaaaaaaaaaaaaaaaaaaaaaaaaaaaaaaaaaaaaaaaaaaaaaaaaaaaaaaaaaaaaaaaaaaaaaaaaaaaaaaaaaaaaaaaaaaaaaaaaaaaaaaaaaaaaaaaaaaaaaaaaaaaaaaaaaaaaaaaaaaaaaaaaaaaaaaaaaaaaaaaaaaaaa"/>
    <w:basedOn w:val="a"/>
    <w:rsid w:val="0022297F"/>
    <w:pPr>
      <w:spacing w:before="100" w:beforeAutospacing="1" w:after="100" w:afterAutospacing="1"/>
    </w:pPr>
    <w:rPr>
      <w:rFonts w:eastAsia="Times New Roman"/>
      <w:sz w:val="24"/>
      <w:szCs w:val="24"/>
      <w:lang w:eastAsia="uk-UA"/>
    </w:rPr>
  </w:style>
  <w:style w:type="character" w:customStyle="1" w:styleId="4Cambria">
    <w:name w:val="Основной текст (4) + Cambria"/>
    <w:aliases w:val="13 pt"/>
    <w:basedOn w:val="a0"/>
    <w:rsid w:val="00D83859"/>
    <w:rPr>
      <w:rFonts w:ascii="Cambria" w:eastAsia="Cambria" w:hAnsi="Cambria" w:cs="Cambria" w:hint="default"/>
      <w:b/>
      <w:bCs/>
      <w:color w:val="000000"/>
      <w:spacing w:val="0"/>
      <w:w w:val="100"/>
      <w:position w:val="0"/>
      <w:sz w:val="26"/>
      <w:szCs w:val="26"/>
      <w:shd w:val="clear" w:color="auto" w:fill="FFFFFF"/>
      <w:lang w:val="uk-UA" w:eastAsia="uk-UA" w:bidi="uk-UA"/>
    </w:rPr>
  </w:style>
  <w:style w:type="character" w:customStyle="1" w:styleId="5988">
    <w:name w:val="5988"/>
    <w:aliases w:val="baiaagaaboqcaaadmrmaaawnewaaaaaaaaaaaaaaaaaaaaaaaaaaaaaaaaaaaaaaaaaaaaaaaaaaaaaaaaaaaaaaaaaaaaaaaaaaaaaaaaaaaaaaaaaaaaaaaaaaaaaaaaaaaaaaaaaaaaaaaaaaaaaaaaaaaaaaaaaaaaaaaaaaaaaaaaaaaaaaaaaaaaaaaaaaaaaaaaaaaaaaaaaaaaaaaaaaaaaaaaaaaaaa"/>
    <w:rsid w:val="00052EE5"/>
  </w:style>
  <w:style w:type="paragraph" w:customStyle="1" w:styleId="Textbody">
    <w:name w:val="Text body"/>
    <w:basedOn w:val="a"/>
    <w:rsid w:val="000A3AFD"/>
    <w:pPr>
      <w:suppressAutoHyphens/>
      <w:autoSpaceDN w:val="0"/>
      <w:spacing w:after="140" w:line="276" w:lineRule="auto"/>
    </w:pPr>
    <w:rPr>
      <w:rFonts w:ascii="Liberation Serif" w:eastAsia="Noto Sans CJK SC" w:hAnsi="Liberation Serif" w:cs="Lohit Devanagari"/>
      <w:kern w:val="3"/>
      <w:sz w:val="24"/>
      <w:szCs w:val="24"/>
      <w:lang w:eastAsia="zh-CN" w:bidi="hi-IN"/>
    </w:rPr>
  </w:style>
  <w:style w:type="character" w:styleId="af4">
    <w:name w:val="Emphasis"/>
    <w:basedOn w:val="a0"/>
    <w:uiPriority w:val="20"/>
    <w:qFormat/>
    <w:rsid w:val="00240307"/>
    <w:rPr>
      <w:i/>
      <w:iCs/>
    </w:rPr>
  </w:style>
  <w:style w:type="table" w:customStyle="1" w:styleId="11">
    <w:name w:val="Сітка таблиці1"/>
    <w:basedOn w:val="a1"/>
    <w:next w:val="af1"/>
    <w:rsid w:val="00CE157A"/>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CB2195"/>
    <w:pPr>
      <w:tabs>
        <w:tab w:val="center" w:pos="4819"/>
        <w:tab w:val="right" w:pos="9639"/>
      </w:tabs>
    </w:pPr>
  </w:style>
  <w:style w:type="character" w:customStyle="1" w:styleId="af6">
    <w:name w:val="Верхній колонтитул Знак"/>
    <w:basedOn w:val="a0"/>
    <w:link w:val="af5"/>
    <w:uiPriority w:val="99"/>
    <w:rsid w:val="00CB2195"/>
    <w:rPr>
      <w:rFonts w:ascii="Times New Roman" w:hAnsi="Times New Roman"/>
    </w:rPr>
  </w:style>
  <w:style w:type="paragraph" w:styleId="af7">
    <w:name w:val="footer"/>
    <w:basedOn w:val="a"/>
    <w:link w:val="af8"/>
    <w:uiPriority w:val="99"/>
    <w:unhideWhenUsed/>
    <w:rsid w:val="00CB2195"/>
    <w:pPr>
      <w:tabs>
        <w:tab w:val="center" w:pos="4819"/>
        <w:tab w:val="right" w:pos="9639"/>
      </w:tabs>
    </w:pPr>
  </w:style>
  <w:style w:type="character" w:customStyle="1" w:styleId="af8">
    <w:name w:val="Нижній колонтитул Знак"/>
    <w:basedOn w:val="a0"/>
    <w:link w:val="af7"/>
    <w:uiPriority w:val="99"/>
    <w:rsid w:val="00CB2195"/>
    <w:rPr>
      <w:rFonts w:ascii="Times New Roman" w:hAnsi="Times New Roman"/>
    </w:rPr>
  </w:style>
  <w:style w:type="paragraph" w:customStyle="1" w:styleId="infocadnum">
    <w:name w:val="info_cadnum"/>
    <w:basedOn w:val="a"/>
    <w:rsid w:val="005E3A2E"/>
    <w:pPr>
      <w:spacing w:before="100" w:beforeAutospacing="1" w:after="100" w:afterAutospacing="1"/>
    </w:pPr>
    <w:rPr>
      <w:rFonts w:eastAsia="Times New Roman"/>
      <w:sz w:val="24"/>
      <w:szCs w:val="24"/>
      <w:lang w:val="ru-RU" w:eastAsia="ru-RU"/>
    </w:rPr>
  </w:style>
  <w:style w:type="paragraph" w:customStyle="1" w:styleId="12">
    <w:name w:val="Обычный1"/>
    <w:qFormat/>
    <w:rsid w:val="005E3A2E"/>
    <w:pPr>
      <w:pBdr>
        <w:top w:val="nil"/>
        <w:left w:val="nil"/>
        <w:bottom w:val="nil"/>
        <w:right w:val="nil"/>
        <w:between w:val="nil"/>
      </w:pBdr>
    </w:pPr>
    <w:rPr>
      <w:rFonts w:ascii="Times New Roman" w:eastAsia="Times New Roman" w:hAnsi="Times New Roman"/>
      <w:sz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1774">
      <w:bodyDiv w:val="1"/>
      <w:marLeft w:val="0"/>
      <w:marRight w:val="0"/>
      <w:marTop w:val="0"/>
      <w:marBottom w:val="0"/>
      <w:divBdr>
        <w:top w:val="none" w:sz="0" w:space="0" w:color="auto"/>
        <w:left w:val="none" w:sz="0" w:space="0" w:color="auto"/>
        <w:bottom w:val="none" w:sz="0" w:space="0" w:color="auto"/>
        <w:right w:val="none" w:sz="0" w:space="0" w:color="auto"/>
      </w:divBdr>
    </w:div>
    <w:div w:id="171995536">
      <w:bodyDiv w:val="1"/>
      <w:marLeft w:val="0"/>
      <w:marRight w:val="0"/>
      <w:marTop w:val="0"/>
      <w:marBottom w:val="0"/>
      <w:divBdr>
        <w:top w:val="none" w:sz="0" w:space="0" w:color="auto"/>
        <w:left w:val="none" w:sz="0" w:space="0" w:color="auto"/>
        <w:bottom w:val="none" w:sz="0" w:space="0" w:color="auto"/>
        <w:right w:val="none" w:sz="0" w:space="0" w:color="auto"/>
      </w:divBdr>
    </w:div>
    <w:div w:id="348066720">
      <w:bodyDiv w:val="1"/>
      <w:marLeft w:val="0"/>
      <w:marRight w:val="0"/>
      <w:marTop w:val="0"/>
      <w:marBottom w:val="0"/>
      <w:divBdr>
        <w:top w:val="none" w:sz="0" w:space="0" w:color="auto"/>
        <w:left w:val="none" w:sz="0" w:space="0" w:color="auto"/>
        <w:bottom w:val="none" w:sz="0" w:space="0" w:color="auto"/>
        <w:right w:val="none" w:sz="0" w:space="0" w:color="auto"/>
      </w:divBdr>
    </w:div>
    <w:div w:id="352998785">
      <w:bodyDiv w:val="1"/>
      <w:marLeft w:val="0"/>
      <w:marRight w:val="0"/>
      <w:marTop w:val="0"/>
      <w:marBottom w:val="0"/>
      <w:divBdr>
        <w:top w:val="none" w:sz="0" w:space="0" w:color="auto"/>
        <w:left w:val="none" w:sz="0" w:space="0" w:color="auto"/>
        <w:bottom w:val="none" w:sz="0" w:space="0" w:color="auto"/>
        <w:right w:val="none" w:sz="0" w:space="0" w:color="auto"/>
      </w:divBdr>
    </w:div>
    <w:div w:id="425420427">
      <w:bodyDiv w:val="1"/>
      <w:marLeft w:val="0"/>
      <w:marRight w:val="0"/>
      <w:marTop w:val="0"/>
      <w:marBottom w:val="0"/>
      <w:divBdr>
        <w:top w:val="none" w:sz="0" w:space="0" w:color="auto"/>
        <w:left w:val="none" w:sz="0" w:space="0" w:color="auto"/>
        <w:bottom w:val="none" w:sz="0" w:space="0" w:color="auto"/>
        <w:right w:val="none" w:sz="0" w:space="0" w:color="auto"/>
      </w:divBdr>
    </w:div>
    <w:div w:id="793711503">
      <w:bodyDiv w:val="1"/>
      <w:marLeft w:val="0"/>
      <w:marRight w:val="0"/>
      <w:marTop w:val="0"/>
      <w:marBottom w:val="0"/>
      <w:divBdr>
        <w:top w:val="none" w:sz="0" w:space="0" w:color="auto"/>
        <w:left w:val="none" w:sz="0" w:space="0" w:color="auto"/>
        <w:bottom w:val="none" w:sz="0" w:space="0" w:color="auto"/>
        <w:right w:val="none" w:sz="0" w:space="0" w:color="auto"/>
      </w:divBdr>
    </w:div>
    <w:div w:id="901986750">
      <w:bodyDiv w:val="1"/>
      <w:marLeft w:val="0"/>
      <w:marRight w:val="0"/>
      <w:marTop w:val="0"/>
      <w:marBottom w:val="0"/>
      <w:divBdr>
        <w:top w:val="none" w:sz="0" w:space="0" w:color="auto"/>
        <w:left w:val="none" w:sz="0" w:space="0" w:color="auto"/>
        <w:bottom w:val="none" w:sz="0" w:space="0" w:color="auto"/>
        <w:right w:val="none" w:sz="0" w:space="0" w:color="auto"/>
      </w:divBdr>
    </w:div>
    <w:div w:id="1029575228">
      <w:bodyDiv w:val="1"/>
      <w:marLeft w:val="0"/>
      <w:marRight w:val="0"/>
      <w:marTop w:val="0"/>
      <w:marBottom w:val="0"/>
      <w:divBdr>
        <w:top w:val="none" w:sz="0" w:space="0" w:color="auto"/>
        <w:left w:val="none" w:sz="0" w:space="0" w:color="auto"/>
        <w:bottom w:val="none" w:sz="0" w:space="0" w:color="auto"/>
        <w:right w:val="none" w:sz="0" w:space="0" w:color="auto"/>
      </w:divBdr>
    </w:div>
    <w:div w:id="1095982067">
      <w:bodyDiv w:val="1"/>
      <w:marLeft w:val="0"/>
      <w:marRight w:val="0"/>
      <w:marTop w:val="0"/>
      <w:marBottom w:val="0"/>
      <w:divBdr>
        <w:top w:val="none" w:sz="0" w:space="0" w:color="auto"/>
        <w:left w:val="none" w:sz="0" w:space="0" w:color="auto"/>
        <w:bottom w:val="none" w:sz="0" w:space="0" w:color="auto"/>
        <w:right w:val="none" w:sz="0" w:space="0" w:color="auto"/>
      </w:divBdr>
      <w:divsChild>
        <w:div w:id="465855929">
          <w:marLeft w:val="0"/>
          <w:marRight w:val="0"/>
          <w:marTop w:val="0"/>
          <w:marBottom w:val="420"/>
          <w:divBdr>
            <w:top w:val="none" w:sz="0" w:space="0" w:color="auto"/>
            <w:left w:val="none" w:sz="0" w:space="0" w:color="auto"/>
            <w:bottom w:val="none" w:sz="0" w:space="0" w:color="auto"/>
            <w:right w:val="none" w:sz="0" w:space="0" w:color="auto"/>
          </w:divBdr>
        </w:div>
        <w:div w:id="1445463138">
          <w:marLeft w:val="0"/>
          <w:marRight w:val="0"/>
          <w:marTop w:val="0"/>
          <w:marBottom w:val="420"/>
          <w:divBdr>
            <w:top w:val="none" w:sz="0" w:space="0" w:color="auto"/>
            <w:left w:val="none" w:sz="0" w:space="0" w:color="auto"/>
            <w:bottom w:val="none" w:sz="0" w:space="0" w:color="auto"/>
            <w:right w:val="none" w:sz="0" w:space="0" w:color="auto"/>
          </w:divBdr>
        </w:div>
        <w:div w:id="2120565196">
          <w:marLeft w:val="0"/>
          <w:marRight w:val="0"/>
          <w:marTop w:val="0"/>
          <w:marBottom w:val="420"/>
          <w:divBdr>
            <w:top w:val="none" w:sz="0" w:space="0" w:color="auto"/>
            <w:left w:val="none" w:sz="0" w:space="0" w:color="auto"/>
            <w:bottom w:val="none" w:sz="0" w:space="0" w:color="auto"/>
            <w:right w:val="none" w:sz="0" w:space="0" w:color="auto"/>
          </w:divBdr>
        </w:div>
      </w:divsChild>
    </w:div>
    <w:div w:id="1152604622">
      <w:bodyDiv w:val="1"/>
      <w:marLeft w:val="0"/>
      <w:marRight w:val="0"/>
      <w:marTop w:val="0"/>
      <w:marBottom w:val="0"/>
      <w:divBdr>
        <w:top w:val="none" w:sz="0" w:space="0" w:color="auto"/>
        <w:left w:val="none" w:sz="0" w:space="0" w:color="auto"/>
        <w:bottom w:val="none" w:sz="0" w:space="0" w:color="auto"/>
        <w:right w:val="none" w:sz="0" w:space="0" w:color="auto"/>
      </w:divBdr>
    </w:div>
    <w:div w:id="19923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C0A2-D943-47C8-8D55-88FE5C25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41434</Words>
  <Characters>23618</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Сидоренко Тетяна Миколаївна</cp:lastModifiedBy>
  <cp:revision>40</cp:revision>
  <cp:lastPrinted>2024-01-08T11:11:00Z</cp:lastPrinted>
  <dcterms:created xsi:type="dcterms:W3CDTF">2026-01-06T13:49:00Z</dcterms:created>
  <dcterms:modified xsi:type="dcterms:W3CDTF">2026-01-07T14:12:00Z</dcterms:modified>
</cp:coreProperties>
</file>