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00" w:rsidRPr="00571511" w:rsidRDefault="00226200" w:rsidP="00226200">
      <w:pPr>
        <w:ind w:firstLine="709"/>
        <w:jc w:val="center"/>
        <w:rPr>
          <w:shd w:val="clear" w:color="auto" w:fill="FFFFFF"/>
          <w:lang w:val="uk-UA"/>
        </w:rPr>
      </w:pPr>
      <w:r w:rsidRPr="00571511">
        <w:rPr>
          <w:shd w:val="clear" w:color="auto" w:fill="FFFFFF"/>
          <w:lang w:val="uk-UA"/>
        </w:rPr>
        <w:t>Повідомлення про намір отримати дозвіл на викиди  забруднюючих речовин в атмосферне повітря стаціонарними джерелами</w:t>
      </w:r>
    </w:p>
    <w:p w:rsidR="00226200" w:rsidRPr="00571511" w:rsidRDefault="00226200" w:rsidP="00226200">
      <w:pPr>
        <w:ind w:firstLine="709"/>
        <w:jc w:val="center"/>
        <w:rPr>
          <w:sz w:val="16"/>
          <w:szCs w:val="16"/>
          <w:shd w:val="clear" w:color="auto" w:fill="FFFFFF"/>
          <w:lang w:val="uk-UA"/>
        </w:rPr>
      </w:pPr>
    </w:p>
    <w:p w:rsidR="00226200" w:rsidRPr="00571511" w:rsidRDefault="00226200" w:rsidP="00226200">
      <w:pPr>
        <w:ind w:firstLine="709"/>
        <w:jc w:val="both"/>
        <w:rPr>
          <w:rFonts w:eastAsia="Calibri"/>
          <w:lang w:val="uk-UA"/>
        </w:rPr>
      </w:pPr>
      <w:r w:rsidRPr="00571511">
        <w:rPr>
          <w:lang w:val="uk-UA"/>
        </w:rPr>
        <w:t>Товариство з обмеженою відповідальністю «</w:t>
      </w:r>
      <w:r w:rsidRPr="00571511">
        <w:rPr>
          <w:bCs/>
          <w:lang w:val="uk-UA"/>
        </w:rPr>
        <w:t>НОВУС УКРАЇНА</w:t>
      </w:r>
      <w:r w:rsidRPr="00571511">
        <w:rPr>
          <w:lang w:val="uk-UA"/>
        </w:rPr>
        <w:t>» (с</w:t>
      </w:r>
      <w:r w:rsidRPr="00571511">
        <w:rPr>
          <w:shd w:val="clear" w:color="auto" w:fill="FFFFFF"/>
          <w:lang w:val="uk-UA"/>
        </w:rPr>
        <w:t>корочена назва</w:t>
      </w:r>
      <w:r w:rsidRPr="00571511">
        <w:rPr>
          <w:lang w:val="uk-UA"/>
        </w:rPr>
        <w:t xml:space="preserve"> - ТОВ «</w:t>
      </w:r>
      <w:r w:rsidRPr="00571511">
        <w:rPr>
          <w:bCs/>
          <w:lang w:val="uk-UA"/>
        </w:rPr>
        <w:t>НОВУС УКРАЇНА</w:t>
      </w:r>
      <w:r w:rsidRPr="00571511">
        <w:rPr>
          <w:lang w:val="uk-UA"/>
        </w:rPr>
        <w:t xml:space="preserve">»), код ЄДРПОУ 36003603, </w:t>
      </w:r>
      <w:proofErr w:type="spellStart"/>
      <w:r w:rsidRPr="00571511">
        <w:rPr>
          <w:lang w:val="uk-UA"/>
        </w:rPr>
        <w:t>юр</w:t>
      </w:r>
      <w:proofErr w:type="spellEnd"/>
      <w:r w:rsidRPr="00571511">
        <w:rPr>
          <w:lang w:val="uk-UA"/>
        </w:rPr>
        <w:t>. адреса: 04208, м. Київ, Подільський р-н, пр</w:t>
      </w:r>
      <w:r w:rsidR="003B5233" w:rsidRPr="00571511">
        <w:rPr>
          <w:lang w:val="uk-UA"/>
        </w:rPr>
        <w:t>осп</w:t>
      </w:r>
      <w:r w:rsidRPr="00571511">
        <w:rPr>
          <w:lang w:val="uk-UA"/>
        </w:rPr>
        <w:t xml:space="preserve">. Правди, 47, тел. </w:t>
      </w:r>
      <w:r w:rsidRPr="00571511">
        <w:rPr>
          <w:shd w:val="clear" w:color="auto" w:fill="FFFFFF"/>
          <w:lang w:val="uk-UA"/>
        </w:rPr>
        <w:t xml:space="preserve">(044) 585-41-70(71) </w:t>
      </w:r>
      <w:r w:rsidRPr="00571511">
        <w:rPr>
          <w:lang w:val="uk-UA"/>
        </w:rPr>
        <w:t>, e-</w:t>
      </w:r>
      <w:proofErr w:type="spellStart"/>
      <w:r w:rsidRPr="00571511">
        <w:rPr>
          <w:lang w:val="uk-UA"/>
        </w:rPr>
        <w:t>mail</w:t>
      </w:r>
      <w:proofErr w:type="spellEnd"/>
      <w:r w:rsidRPr="00571511">
        <w:rPr>
          <w:lang w:val="uk-UA"/>
        </w:rPr>
        <w:t xml:space="preserve">: </w:t>
      </w:r>
      <w:proofErr w:type="spellStart"/>
      <w:r w:rsidRPr="00571511">
        <w:rPr>
          <w:rStyle w:val="10"/>
          <w:rFonts w:ascii="Times New Roman" w:hAnsi="Times New Roman" w:cs="Times New Roman"/>
          <w:b w:val="0"/>
          <w:sz w:val="24"/>
          <w:szCs w:val="24"/>
        </w:rPr>
        <w:t>ruslan</w:t>
      </w:r>
      <w:proofErr w:type="spellEnd"/>
      <w:r w:rsidRPr="00571511">
        <w:rPr>
          <w:rStyle w:val="10"/>
          <w:rFonts w:ascii="Times New Roman" w:hAnsi="Times New Roman" w:cs="Times New Roman"/>
          <w:b w:val="0"/>
          <w:sz w:val="24"/>
          <w:szCs w:val="24"/>
          <w:lang w:val="uk-UA"/>
        </w:rPr>
        <w:t>.</w:t>
      </w:r>
      <w:proofErr w:type="spellStart"/>
      <w:r w:rsidRPr="00571511">
        <w:rPr>
          <w:rStyle w:val="10"/>
          <w:rFonts w:ascii="Times New Roman" w:hAnsi="Times New Roman" w:cs="Times New Roman"/>
          <w:b w:val="0"/>
          <w:sz w:val="24"/>
          <w:szCs w:val="24"/>
        </w:rPr>
        <w:t>rudenko</w:t>
      </w:r>
      <w:proofErr w:type="spellEnd"/>
      <w:r w:rsidRPr="00571511">
        <w:rPr>
          <w:rStyle w:val="10"/>
          <w:rFonts w:ascii="Times New Roman" w:hAnsi="Times New Roman" w:cs="Times New Roman"/>
          <w:b w:val="0"/>
          <w:sz w:val="24"/>
          <w:szCs w:val="24"/>
          <w:lang w:val="uk-UA"/>
        </w:rPr>
        <w:t>@</w:t>
      </w:r>
      <w:proofErr w:type="spellStart"/>
      <w:r w:rsidRPr="00571511">
        <w:rPr>
          <w:rStyle w:val="10"/>
          <w:rFonts w:ascii="Times New Roman" w:hAnsi="Times New Roman" w:cs="Times New Roman"/>
          <w:b w:val="0"/>
          <w:sz w:val="24"/>
          <w:szCs w:val="24"/>
        </w:rPr>
        <w:t>novus</w:t>
      </w:r>
      <w:proofErr w:type="spellEnd"/>
      <w:r w:rsidRPr="00571511">
        <w:rPr>
          <w:rStyle w:val="10"/>
          <w:rFonts w:ascii="Times New Roman" w:hAnsi="Times New Roman" w:cs="Times New Roman"/>
          <w:b w:val="0"/>
          <w:sz w:val="24"/>
          <w:szCs w:val="24"/>
          <w:lang w:val="uk-UA"/>
        </w:rPr>
        <w:t>.</w:t>
      </w:r>
      <w:proofErr w:type="spellStart"/>
      <w:r w:rsidRPr="00571511">
        <w:rPr>
          <w:rStyle w:val="10"/>
          <w:rFonts w:ascii="Times New Roman" w:hAnsi="Times New Roman" w:cs="Times New Roman"/>
          <w:b w:val="0"/>
          <w:sz w:val="24"/>
          <w:szCs w:val="24"/>
        </w:rPr>
        <w:t>ua</w:t>
      </w:r>
      <w:proofErr w:type="spellEnd"/>
      <w:r w:rsidRPr="00571511">
        <w:rPr>
          <w:b/>
          <w:shd w:val="clear" w:color="auto" w:fill="FFFFFF"/>
          <w:lang w:val="uk-UA"/>
        </w:rPr>
        <w:t>,</w:t>
      </w:r>
      <w:r w:rsidRPr="00571511">
        <w:rPr>
          <w:lang w:val="uk-UA"/>
        </w:rPr>
        <w:t xml:space="preserve"> </w:t>
      </w:r>
      <w:r w:rsidRPr="00571511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</w:t>
      </w:r>
      <w:r w:rsidRPr="00571511">
        <w:rPr>
          <w:shd w:val="clear" w:color="auto" w:fill="FFFFFF"/>
          <w:lang w:val="uk-UA"/>
        </w:rPr>
        <w:t>стаціонарними джерелами</w:t>
      </w:r>
      <w:r w:rsidRPr="00571511">
        <w:rPr>
          <w:rFonts w:eastAsia="Calibri"/>
          <w:lang w:val="uk-UA"/>
        </w:rPr>
        <w:t xml:space="preserve"> в процесі діяльності магазину, який розташований за адресою: </w:t>
      </w:r>
      <w:r w:rsidRPr="00571511">
        <w:rPr>
          <w:bCs/>
          <w:lang w:val="uk-UA"/>
        </w:rPr>
        <w:t xml:space="preserve">03194, м. Київ, Святошинський р-н,. просп. </w:t>
      </w:r>
      <w:r w:rsidRPr="00571511">
        <w:rPr>
          <w:bCs/>
        </w:rPr>
        <w:t xml:space="preserve">Леся </w:t>
      </w:r>
      <w:proofErr w:type="spellStart"/>
      <w:r w:rsidRPr="00571511">
        <w:rPr>
          <w:bCs/>
        </w:rPr>
        <w:t>Курбаса</w:t>
      </w:r>
      <w:proofErr w:type="spellEnd"/>
      <w:r w:rsidRPr="00571511">
        <w:rPr>
          <w:bCs/>
        </w:rPr>
        <w:t>, 19-А</w:t>
      </w:r>
    </w:p>
    <w:p w:rsidR="00226200" w:rsidRPr="00571511" w:rsidRDefault="00226200" w:rsidP="00226200">
      <w:pPr>
        <w:ind w:firstLine="709"/>
        <w:jc w:val="both"/>
        <w:rPr>
          <w:rFonts w:eastAsia="Calibri"/>
          <w:lang w:val="uk-UA"/>
        </w:rPr>
      </w:pPr>
      <w:r w:rsidRPr="00571511">
        <w:rPr>
          <w:rFonts w:eastAsia="Calibri"/>
          <w:lang w:val="uk-UA"/>
        </w:rPr>
        <w:t xml:space="preserve">Основним видом діяльності – </w:t>
      </w:r>
      <w:r w:rsidRPr="00571511">
        <w:rPr>
          <w:lang w:val="uk-UA"/>
        </w:rPr>
        <w:t xml:space="preserve">роздрібна торгівля в неспеціалізованих магазинах переважно продуктами харчування, напоями та тютюновими виробами (КВЕД - </w:t>
      </w:r>
      <w:r w:rsidRPr="00571511">
        <w:rPr>
          <w:shd w:val="clear" w:color="auto" w:fill="FFFFFF"/>
        </w:rPr>
        <w:t>47.11</w:t>
      </w:r>
      <w:r w:rsidRPr="00571511">
        <w:rPr>
          <w:lang w:val="uk-UA"/>
        </w:rPr>
        <w:t>)</w:t>
      </w:r>
      <w:r w:rsidRPr="00571511">
        <w:rPr>
          <w:rFonts w:eastAsia="Calibri"/>
          <w:lang w:val="uk-UA"/>
        </w:rPr>
        <w:t>.</w:t>
      </w:r>
    </w:p>
    <w:p w:rsidR="00226200" w:rsidRPr="00571511" w:rsidRDefault="00226200" w:rsidP="00226200">
      <w:pPr>
        <w:ind w:firstLine="709"/>
        <w:jc w:val="both"/>
        <w:rPr>
          <w:lang w:val="uk-UA"/>
        </w:rPr>
      </w:pPr>
      <w:r w:rsidRPr="00571511">
        <w:rPr>
          <w:lang w:val="uk-UA"/>
        </w:rPr>
        <w:t xml:space="preserve">Мета: отримання дозволу на викиди забруднюючих речовин в атмосферне повітря стаціонарними джерелами для існуючого об’єкта, який відноситься до третьої групи за </w:t>
      </w:r>
      <w:r w:rsidRPr="00571511">
        <w:rPr>
          <w:shd w:val="clear" w:color="auto" w:fill="FFFFFF"/>
          <w:lang w:val="uk-UA"/>
        </w:rPr>
        <w:t>ступенем впливу на забруднення атмосферного повітря. Дозвіл видається вперше.</w:t>
      </w:r>
    </w:p>
    <w:p w:rsidR="00226200" w:rsidRPr="00571511" w:rsidRDefault="00226200" w:rsidP="00226200">
      <w:pPr>
        <w:ind w:firstLine="709"/>
        <w:jc w:val="both"/>
        <w:rPr>
          <w:bCs/>
          <w:lang w:val="uk-UA"/>
        </w:rPr>
      </w:pPr>
      <w:r w:rsidRPr="00571511">
        <w:rPr>
          <w:lang w:val="uk-UA"/>
        </w:rPr>
        <w:t>Об’єкт не попадає до с</w:t>
      </w:r>
      <w:r w:rsidRPr="00571511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571511">
        <w:rPr>
          <w:lang w:val="uk-UA"/>
        </w:rPr>
        <w:t xml:space="preserve"> відповідно до ст. 3 Закону України «</w:t>
      </w:r>
      <w:r w:rsidRPr="00571511">
        <w:rPr>
          <w:bCs/>
          <w:shd w:val="clear" w:color="auto" w:fill="FFFFFF"/>
          <w:lang w:val="uk-UA"/>
        </w:rPr>
        <w:t>Про оцінку впливу на довкілля</w:t>
      </w:r>
      <w:r w:rsidRPr="00571511">
        <w:rPr>
          <w:lang w:val="uk-UA"/>
        </w:rPr>
        <w:t>». В</w:t>
      </w:r>
      <w:r w:rsidRPr="00571511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</w:t>
      </w:r>
      <w:r w:rsidRPr="00571511">
        <w:rPr>
          <w:lang w:val="uk-UA"/>
        </w:rPr>
        <w:t>.</w:t>
      </w:r>
    </w:p>
    <w:p w:rsidR="00226200" w:rsidRPr="00571511" w:rsidRDefault="00226200" w:rsidP="0022620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71511">
        <w:rPr>
          <w:rFonts w:ascii="Times New Roman" w:hAnsi="Times New Roman"/>
          <w:bCs/>
          <w:sz w:val="24"/>
          <w:szCs w:val="24"/>
          <w:lang w:val="uk-UA"/>
        </w:rPr>
        <w:t xml:space="preserve">Джерелами утворення забруднюючих речовин є наступне обладнання: </w:t>
      </w:r>
      <w:proofErr w:type="spellStart"/>
      <w:r w:rsidRPr="00571511">
        <w:rPr>
          <w:sz w:val="24"/>
          <w:szCs w:val="24"/>
          <w:lang w:val="uk-UA"/>
        </w:rPr>
        <w:t>п</w:t>
      </w:r>
      <w:r w:rsidRPr="00571511">
        <w:rPr>
          <w:rFonts w:ascii="Times New Roman" w:hAnsi="Times New Roman"/>
          <w:sz w:val="24"/>
          <w:szCs w:val="24"/>
          <w:lang w:val="uk-UA"/>
        </w:rPr>
        <w:t>ароконвектомати</w:t>
      </w:r>
      <w:proofErr w:type="spellEnd"/>
      <w:r w:rsidRPr="0057151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71511">
        <w:rPr>
          <w:rFonts w:ascii="Times New Roman" w:hAnsi="Times New Roman"/>
          <w:sz w:val="24"/>
          <w:szCs w:val="24"/>
          <w:lang w:val="uk-UA"/>
        </w:rPr>
        <w:t>Eloma</w:t>
      </w:r>
      <w:proofErr w:type="spellEnd"/>
      <w:r w:rsidRPr="00571511">
        <w:rPr>
          <w:rFonts w:ascii="Times New Roman" w:hAnsi="Times New Roman"/>
          <w:sz w:val="24"/>
          <w:szCs w:val="24"/>
          <w:lang w:val="uk-UA"/>
        </w:rPr>
        <w:t xml:space="preserve"> типу </w:t>
      </w:r>
      <w:proofErr w:type="spellStart"/>
      <w:r w:rsidRPr="00571511">
        <w:rPr>
          <w:rFonts w:ascii="Times New Roman" w:hAnsi="Times New Roman"/>
          <w:sz w:val="24"/>
          <w:szCs w:val="24"/>
          <w:lang w:val="uk-UA"/>
        </w:rPr>
        <w:t>Genius</w:t>
      </w:r>
      <w:proofErr w:type="spellEnd"/>
      <w:r w:rsidRPr="00571511">
        <w:rPr>
          <w:rFonts w:ascii="Times New Roman" w:hAnsi="Times New Roman"/>
          <w:sz w:val="24"/>
          <w:szCs w:val="24"/>
          <w:lang w:val="uk-UA"/>
        </w:rPr>
        <w:t xml:space="preserve"> T 6-11, 10-11 - 4 од., </w:t>
      </w:r>
      <w:r w:rsidRPr="00571511">
        <w:rPr>
          <w:rFonts w:ascii="Times New Roman" w:eastAsia="TimesNewRoman" w:hAnsi="Times New Roman"/>
          <w:sz w:val="24"/>
          <w:szCs w:val="24"/>
          <w:lang w:val="uk-UA"/>
        </w:rPr>
        <w:t xml:space="preserve">електрична піч  </w:t>
      </w:r>
      <w:r w:rsidRPr="00571511">
        <w:rPr>
          <w:rFonts w:ascii="Times New Roman" w:hAnsi="Times New Roman"/>
          <w:sz w:val="24"/>
          <w:szCs w:val="24"/>
          <w:lang w:val="uk-UA"/>
        </w:rPr>
        <w:t>І</w:t>
      </w:r>
      <w:r w:rsidRPr="00571511">
        <w:rPr>
          <w:rFonts w:ascii="Times New Roman" w:hAnsi="Times New Roman"/>
          <w:sz w:val="24"/>
          <w:szCs w:val="24"/>
          <w:lang w:val="en-US"/>
        </w:rPr>
        <w:t>TPIZZA</w:t>
      </w:r>
      <w:r w:rsidRPr="0057151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71511">
        <w:rPr>
          <w:rFonts w:ascii="Times New Roman" w:hAnsi="Times New Roman"/>
          <w:sz w:val="24"/>
          <w:szCs w:val="24"/>
          <w:lang w:val="en-US"/>
        </w:rPr>
        <w:t>MS</w:t>
      </w:r>
      <w:r w:rsidRPr="00571511">
        <w:rPr>
          <w:rFonts w:ascii="Times New Roman" w:hAnsi="Times New Roman"/>
          <w:sz w:val="24"/>
          <w:szCs w:val="24"/>
          <w:lang w:val="uk-UA"/>
        </w:rPr>
        <w:t>44</w:t>
      </w:r>
      <w:r w:rsidRPr="00571511">
        <w:rPr>
          <w:rStyle w:val="a4"/>
          <w:rFonts w:ascii="Times New Roman" w:hAnsi="Times New Roman"/>
          <w:sz w:val="24"/>
          <w:szCs w:val="24"/>
          <w:lang w:val="uk-UA"/>
        </w:rPr>
        <w:t xml:space="preserve"> 1</w:t>
      </w:r>
      <w:r w:rsidRPr="00571511">
        <w:rPr>
          <w:rFonts w:ascii="Times New Roman" w:hAnsi="Times New Roman"/>
          <w:sz w:val="24"/>
          <w:szCs w:val="24"/>
          <w:lang w:val="uk-UA"/>
        </w:rPr>
        <w:t xml:space="preserve"> для випікання піци, дизельна електростанція типу </w:t>
      </w:r>
      <w:r w:rsidRPr="00571511">
        <w:rPr>
          <w:rFonts w:ascii="Times New Roman" w:hAnsi="Times New Roman"/>
          <w:sz w:val="24"/>
          <w:szCs w:val="24"/>
          <w:lang w:val="en-US"/>
        </w:rPr>
        <w:t>D</w:t>
      </w:r>
      <w:r w:rsidRPr="00571511">
        <w:rPr>
          <w:rFonts w:ascii="Times New Roman" w:hAnsi="Times New Roman"/>
          <w:sz w:val="24"/>
          <w:szCs w:val="24"/>
          <w:lang w:val="uk-UA"/>
        </w:rPr>
        <w:t>Е110Е2, обладнання для морозильних</w:t>
      </w:r>
      <w:r w:rsidR="003B5233" w:rsidRPr="00571511">
        <w:rPr>
          <w:rFonts w:ascii="Times New Roman" w:hAnsi="Times New Roman"/>
          <w:sz w:val="24"/>
          <w:szCs w:val="24"/>
          <w:lang w:val="uk-UA"/>
        </w:rPr>
        <w:t>,</w:t>
      </w:r>
      <w:r w:rsidRPr="00571511">
        <w:rPr>
          <w:rFonts w:ascii="Times New Roman" w:hAnsi="Times New Roman"/>
          <w:sz w:val="24"/>
          <w:szCs w:val="24"/>
          <w:lang w:val="uk-UA"/>
        </w:rPr>
        <w:t xml:space="preserve"> холодильних камер</w:t>
      </w:r>
      <w:r w:rsidR="00E16320" w:rsidRPr="00571511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3B5233" w:rsidRPr="00571511">
        <w:rPr>
          <w:rFonts w:ascii="Times New Roman" w:hAnsi="Times New Roman"/>
          <w:sz w:val="24"/>
          <w:szCs w:val="24"/>
          <w:lang w:val="uk-UA"/>
        </w:rPr>
        <w:t>кондиціювання повітря</w:t>
      </w:r>
      <w:r w:rsidRPr="00571511">
        <w:rPr>
          <w:rFonts w:ascii="Times New Roman" w:hAnsi="Times New Roman"/>
          <w:sz w:val="24"/>
          <w:szCs w:val="24"/>
          <w:lang w:val="uk-UA"/>
        </w:rPr>
        <w:t xml:space="preserve">, вантажна рампа на 1м/м. Загальна кількість стаціонарних джерел – </w:t>
      </w:r>
      <w:r w:rsidR="003B5233" w:rsidRPr="00571511">
        <w:rPr>
          <w:rFonts w:ascii="Times New Roman" w:hAnsi="Times New Roman"/>
          <w:sz w:val="24"/>
          <w:szCs w:val="24"/>
          <w:lang w:val="uk-UA"/>
        </w:rPr>
        <w:t>6</w:t>
      </w:r>
      <w:r w:rsidRPr="00571511">
        <w:rPr>
          <w:rFonts w:ascii="Times New Roman" w:hAnsi="Times New Roman"/>
          <w:sz w:val="24"/>
          <w:szCs w:val="24"/>
          <w:lang w:val="uk-UA"/>
        </w:rPr>
        <w:t xml:space="preserve">, в т. ч. </w:t>
      </w:r>
      <w:r w:rsidR="003B5233" w:rsidRPr="00571511">
        <w:rPr>
          <w:rFonts w:ascii="Times New Roman" w:hAnsi="Times New Roman"/>
          <w:sz w:val="24"/>
          <w:szCs w:val="24"/>
          <w:lang w:val="uk-UA"/>
        </w:rPr>
        <w:t>2</w:t>
      </w:r>
      <w:r w:rsidRPr="00571511">
        <w:rPr>
          <w:rFonts w:ascii="Times New Roman" w:hAnsi="Times New Roman"/>
          <w:sz w:val="24"/>
          <w:szCs w:val="24"/>
          <w:lang w:val="uk-UA"/>
        </w:rPr>
        <w:t xml:space="preserve"> – неорганізован</w:t>
      </w:r>
      <w:r w:rsidR="00552114" w:rsidRPr="00571511">
        <w:rPr>
          <w:rFonts w:ascii="Times New Roman" w:hAnsi="Times New Roman"/>
          <w:sz w:val="24"/>
          <w:szCs w:val="24"/>
          <w:lang w:val="uk-UA"/>
        </w:rPr>
        <w:t>і</w:t>
      </w:r>
      <w:r w:rsidRPr="00571511">
        <w:rPr>
          <w:rFonts w:ascii="Times New Roman" w:hAnsi="Times New Roman"/>
          <w:sz w:val="24"/>
          <w:szCs w:val="24"/>
          <w:lang w:val="uk-UA"/>
        </w:rPr>
        <w:t xml:space="preserve"> джерел</w:t>
      </w:r>
      <w:r w:rsidR="00552114" w:rsidRPr="00571511">
        <w:rPr>
          <w:rFonts w:ascii="Times New Roman" w:hAnsi="Times New Roman"/>
          <w:sz w:val="24"/>
          <w:szCs w:val="24"/>
          <w:lang w:val="uk-UA"/>
        </w:rPr>
        <w:t>а</w:t>
      </w:r>
      <w:r w:rsidRPr="0057151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226200" w:rsidRPr="00571511" w:rsidRDefault="00226200" w:rsidP="00226200">
      <w:pPr>
        <w:ind w:firstLine="709"/>
        <w:jc w:val="both"/>
        <w:rPr>
          <w:lang w:val="uk-UA"/>
        </w:rPr>
      </w:pPr>
      <w:r w:rsidRPr="00571511">
        <w:rPr>
          <w:shd w:val="clear" w:color="auto" w:fill="FFFFFF"/>
          <w:lang w:val="uk-UA"/>
        </w:rPr>
        <w:t xml:space="preserve">Відомості щодо видів та обсягів викидів за рік становлять </w:t>
      </w:r>
      <w:r w:rsidR="00E16320" w:rsidRPr="00571511">
        <w:rPr>
          <w:shd w:val="clear" w:color="auto" w:fill="FFFFFF"/>
          <w:lang w:val="uk-UA"/>
        </w:rPr>
        <w:t xml:space="preserve">- </w:t>
      </w:r>
      <w:r w:rsidRPr="00571511">
        <w:rPr>
          <w:shd w:val="clear" w:color="auto" w:fill="FFFFFF"/>
          <w:lang w:val="uk-UA"/>
        </w:rPr>
        <w:t>0,7</w:t>
      </w:r>
      <w:r w:rsidR="00E16320" w:rsidRPr="00571511">
        <w:rPr>
          <w:shd w:val="clear" w:color="auto" w:fill="FFFFFF"/>
          <w:lang w:val="uk-UA"/>
        </w:rPr>
        <w:t>42</w:t>
      </w:r>
      <w:r w:rsidRPr="00571511">
        <w:rPr>
          <w:shd w:val="clear" w:color="auto" w:fill="FFFFFF"/>
          <w:lang w:val="uk-UA"/>
        </w:rPr>
        <w:t xml:space="preserve"> т, в т.ч.: а</w:t>
      </w:r>
      <w:r w:rsidRPr="00571511">
        <w:rPr>
          <w:lang w:val="uk-UA"/>
        </w:rPr>
        <w:t xml:space="preserve">зоту(1) оксид (N2O) - 0,00002 </w:t>
      </w:r>
      <w:r w:rsidRPr="00571511">
        <w:rPr>
          <w:lang w:val="uk-UA" w:eastAsia="uk-UA"/>
        </w:rPr>
        <w:t xml:space="preserve">т, акролеїн - </w:t>
      </w:r>
      <w:r w:rsidRPr="00571511">
        <w:rPr>
          <w:lang w:val="uk-UA"/>
        </w:rPr>
        <w:t xml:space="preserve"> 0,0002 </w:t>
      </w:r>
      <w:r w:rsidRPr="00571511">
        <w:rPr>
          <w:lang w:val="uk-UA" w:eastAsia="uk-UA"/>
        </w:rPr>
        <w:t xml:space="preserve">т, ацетальдегід -  </w:t>
      </w:r>
      <w:r w:rsidRPr="00571511">
        <w:rPr>
          <w:lang w:val="uk-UA"/>
        </w:rPr>
        <w:t xml:space="preserve">0,002 </w:t>
      </w:r>
      <w:r w:rsidRPr="00571511">
        <w:rPr>
          <w:lang w:val="uk-UA" w:eastAsia="uk-UA"/>
        </w:rPr>
        <w:t xml:space="preserve">т, </w:t>
      </w:r>
      <w:r w:rsidRPr="00571511">
        <w:rPr>
          <w:shd w:val="clear" w:color="auto" w:fill="FFFFFF"/>
          <w:lang w:val="uk-UA"/>
        </w:rPr>
        <w:t xml:space="preserve">вуглеводні насичені С12-С19 - </w:t>
      </w:r>
      <w:r w:rsidRPr="00571511">
        <w:rPr>
          <w:lang w:val="uk-UA"/>
        </w:rPr>
        <w:t xml:space="preserve"> 0,003 </w:t>
      </w:r>
      <w:r w:rsidRPr="00571511">
        <w:rPr>
          <w:lang w:val="uk-UA" w:eastAsia="uk-UA"/>
        </w:rPr>
        <w:t xml:space="preserve">т, </w:t>
      </w:r>
      <w:r w:rsidRPr="00571511">
        <w:rPr>
          <w:lang w:val="uk-UA"/>
        </w:rPr>
        <w:t xml:space="preserve">вуглецю </w:t>
      </w:r>
      <w:proofErr w:type="spellStart"/>
      <w:r w:rsidRPr="00571511">
        <w:rPr>
          <w:lang w:val="uk-UA"/>
        </w:rPr>
        <w:t>діоксид</w:t>
      </w:r>
      <w:proofErr w:type="spellEnd"/>
      <w:r w:rsidRPr="00571511">
        <w:rPr>
          <w:lang w:val="uk-UA"/>
        </w:rPr>
        <w:t xml:space="preserve"> -  0,613 т</w:t>
      </w:r>
      <w:r w:rsidRPr="00571511">
        <w:rPr>
          <w:lang w:val="uk-UA" w:eastAsia="uk-UA"/>
        </w:rPr>
        <w:t xml:space="preserve">, </w:t>
      </w:r>
      <w:proofErr w:type="spellStart"/>
      <w:r w:rsidRPr="00571511">
        <w:rPr>
          <w:lang w:val="uk-UA" w:eastAsia="uk-UA"/>
        </w:rPr>
        <w:t>діоксид</w:t>
      </w:r>
      <w:proofErr w:type="spellEnd"/>
      <w:r w:rsidRPr="00571511">
        <w:rPr>
          <w:lang w:val="uk-UA" w:eastAsia="uk-UA"/>
        </w:rPr>
        <w:t xml:space="preserve"> сірки - </w:t>
      </w:r>
      <w:r w:rsidRPr="00571511">
        <w:rPr>
          <w:lang w:val="uk-UA"/>
        </w:rPr>
        <w:t xml:space="preserve">  0,0003 </w:t>
      </w:r>
      <w:r w:rsidRPr="00571511">
        <w:rPr>
          <w:lang w:val="uk-UA" w:eastAsia="uk-UA"/>
        </w:rPr>
        <w:t xml:space="preserve">т, </w:t>
      </w:r>
      <w:r w:rsidRPr="00571511">
        <w:rPr>
          <w:shd w:val="clear" w:color="auto" w:fill="FFFFFF"/>
          <w:lang w:val="uk-UA"/>
        </w:rPr>
        <w:t xml:space="preserve">кислота оцтова - </w:t>
      </w:r>
      <w:r w:rsidRPr="00571511">
        <w:rPr>
          <w:lang w:val="uk-UA"/>
        </w:rPr>
        <w:t xml:space="preserve"> 0,008 </w:t>
      </w:r>
      <w:r w:rsidRPr="00571511">
        <w:rPr>
          <w:lang w:val="uk-UA" w:eastAsia="uk-UA"/>
        </w:rPr>
        <w:t xml:space="preserve">т, метан - </w:t>
      </w:r>
      <w:r w:rsidRPr="00571511">
        <w:rPr>
          <w:lang w:val="uk-UA"/>
        </w:rPr>
        <w:t xml:space="preserve">0,00002 </w:t>
      </w:r>
      <w:r w:rsidRPr="00571511">
        <w:rPr>
          <w:lang w:val="uk-UA" w:eastAsia="uk-UA"/>
        </w:rPr>
        <w:t xml:space="preserve">т, </w:t>
      </w:r>
      <w:proofErr w:type="spellStart"/>
      <w:r w:rsidRPr="00571511">
        <w:rPr>
          <w:lang w:val="uk-UA" w:eastAsia="uk-UA"/>
        </w:rPr>
        <w:t>н</w:t>
      </w:r>
      <w:r w:rsidRPr="00571511">
        <w:rPr>
          <w:lang w:val="uk-UA"/>
        </w:rPr>
        <w:t>еметанові</w:t>
      </w:r>
      <w:proofErr w:type="spellEnd"/>
      <w:r w:rsidRPr="00571511">
        <w:rPr>
          <w:lang w:val="uk-UA"/>
        </w:rPr>
        <w:t xml:space="preserve"> леткі органічні сполуки - 0,0004 </w:t>
      </w:r>
      <w:r w:rsidRPr="00571511">
        <w:rPr>
          <w:lang w:val="uk-UA" w:eastAsia="uk-UA"/>
        </w:rPr>
        <w:t xml:space="preserve">т, </w:t>
      </w:r>
      <w:r w:rsidRPr="00571511">
        <w:rPr>
          <w:shd w:val="clear" w:color="auto" w:fill="FFFFFF"/>
          <w:lang w:val="uk-UA"/>
        </w:rPr>
        <w:t>о</w:t>
      </w:r>
      <w:r w:rsidRPr="00571511">
        <w:rPr>
          <w:lang w:val="uk-UA" w:eastAsia="uk-UA"/>
        </w:rPr>
        <w:t xml:space="preserve">ксид вуглецю - </w:t>
      </w:r>
      <w:r w:rsidRPr="00571511">
        <w:rPr>
          <w:lang w:val="uk-UA"/>
        </w:rPr>
        <w:t xml:space="preserve">0,007 </w:t>
      </w:r>
      <w:r w:rsidRPr="00571511">
        <w:rPr>
          <w:lang w:val="uk-UA" w:eastAsia="uk-UA"/>
        </w:rPr>
        <w:t xml:space="preserve">т, оксиди азоту - </w:t>
      </w:r>
      <w:r w:rsidRPr="00571511">
        <w:rPr>
          <w:lang w:val="uk-UA"/>
        </w:rPr>
        <w:t xml:space="preserve">0,004 </w:t>
      </w:r>
      <w:r w:rsidRPr="00571511">
        <w:rPr>
          <w:lang w:val="uk-UA" w:eastAsia="uk-UA"/>
        </w:rPr>
        <w:t>т, р</w:t>
      </w:r>
      <w:r w:rsidRPr="00571511">
        <w:rPr>
          <w:lang w:val="uk-UA"/>
        </w:rPr>
        <w:t>ечовини у</w:t>
      </w:r>
      <w:bookmarkStart w:id="0" w:name="_GoBack"/>
      <w:bookmarkEnd w:id="0"/>
      <w:r w:rsidRPr="00571511">
        <w:rPr>
          <w:lang w:val="uk-UA"/>
        </w:rPr>
        <w:t xml:space="preserve"> вигляді суспендованих твердих частинок - 0,0002 </w:t>
      </w:r>
      <w:r w:rsidRPr="00571511">
        <w:rPr>
          <w:lang w:val="uk-UA" w:eastAsia="uk-UA"/>
        </w:rPr>
        <w:t xml:space="preserve">т, спирт етиловий - </w:t>
      </w:r>
      <w:r w:rsidRPr="00571511">
        <w:rPr>
          <w:lang w:val="uk-UA"/>
        </w:rPr>
        <w:t xml:space="preserve">0,088 </w:t>
      </w:r>
      <w:r w:rsidRPr="00571511">
        <w:rPr>
          <w:lang w:val="uk-UA" w:eastAsia="uk-UA"/>
        </w:rPr>
        <w:t>т, ф</w:t>
      </w:r>
      <w:r w:rsidRPr="00571511">
        <w:rPr>
          <w:lang w:val="uk-UA"/>
        </w:rPr>
        <w:t xml:space="preserve">реон R404А  - 0,002 </w:t>
      </w:r>
      <w:r w:rsidRPr="00571511">
        <w:rPr>
          <w:lang w:val="uk-UA" w:eastAsia="uk-UA"/>
        </w:rPr>
        <w:t>т, ф</w:t>
      </w:r>
      <w:r w:rsidRPr="00571511">
        <w:rPr>
          <w:lang w:val="uk-UA"/>
        </w:rPr>
        <w:t xml:space="preserve">реон R507  - 0,011 </w:t>
      </w:r>
      <w:r w:rsidRPr="00571511">
        <w:rPr>
          <w:lang w:val="uk-UA" w:eastAsia="uk-UA"/>
        </w:rPr>
        <w:t>т</w:t>
      </w:r>
      <w:r w:rsidR="00E16320" w:rsidRPr="00571511">
        <w:rPr>
          <w:lang w:val="uk-UA" w:eastAsia="uk-UA"/>
        </w:rPr>
        <w:t>, ф</w:t>
      </w:r>
      <w:r w:rsidR="00E16320" w:rsidRPr="00571511">
        <w:rPr>
          <w:lang w:val="uk-UA"/>
        </w:rPr>
        <w:t xml:space="preserve">реон R410А  - 0,003 </w:t>
      </w:r>
      <w:r w:rsidR="00E16320" w:rsidRPr="00571511">
        <w:rPr>
          <w:lang w:val="uk-UA" w:eastAsia="uk-UA"/>
        </w:rPr>
        <w:t>т.</w:t>
      </w:r>
      <w:r w:rsidRPr="00571511">
        <w:rPr>
          <w:lang w:val="uk-UA" w:eastAsia="uk-UA"/>
        </w:rPr>
        <w:t xml:space="preserve"> В</w:t>
      </w:r>
      <w:r w:rsidRPr="00571511">
        <w:rPr>
          <w:lang w:val="uk-UA"/>
        </w:rPr>
        <w:t>еличина масової витрати від усіх джерел –  0,136</w:t>
      </w:r>
      <w:r w:rsidR="00E16320" w:rsidRPr="00571511">
        <w:rPr>
          <w:lang w:val="uk-UA"/>
        </w:rPr>
        <w:t>300</w:t>
      </w:r>
      <w:r w:rsidRPr="00571511">
        <w:rPr>
          <w:lang w:val="uk-UA"/>
        </w:rPr>
        <w:t xml:space="preserve"> г/сек.</w:t>
      </w:r>
    </w:p>
    <w:p w:rsidR="00226200" w:rsidRPr="00571511" w:rsidRDefault="00226200" w:rsidP="00226200">
      <w:pPr>
        <w:ind w:right="-108" w:firstLine="709"/>
        <w:jc w:val="both"/>
        <w:rPr>
          <w:lang w:val="uk-UA"/>
        </w:rPr>
      </w:pPr>
      <w:r w:rsidRPr="00571511">
        <w:rPr>
          <w:bCs/>
          <w:lang w:val="uk-UA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571511">
        <w:rPr>
          <w:lang w:val="uk-UA"/>
        </w:rPr>
        <w:t>Заходи щодо скорочення викидів відсутні та не розробляються.</w:t>
      </w:r>
    </w:p>
    <w:p w:rsidR="00226200" w:rsidRPr="00571511" w:rsidRDefault="00226200" w:rsidP="00226200">
      <w:pPr>
        <w:ind w:firstLine="709"/>
        <w:jc w:val="both"/>
        <w:rPr>
          <w:i/>
          <w:lang w:val="uk-UA"/>
        </w:rPr>
      </w:pPr>
      <w:r w:rsidRPr="00571511">
        <w:rPr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571511">
        <w:rPr>
          <w:lang w:val="uk-UA"/>
        </w:rPr>
        <w:t>Мінприроди</w:t>
      </w:r>
      <w:proofErr w:type="spellEnd"/>
      <w:r w:rsidRPr="00571511">
        <w:rPr>
          <w:lang w:val="uk-UA"/>
        </w:rPr>
        <w:t xml:space="preserve"> України від 27.06.2006 № 309 та відповідають </w:t>
      </w:r>
      <w:r w:rsidRPr="00571511">
        <w:rPr>
          <w:rStyle w:val="a4"/>
          <w:bCs/>
          <w:i w:val="0"/>
          <w:shd w:val="clear" w:color="auto" w:fill="FFFFFF"/>
          <w:lang w:val="uk-UA"/>
        </w:rPr>
        <w:t>гігієнічним регламентам допустимого вмісту хімічних та біологічних речовин в</w:t>
      </w:r>
      <w:r w:rsidRPr="00571511">
        <w:rPr>
          <w:i/>
          <w:shd w:val="clear" w:color="auto" w:fill="FFFFFF"/>
          <w:lang w:val="uk-UA"/>
        </w:rPr>
        <w:t xml:space="preserve"> </w:t>
      </w:r>
      <w:r w:rsidRPr="00571511">
        <w:rPr>
          <w:rStyle w:val="a4"/>
          <w:bCs/>
          <w:i w:val="0"/>
          <w:shd w:val="clear" w:color="auto" w:fill="FFFFFF"/>
          <w:lang w:val="uk-UA"/>
        </w:rPr>
        <w:t>атмосферному повітрі населених місць, затверджені Наказом МОЗ України від 14.01.2020 № 52.</w:t>
      </w:r>
    </w:p>
    <w:p w:rsidR="00B715A7" w:rsidRPr="00571511" w:rsidRDefault="00226200" w:rsidP="00226200">
      <w:pPr>
        <w:ind w:firstLine="708"/>
        <w:jc w:val="both"/>
        <w:rPr>
          <w:lang w:val="uk-UA"/>
        </w:rPr>
      </w:pPr>
      <w:r w:rsidRPr="00571511">
        <w:rPr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</w:t>
      </w:r>
      <w:r w:rsidRPr="00571511">
        <w:rPr>
          <w:bCs/>
          <w:lang w:val="uk-UA"/>
        </w:rPr>
        <w:t xml:space="preserve">Департаменту захисту довкілля та адаптації до зміни клімату виконавчого органу Київської міської ради (КМДА) за адресою: 04080, м. Київ, вул. </w:t>
      </w:r>
      <w:proofErr w:type="spellStart"/>
      <w:r w:rsidRPr="00571511">
        <w:rPr>
          <w:bCs/>
          <w:lang w:val="uk-UA"/>
        </w:rPr>
        <w:t>Турівська</w:t>
      </w:r>
      <w:proofErr w:type="spellEnd"/>
      <w:r w:rsidRPr="00571511">
        <w:rPr>
          <w:bCs/>
          <w:lang w:val="uk-UA"/>
        </w:rPr>
        <w:t>, 28; тел. 366-64-10, 366-64-11, e-</w:t>
      </w:r>
      <w:proofErr w:type="spellStart"/>
      <w:r w:rsidRPr="00571511">
        <w:rPr>
          <w:bCs/>
          <w:lang w:val="uk-UA"/>
        </w:rPr>
        <w:t>mail</w:t>
      </w:r>
      <w:proofErr w:type="spellEnd"/>
      <w:r w:rsidRPr="00571511">
        <w:rPr>
          <w:bCs/>
          <w:lang w:val="uk-UA"/>
        </w:rPr>
        <w:t xml:space="preserve">: </w:t>
      </w:r>
      <w:hyperlink r:id="rId5" w:history="1">
        <w:r w:rsidRPr="00571511">
          <w:rPr>
            <w:rStyle w:val="a3"/>
            <w:bCs/>
            <w:color w:val="auto"/>
            <w:lang w:val="uk-UA"/>
          </w:rPr>
          <w:t>ecology@kyivcity.gov.ua</w:t>
        </w:r>
      </w:hyperlink>
      <w:r w:rsidRPr="00571511">
        <w:rPr>
          <w:lang w:val="uk-UA"/>
        </w:rPr>
        <w:t>.</w:t>
      </w:r>
    </w:p>
    <w:sectPr w:rsidR="00B715A7" w:rsidRPr="0057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2F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00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33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4E2F"/>
    <w:rsid w:val="0040542B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114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11"/>
    <w:rsid w:val="00571574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1EF8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2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2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20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rsid w:val="00226200"/>
    <w:rPr>
      <w:color w:val="0000FF"/>
      <w:u w:val="single"/>
    </w:rPr>
  </w:style>
  <w:style w:type="character" w:styleId="a4">
    <w:name w:val="Emphasis"/>
    <w:qFormat/>
    <w:rsid w:val="00226200"/>
    <w:rPr>
      <w:i/>
      <w:iCs/>
    </w:rPr>
  </w:style>
  <w:style w:type="paragraph" w:styleId="a5">
    <w:name w:val="Plain Text"/>
    <w:basedOn w:val="a"/>
    <w:link w:val="a6"/>
    <w:rsid w:val="002262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262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2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20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rsid w:val="00226200"/>
    <w:rPr>
      <w:color w:val="0000FF"/>
      <w:u w:val="single"/>
    </w:rPr>
  </w:style>
  <w:style w:type="character" w:styleId="a4">
    <w:name w:val="Emphasis"/>
    <w:qFormat/>
    <w:rsid w:val="00226200"/>
    <w:rPr>
      <w:i/>
      <w:iCs/>
    </w:rPr>
  </w:style>
  <w:style w:type="paragraph" w:styleId="a5">
    <w:name w:val="Plain Text"/>
    <w:basedOn w:val="a"/>
    <w:link w:val="a6"/>
    <w:rsid w:val="002262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262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logy@kyivcit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2846</Characters>
  <Application>Microsoft Office Word</Application>
  <DocSecurity>0</DocSecurity>
  <Lines>158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2024-04-25T13:52:00Z</dcterms:created>
  <dcterms:modified xsi:type="dcterms:W3CDTF">2024-05-01T10:55:00Z</dcterms:modified>
</cp:coreProperties>
</file>