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99" w:rsidRPr="00767AE4" w:rsidRDefault="00656999" w:rsidP="003D0EF4">
      <w:pPr>
        <w:ind w:firstLine="567"/>
        <w:jc w:val="center"/>
        <w:rPr>
          <w:b/>
          <w:noProof w:val="0"/>
        </w:rPr>
      </w:pPr>
      <w:r w:rsidRPr="00767AE4">
        <w:rPr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656999" w:rsidRPr="00767AE4" w:rsidRDefault="00656999" w:rsidP="003673F2">
      <w:pPr>
        <w:ind w:firstLine="567"/>
        <w:jc w:val="both"/>
        <w:rPr>
          <w:b/>
          <w:noProof w:val="0"/>
        </w:rPr>
      </w:pPr>
    </w:p>
    <w:p w:rsidR="00656999" w:rsidRPr="00767AE4" w:rsidRDefault="00767AE4" w:rsidP="003673F2">
      <w:pPr>
        <w:ind w:firstLine="567"/>
        <w:jc w:val="both"/>
      </w:pPr>
      <w:r w:rsidRPr="00D15C17">
        <w:rPr>
          <w:b/>
          <w:sz w:val="28"/>
          <w:szCs w:val="28"/>
        </w:rPr>
        <w:t>ТОВАРИСТВО З ОБМЕЖЕНОЮ ВІДПОВІДАЛЬНІСТЮ «КИЇВСЬКЕ АВТОТРАНСПОРТНЕ ПІДПРИЄМСТВО 13054»</w:t>
      </w:r>
      <w:r w:rsidR="00656999" w:rsidRPr="00767AE4">
        <w:rPr>
          <w:b/>
        </w:rPr>
        <w:t xml:space="preserve"> (скорочено </w:t>
      </w:r>
      <w:r w:rsidRPr="00767AE4">
        <w:rPr>
          <w:b/>
        </w:rPr>
        <w:t>ТОВ "КАТП-13054"</w:t>
      </w:r>
      <w:r w:rsidR="00656999" w:rsidRPr="00767AE4">
        <w:rPr>
          <w:b/>
        </w:rPr>
        <w:t>)</w:t>
      </w:r>
      <w:r w:rsidR="00656999" w:rsidRPr="00767AE4">
        <w:t xml:space="preserve"> має намір отримати дозвіл на викиди забруднюючих речовин в атмосферне повітря стаціонарними джерелами для об’єкту: </w:t>
      </w:r>
      <w:r w:rsidRPr="00767AE4">
        <w:rPr>
          <w:b/>
        </w:rPr>
        <w:t>Автотранспортне підприємство</w:t>
      </w:r>
      <w:r w:rsidR="00656999" w:rsidRPr="00767AE4">
        <w:rPr>
          <w:b/>
        </w:rPr>
        <w:t>.</w:t>
      </w:r>
      <w:r w:rsidR="00656999" w:rsidRPr="00767AE4">
        <w:t xml:space="preserve"> </w:t>
      </w:r>
    </w:p>
    <w:p w:rsidR="00656999" w:rsidRPr="00767AE4" w:rsidRDefault="00656999" w:rsidP="003673F2">
      <w:pPr>
        <w:ind w:firstLine="567"/>
        <w:jc w:val="both"/>
      </w:pPr>
      <w:r w:rsidRPr="00767AE4">
        <w:t xml:space="preserve">Ідентифікаційний код юридичної особи в ЄДРПОУ: </w:t>
      </w:r>
      <w:r w:rsidR="00767AE4" w:rsidRPr="00767AE4">
        <w:t>05475067</w:t>
      </w:r>
      <w:r w:rsidRPr="00767AE4">
        <w:t>.</w:t>
      </w:r>
    </w:p>
    <w:p w:rsidR="00656999" w:rsidRPr="00767AE4" w:rsidRDefault="00656999" w:rsidP="003673F2">
      <w:pPr>
        <w:pStyle w:val="a3"/>
        <w:ind w:firstLine="567"/>
        <w:jc w:val="both"/>
        <w:rPr>
          <w:noProof/>
          <w:lang w:eastAsia="en-US"/>
        </w:rPr>
      </w:pPr>
      <w:r w:rsidRPr="00767AE4">
        <w:rPr>
          <w:noProof/>
          <w:lang w:eastAsia="en-US"/>
        </w:rPr>
        <w:t xml:space="preserve">Юридична адреса підприємства: </w:t>
      </w:r>
      <w:r w:rsidR="00767AE4" w:rsidRPr="00767AE4">
        <w:rPr>
          <w:noProof/>
          <w:lang w:eastAsia="en-US"/>
        </w:rPr>
        <w:t>Україна, 03142, м. Київ, вул. Малинська, буд. 20</w:t>
      </w:r>
      <w:r w:rsidRPr="00767AE4">
        <w:t xml:space="preserve">, </w:t>
      </w:r>
      <w:proofErr w:type="spellStart"/>
      <w:r w:rsidRPr="00767AE4">
        <w:t>тел</w:t>
      </w:r>
      <w:proofErr w:type="spellEnd"/>
      <w:r w:rsidRPr="00767AE4">
        <w:t xml:space="preserve">. </w:t>
      </w:r>
      <w:r w:rsidR="00767AE4" w:rsidRPr="00767AE4">
        <w:t>044-290-47-56</w:t>
      </w:r>
      <w:r w:rsidRPr="00767AE4">
        <w:t xml:space="preserve">, </w:t>
      </w:r>
      <w:proofErr w:type="spellStart"/>
      <w:r w:rsidRPr="00767AE4">
        <w:t>ел</w:t>
      </w:r>
      <w:proofErr w:type="spellEnd"/>
      <w:r w:rsidRPr="00767AE4">
        <w:t>.</w:t>
      </w:r>
      <w:r w:rsidRPr="00767AE4">
        <w:rPr>
          <w:lang w:val="ru-RU"/>
        </w:rPr>
        <w:t xml:space="preserve"> </w:t>
      </w:r>
      <w:r w:rsidRPr="00767AE4">
        <w:t xml:space="preserve">пошта: </w:t>
      </w:r>
      <w:proofErr w:type="spellStart"/>
      <w:r w:rsidR="00767AE4" w:rsidRPr="00767AE4">
        <w:rPr>
          <w:lang w:val="en-US"/>
        </w:rPr>
        <w:t>katp</w:t>
      </w:r>
      <w:proofErr w:type="spellEnd"/>
      <w:r w:rsidR="00767AE4" w:rsidRPr="00767AE4">
        <w:rPr>
          <w:lang w:val="ru-RU"/>
        </w:rPr>
        <w:t>13054@</w:t>
      </w:r>
      <w:proofErr w:type="spellStart"/>
      <w:r w:rsidR="00767AE4" w:rsidRPr="00767AE4">
        <w:rPr>
          <w:lang w:val="en-US"/>
        </w:rPr>
        <w:t>ukr</w:t>
      </w:r>
      <w:proofErr w:type="spellEnd"/>
      <w:r w:rsidR="00767AE4" w:rsidRPr="00767AE4">
        <w:rPr>
          <w:lang w:val="ru-RU"/>
        </w:rPr>
        <w:t>.</w:t>
      </w:r>
      <w:r w:rsidR="00767AE4" w:rsidRPr="00767AE4">
        <w:rPr>
          <w:lang w:val="en-US"/>
        </w:rPr>
        <w:t>net</w:t>
      </w:r>
      <w:r w:rsidRPr="00767AE4">
        <w:t>.</w:t>
      </w:r>
    </w:p>
    <w:p w:rsidR="00656999" w:rsidRPr="00767AE4" w:rsidRDefault="00656999" w:rsidP="003673F2">
      <w:pPr>
        <w:ind w:firstLine="567"/>
        <w:jc w:val="both"/>
      </w:pPr>
      <w:r w:rsidRPr="00767AE4">
        <w:t xml:space="preserve">Місцезнаходження об’єкта: </w:t>
      </w:r>
      <w:r w:rsidR="00767AE4" w:rsidRPr="00767AE4">
        <w:t>Україна, 03142, м. Київ, вул. Малинська, буд. 20</w:t>
      </w:r>
      <w:r w:rsidRPr="00767AE4">
        <w:t>.</w:t>
      </w:r>
    </w:p>
    <w:p w:rsidR="00656999" w:rsidRPr="00A971A9" w:rsidRDefault="00656999" w:rsidP="003673F2">
      <w:pPr>
        <w:ind w:firstLine="567"/>
        <w:jc w:val="both"/>
      </w:pPr>
      <w:r w:rsidRPr="00A971A9">
        <w:t xml:space="preserve">Мета отримання дозволу на викиди: </w:t>
      </w:r>
      <w:r w:rsidR="000C35FA" w:rsidRPr="00A971A9">
        <w:t>отримання дозволу на викиди для існуючого об’єкта</w:t>
      </w:r>
      <w:r w:rsidRPr="00A971A9">
        <w:t>.</w:t>
      </w:r>
    </w:p>
    <w:p w:rsidR="00656999" w:rsidRPr="00A971A9" w:rsidRDefault="00656999" w:rsidP="003673F2">
      <w:pPr>
        <w:ind w:firstLine="567"/>
        <w:jc w:val="both"/>
      </w:pPr>
      <w:r w:rsidRPr="00A971A9">
        <w:t>Відповідно до статті 3 Закону України «Про оцінку впливу на довкілля» діяльність даний об’єкт не підлягає оцінці впливу на довкілля, підстав для проведення процедури ОВД немає, висновок з ОВД відсутній.</w:t>
      </w:r>
    </w:p>
    <w:p w:rsidR="00656999" w:rsidRPr="00DD3F86" w:rsidRDefault="00DD3F86" w:rsidP="003673F2">
      <w:pPr>
        <w:ind w:firstLine="567"/>
        <w:jc w:val="both"/>
      </w:pPr>
      <w:r w:rsidRPr="00DD3F86">
        <w:t>ТОВ "КАТП-13054"</w:t>
      </w:r>
      <w:r w:rsidR="00656999" w:rsidRPr="00DD3F86">
        <w:t xml:space="preserve"> – здійснює діяльність згідно КВЕД</w:t>
      </w:r>
      <w:r w:rsidR="00DD26E9">
        <w:t>:</w:t>
      </w:r>
      <w:r w:rsidR="00656999" w:rsidRPr="00DD3F86">
        <w:t xml:space="preserve"> </w:t>
      </w:r>
      <w:r w:rsidRPr="00DD3F86">
        <w:t>52.29 Інша допоміжна діяльність у сфері транспорту</w:t>
      </w:r>
      <w:r w:rsidR="00656999" w:rsidRPr="00DD3F86">
        <w:t>.</w:t>
      </w:r>
    </w:p>
    <w:p w:rsidR="007B3266" w:rsidRPr="0074315E" w:rsidRDefault="007B3266" w:rsidP="007B3266">
      <w:pPr>
        <w:ind w:firstLine="567"/>
        <w:jc w:val="both"/>
      </w:pPr>
      <w:r w:rsidRPr="006441CB">
        <w:t xml:space="preserve">Основними джерелами утворення викидів забруднюючих речовин в атмосферу є </w:t>
      </w:r>
      <w:r w:rsidR="00DD26E9">
        <w:t>к</w:t>
      </w:r>
      <w:r w:rsidRPr="006441CB">
        <w:t xml:space="preserve">отли, дизель-генератори </w:t>
      </w:r>
      <w:r>
        <w:t xml:space="preserve">та зарядка акумуляторів. </w:t>
      </w:r>
      <w:r w:rsidR="00DD26E9">
        <w:t>На об’єкті розміщується</w:t>
      </w:r>
      <w:r w:rsidRPr="0074315E">
        <w:t xml:space="preserve"> </w:t>
      </w:r>
      <w:r>
        <w:t>15</w:t>
      </w:r>
      <w:r w:rsidRPr="0074315E">
        <w:t xml:space="preserve"> </w:t>
      </w:r>
      <w:r w:rsidR="002B1D06" w:rsidRPr="00CA0AEA">
        <w:t>стаціонарних джерел викиду та 1 пересувне.</w:t>
      </w:r>
    </w:p>
    <w:p w:rsidR="00656999" w:rsidRPr="00F32791" w:rsidRDefault="00656999" w:rsidP="003673F2">
      <w:pPr>
        <w:ind w:firstLine="567"/>
        <w:jc w:val="both"/>
        <w:rPr>
          <w:highlight w:val="yellow"/>
        </w:rPr>
      </w:pPr>
      <w:r w:rsidRPr="007B3266">
        <w:t xml:space="preserve">Річна кількість викидів забруднюючих речовин становить </w:t>
      </w:r>
      <w:r w:rsidR="00934030" w:rsidRPr="007B3266">
        <w:t>377,858736</w:t>
      </w:r>
      <w:r w:rsidRPr="007B3266">
        <w:t xml:space="preserve"> т, у тому числі: суміш насичених вуглеводнів С</w:t>
      </w:r>
      <w:r w:rsidRPr="007B3266">
        <w:rPr>
          <w:vertAlign w:val="subscript"/>
        </w:rPr>
        <w:t>2</w:t>
      </w:r>
      <w:r w:rsidRPr="007B3266">
        <w:t>-С</w:t>
      </w:r>
      <w:r w:rsidRPr="007B3266">
        <w:rPr>
          <w:vertAlign w:val="subscript"/>
        </w:rPr>
        <w:t>8</w:t>
      </w:r>
      <w:r w:rsidRPr="007B3266">
        <w:t xml:space="preserve"> і суміш насичених і ненасичених вуглеводнів С</w:t>
      </w:r>
      <w:r w:rsidRPr="007B3266">
        <w:rPr>
          <w:vertAlign w:val="subscript"/>
        </w:rPr>
        <w:t>1</w:t>
      </w:r>
      <w:r w:rsidRPr="007B3266">
        <w:t>-С</w:t>
      </w:r>
      <w:r w:rsidRPr="007B3266">
        <w:rPr>
          <w:vertAlign w:val="subscript"/>
        </w:rPr>
        <w:t xml:space="preserve">4 </w:t>
      </w:r>
      <w:r w:rsidRPr="007B3266">
        <w:t xml:space="preserve">- </w:t>
      </w:r>
      <w:r w:rsidR="00934030" w:rsidRPr="007B3266">
        <w:t>0,074369</w:t>
      </w:r>
      <w:r w:rsidRPr="007B3266">
        <w:t xml:space="preserve"> т, оксид вуглецю - </w:t>
      </w:r>
      <w:r w:rsidR="007B3266" w:rsidRPr="007B3266">
        <w:t xml:space="preserve">1,225949 </w:t>
      </w:r>
      <w:r w:rsidRPr="007B3266">
        <w:t xml:space="preserve">т, вуглецю діоксид - </w:t>
      </w:r>
      <w:r w:rsidR="00014801" w:rsidRPr="007B3266">
        <w:t>375,475544</w:t>
      </w:r>
      <w:r w:rsidRPr="007B3266">
        <w:t xml:space="preserve"> т, метан - </w:t>
      </w:r>
      <w:r w:rsidR="00014801" w:rsidRPr="007B3266">
        <w:t>0,011424</w:t>
      </w:r>
      <w:r w:rsidRPr="007B3266">
        <w:t xml:space="preserve"> т, речовини у вигляді суспендованих твердих частинок недиференційованих за складом - </w:t>
      </w:r>
      <w:r w:rsidR="00014801" w:rsidRPr="007B3266">
        <w:t>0,216669</w:t>
      </w:r>
      <w:r w:rsidRPr="007B3266">
        <w:t xml:space="preserve"> т, </w:t>
      </w:r>
      <w:r w:rsidRPr="007B3266">
        <w:rPr>
          <w:noProof w:val="0"/>
          <w:lang w:eastAsia="uk-UA"/>
        </w:rPr>
        <w:t xml:space="preserve">оксиди азоту (оксид та діоксид азоту) у перерахунку на діоксид азоту - </w:t>
      </w:r>
      <w:r w:rsidR="00014801" w:rsidRPr="007B3266">
        <w:rPr>
          <w:noProof w:val="0"/>
          <w:lang w:eastAsia="uk-UA"/>
        </w:rPr>
        <w:t>0,820578</w:t>
      </w:r>
      <w:r w:rsidRPr="007B3266">
        <w:rPr>
          <w:noProof w:val="0"/>
          <w:lang w:eastAsia="uk-UA"/>
        </w:rPr>
        <w:t xml:space="preserve"> т, азоту(1) оксид (N</w:t>
      </w:r>
      <w:r w:rsidRPr="007B3266">
        <w:rPr>
          <w:noProof w:val="0"/>
          <w:vertAlign w:val="subscript"/>
          <w:lang w:eastAsia="uk-UA"/>
        </w:rPr>
        <w:t>2</w:t>
      </w:r>
      <w:r w:rsidRPr="007B3266">
        <w:rPr>
          <w:noProof w:val="0"/>
          <w:lang w:eastAsia="uk-UA"/>
        </w:rPr>
        <w:t xml:space="preserve">O) - </w:t>
      </w:r>
      <w:r w:rsidR="007B3266" w:rsidRPr="007B3266">
        <w:rPr>
          <w:noProof w:val="0"/>
          <w:lang w:eastAsia="uk-UA"/>
        </w:rPr>
        <w:t>0,006417 т, діоксид сірки (діоксид та триоксид) у перерахунку на діоксид сірки</w:t>
      </w:r>
      <w:r w:rsidRPr="007B3266">
        <w:t xml:space="preserve"> </w:t>
      </w:r>
      <w:r w:rsidR="007B3266" w:rsidRPr="007B3266">
        <w:t>-  0,0264 т, сульфатна кислота за молекулою Н2SO4 - 0,001386 т.</w:t>
      </w:r>
      <w:r w:rsidR="007B3266">
        <w:t xml:space="preserve"> </w:t>
      </w:r>
      <w:r w:rsidRPr="007B3266">
        <w:t>Викиди забруднюючих речовин знаходитимуться в межах гранично-допустимих норм.</w:t>
      </w:r>
    </w:p>
    <w:p w:rsidR="00656999" w:rsidRPr="007B3266" w:rsidRDefault="00656999" w:rsidP="00376DE8">
      <w:pPr>
        <w:ind w:firstLine="567"/>
        <w:jc w:val="both"/>
      </w:pPr>
      <w:r w:rsidRPr="007B3266">
        <w:t>За ступенем впливу на забруднення атмосферного повітря об</w:t>
      </w:r>
      <w:r w:rsidRPr="007B3266">
        <w:rPr>
          <w:lang w:val="ru-RU"/>
        </w:rPr>
        <w:t>’</w:t>
      </w:r>
      <w:r w:rsidRPr="007B3266">
        <w:t>єкт належить до 3 групи</w:t>
      </w:r>
      <w:r w:rsidRPr="007B3266">
        <w:rPr>
          <w:lang w:val="ru-RU"/>
        </w:rPr>
        <w:t xml:space="preserve"> -</w:t>
      </w:r>
      <w:r w:rsidRPr="007B3266">
        <w:t xml:space="preserve"> об'єкти, які не входять до першої і другої груп.</w:t>
      </w:r>
    </w:p>
    <w:p w:rsidR="00656999" w:rsidRPr="007B3266" w:rsidRDefault="00656999" w:rsidP="003673F2">
      <w:pPr>
        <w:ind w:firstLine="567"/>
        <w:jc w:val="both"/>
      </w:pPr>
      <w:r w:rsidRPr="007B3266">
        <w:t>На об’єкті підприємства не планується впровадження заходів щодо скорочення викидів забруднюючих речовин в атмосферне повітря, тому що на даний час немає перевищень встановлених нормативів граничнодопустимих викидів забруднюючих речовин.</w:t>
      </w:r>
    </w:p>
    <w:p w:rsidR="00656999" w:rsidRPr="007B3266" w:rsidRDefault="00656999" w:rsidP="003673F2">
      <w:pPr>
        <w:ind w:firstLine="567"/>
        <w:jc w:val="both"/>
      </w:pPr>
      <w:r w:rsidRPr="007B3266">
        <w:t>Пропозиції щодо дозволених обсягів викидів відповідають чинному законодавству.</w:t>
      </w:r>
    </w:p>
    <w:p w:rsidR="00656999" w:rsidRPr="00946494" w:rsidRDefault="00656999" w:rsidP="003673F2">
      <w:pPr>
        <w:ind w:firstLine="567"/>
        <w:jc w:val="both"/>
      </w:pPr>
      <w:bookmarkStart w:id="0" w:name="_Hlk94012097"/>
      <w:r w:rsidRPr="007B3266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bookmarkEnd w:id="0"/>
      <w:r w:rsidRPr="007B3266">
        <w:t xml:space="preserve">Департаментом захисту довкілля та адаптації до зміни клімату виконавчого органу Київської міської ради (Київської міської державної адміністрації) за адресою: </w:t>
      </w:r>
      <w:smartTag w:uri="urn:schemas-microsoft-com:office:smarttags" w:element="metricconverter">
        <w:smartTagPr>
          <w:attr w:name="ProductID" w:val="04080, м"/>
        </w:smartTagPr>
        <w:r w:rsidRPr="007B3266">
          <w:t>04080, м</w:t>
        </w:r>
      </w:smartTag>
      <w:r w:rsidRPr="007B3266">
        <w:t>. Київ, вул. Турівська, 28; тел. 366-64-10, 366-64-11, е-</w:t>
      </w:r>
      <w:r w:rsidRPr="007B3266">
        <w:rPr>
          <w:lang w:val="en-US"/>
        </w:rPr>
        <w:t>mail</w:t>
      </w:r>
      <w:r w:rsidRPr="007B3266">
        <w:t xml:space="preserve">: </w:t>
      </w:r>
      <w:r w:rsidRPr="007B3266">
        <w:rPr>
          <w:lang w:val="en-US"/>
        </w:rPr>
        <w:t>ecology</w:t>
      </w:r>
      <w:r w:rsidRPr="007B3266">
        <w:t>@</w:t>
      </w:r>
      <w:r w:rsidRPr="007B3266">
        <w:rPr>
          <w:lang w:val="en-US"/>
        </w:rPr>
        <w:t>kyivcity</w:t>
      </w:r>
      <w:r w:rsidRPr="007B3266">
        <w:t>.</w:t>
      </w:r>
      <w:r w:rsidRPr="007B3266">
        <w:rPr>
          <w:lang w:val="en-US"/>
        </w:rPr>
        <w:t>gov</w:t>
      </w:r>
      <w:r w:rsidRPr="007B3266">
        <w:t>.</w:t>
      </w:r>
      <w:r w:rsidRPr="007B3266">
        <w:rPr>
          <w:lang w:val="en-US"/>
        </w:rPr>
        <w:t>ua</w:t>
      </w:r>
      <w:r w:rsidRPr="007B3266">
        <w:t>.</w:t>
      </w:r>
    </w:p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/>
    <w:p w:rsidR="00656999" w:rsidRDefault="00656999">
      <w:bookmarkStart w:id="1" w:name="_GoBack"/>
      <w:bookmarkEnd w:id="1"/>
    </w:p>
    <w:sectPr w:rsidR="00656999" w:rsidSect="007A10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69B"/>
    <w:rsid w:val="00011C43"/>
    <w:rsid w:val="00014801"/>
    <w:rsid w:val="000173B7"/>
    <w:rsid w:val="00035202"/>
    <w:rsid w:val="000748DC"/>
    <w:rsid w:val="0009083F"/>
    <w:rsid w:val="000C35FA"/>
    <w:rsid w:val="00122105"/>
    <w:rsid w:val="001B3440"/>
    <w:rsid w:val="002B1D06"/>
    <w:rsid w:val="002E5B2C"/>
    <w:rsid w:val="003673F2"/>
    <w:rsid w:val="00376DE8"/>
    <w:rsid w:val="003D0EF4"/>
    <w:rsid w:val="00462330"/>
    <w:rsid w:val="00463E99"/>
    <w:rsid w:val="00477192"/>
    <w:rsid w:val="004F1ABD"/>
    <w:rsid w:val="004F1FC0"/>
    <w:rsid w:val="00517DF8"/>
    <w:rsid w:val="0056669B"/>
    <w:rsid w:val="005858F6"/>
    <w:rsid w:val="005B6A14"/>
    <w:rsid w:val="00632587"/>
    <w:rsid w:val="00656999"/>
    <w:rsid w:val="00747196"/>
    <w:rsid w:val="00767AE4"/>
    <w:rsid w:val="007A10BD"/>
    <w:rsid w:val="007B3266"/>
    <w:rsid w:val="007C20D2"/>
    <w:rsid w:val="008570F3"/>
    <w:rsid w:val="008D5511"/>
    <w:rsid w:val="00934030"/>
    <w:rsid w:val="00946494"/>
    <w:rsid w:val="00964762"/>
    <w:rsid w:val="0097245A"/>
    <w:rsid w:val="00A20E68"/>
    <w:rsid w:val="00A971A9"/>
    <w:rsid w:val="00AC3A62"/>
    <w:rsid w:val="00AE047E"/>
    <w:rsid w:val="00AF0161"/>
    <w:rsid w:val="00B47152"/>
    <w:rsid w:val="00BF5B05"/>
    <w:rsid w:val="00CD5367"/>
    <w:rsid w:val="00CF1948"/>
    <w:rsid w:val="00D15C17"/>
    <w:rsid w:val="00D277DD"/>
    <w:rsid w:val="00D35470"/>
    <w:rsid w:val="00DD26E9"/>
    <w:rsid w:val="00DD3F86"/>
    <w:rsid w:val="00E17846"/>
    <w:rsid w:val="00E5326F"/>
    <w:rsid w:val="00EA224D"/>
    <w:rsid w:val="00EC5A41"/>
    <w:rsid w:val="00EE79B2"/>
    <w:rsid w:val="00F15FF3"/>
    <w:rsid w:val="00F32791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27F14"/>
  <w15:docId w15:val="{656BC125-F39F-4569-9D86-902E9AE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F2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73F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Савченко Дар'я Олександрівна</cp:lastModifiedBy>
  <cp:revision>42</cp:revision>
  <cp:lastPrinted>2025-01-30T10:09:00Z</cp:lastPrinted>
  <dcterms:created xsi:type="dcterms:W3CDTF">2025-01-03T19:51:00Z</dcterms:created>
  <dcterms:modified xsi:type="dcterms:W3CDTF">2025-04-09T10:46:00Z</dcterms:modified>
</cp:coreProperties>
</file>