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AE" w:rsidRPr="003B556A" w:rsidRDefault="003B556A" w:rsidP="00CE14A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3B5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Виконання Плану заходів на 2025–</w:t>
      </w:r>
      <w:r w:rsidR="00CE14AE" w:rsidRPr="003B5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2026 роки з реалізації Національної стратегії із створення безбар’єрного простору в Україні на період до 2030 року</w:t>
      </w:r>
    </w:p>
    <w:bookmarkEnd w:id="0"/>
    <w:p w:rsidR="00CE14AE" w:rsidRPr="003B556A" w:rsidRDefault="00CE14AE" w:rsidP="00CE14A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14AE" w:rsidRPr="003B556A" w:rsidRDefault="00CE14AE" w:rsidP="006854FE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000000" w:themeColor="text1"/>
          <w:sz w:val="28"/>
          <w:szCs w:val="28"/>
        </w:rPr>
      </w:pPr>
      <w:r w:rsidRPr="003B556A">
        <w:rPr>
          <w:rStyle w:val="a8"/>
          <w:color w:val="000000" w:themeColor="text1"/>
          <w:sz w:val="28"/>
          <w:szCs w:val="28"/>
        </w:rPr>
        <w:t>Напрям 1.</w:t>
      </w:r>
      <w:r w:rsidRPr="003B556A">
        <w:rPr>
          <w:color w:val="000000" w:themeColor="text1"/>
          <w:sz w:val="28"/>
          <w:szCs w:val="28"/>
        </w:rPr>
        <w:t xml:space="preserve"> Фізична </w:t>
      </w:r>
      <w:proofErr w:type="spellStart"/>
      <w:r w:rsidRPr="003B556A">
        <w:rPr>
          <w:color w:val="000000" w:themeColor="text1"/>
          <w:sz w:val="28"/>
          <w:szCs w:val="28"/>
        </w:rPr>
        <w:t>безбар’єрність</w:t>
      </w:r>
      <w:proofErr w:type="spellEnd"/>
      <w:r w:rsidRPr="003B556A">
        <w:rPr>
          <w:rStyle w:val="a8"/>
          <w:color w:val="000000" w:themeColor="text1"/>
          <w:sz w:val="28"/>
          <w:szCs w:val="28"/>
        </w:rPr>
        <w:t>.</w:t>
      </w:r>
    </w:p>
    <w:p w:rsidR="00CE14AE" w:rsidRPr="003B556A" w:rsidRDefault="00CE14AE" w:rsidP="006854F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E14AE" w:rsidRPr="003B556A" w:rsidRDefault="00CE14AE" w:rsidP="006854F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B556A">
        <w:rPr>
          <w:rStyle w:val="a8"/>
          <w:color w:val="000000" w:themeColor="text1"/>
          <w:sz w:val="28"/>
          <w:szCs w:val="28"/>
        </w:rPr>
        <w:t>Стратегічна ціль: </w:t>
      </w:r>
      <w:r w:rsidRPr="003B556A">
        <w:rPr>
          <w:color w:val="000000" w:themeColor="text1"/>
          <w:sz w:val="28"/>
          <w:szCs w:val="28"/>
        </w:rPr>
        <w:t>«Об’єкти фізичного оточення адаптуються відповідно до сучасних стандартів доступності».</w:t>
      </w:r>
    </w:p>
    <w:p w:rsidR="00CE14AE" w:rsidRPr="003B556A" w:rsidRDefault="00CE14AE" w:rsidP="006854F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E14AE" w:rsidRPr="003B556A" w:rsidRDefault="00CE14AE" w:rsidP="006854F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B556A">
        <w:rPr>
          <w:rStyle w:val="a8"/>
          <w:color w:val="000000" w:themeColor="text1"/>
          <w:sz w:val="28"/>
          <w:szCs w:val="28"/>
        </w:rPr>
        <w:t>Завдання 8.  </w:t>
      </w:r>
      <w:r w:rsidRPr="003B556A">
        <w:rPr>
          <w:color w:val="000000" w:themeColor="text1"/>
          <w:sz w:val="28"/>
          <w:szCs w:val="28"/>
        </w:rPr>
        <w:t>Розроблення та впровадження окремої програми з адаптації об’єктів інфраструктури відповідно до вимог доступності.</w:t>
      </w:r>
    </w:p>
    <w:p w:rsidR="00CE14AE" w:rsidRPr="003B556A" w:rsidRDefault="00CE14AE" w:rsidP="006854F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E14AE" w:rsidRPr="003B556A" w:rsidRDefault="00CE14AE" w:rsidP="006854F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B556A">
        <w:rPr>
          <w:rStyle w:val="a8"/>
          <w:color w:val="000000" w:themeColor="text1"/>
          <w:sz w:val="28"/>
          <w:szCs w:val="28"/>
        </w:rPr>
        <w:t>Захід 3. </w:t>
      </w:r>
      <w:r w:rsidRPr="003B556A">
        <w:rPr>
          <w:color w:val="000000" w:themeColor="text1"/>
          <w:sz w:val="28"/>
          <w:szCs w:val="28"/>
        </w:rPr>
        <w:t>Забезпечення проведення моніторингу стану облаштування споруд цивільного захисту засобами, що забезпечують їх доступність для маломобільних груп населення, зокрема осіб з інвалідністю,  в умовах воєнного чи надзвичайного стану та підготовка рекомендацій  щодо облаштування.</w:t>
      </w:r>
    </w:p>
    <w:p w:rsidR="00CE14AE" w:rsidRPr="003B556A" w:rsidRDefault="00CE14AE" w:rsidP="00CE14AE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C46BD" w:rsidRPr="003B556A" w:rsidRDefault="003C46BD" w:rsidP="003C46BD">
      <w:pPr>
        <w:tabs>
          <w:tab w:val="left" w:pos="708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Уповноважені особи районних в місті Києві державних адміністрацій забезпечують внесення інформації до інформаційно-комунікаційної системи «Інформаційна система «Облік та візуалізація фонду захисних споруд цивільного захисту» (далі – Інформаційна система) щодо об’єктів фонду захисних споруд цивільного захисту  міста Києва, у тому числі, що відповідають вимогам безбар’єрності. </w:t>
      </w:r>
    </w:p>
    <w:p w:rsidR="00897EEC" w:rsidRPr="003B556A" w:rsidRDefault="00897EEC" w:rsidP="00897EEC">
      <w:pPr>
        <w:tabs>
          <w:tab w:val="left" w:pos="708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результатами проведеного </w:t>
      </w:r>
      <w:r w:rsidR="009D579E">
        <w:rPr>
          <w:rFonts w:ascii="Times New Roman" w:hAnsi="Times New Roman" w:cs="Times New Roman"/>
          <w:color w:val="000000" w:themeColor="text1"/>
          <w:sz w:val="28"/>
          <w:szCs w:val="28"/>
        </w:rPr>
        <w:t>в Департаменті</w:t>
      </w:r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муніципальної безпеки виконавчого органу Київської міської ради (Київської міської державної адміністрації)</w:t>
      </w: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моніторингу </w:t>
      </w:r>
      <w:r w:rsidR="00655600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оцінки ступеня безбар’єрності об’єктів фонду захисних споруд цивільного захисту міста Києва і за даними, внесеними до </w:t>
      </w:r>
      <w:r w:rsidR="009D579E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Інформаційної системи</w:t>
      </w: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уповноваженими особами районних в місті</w:t>
      </w:r>
      <w:r w:rsidR="009D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Києві державних адміністрацій </w:t>
      </w: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встановлено, що</w:t>
      </w:r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забезпечені безбар’єрним доступом</w:t>
      </w: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у:</w:t>
      </w:r>
    </w:p>
    <w:p w:rsidR="00897EEC" w:rsidRPr="003B556A" w:rsidRDefault="00897EEC" w:rsidP="00CE14AE">
      <w:pPr>
        <w:pStyle w:val="a4"/>
        <w:numPr>
          <w:ilvl w:val="0"/>
          <w:numId w:val="2"/>
        </w:numPr>
        <w:tabs>
          <w:tab w:val="left" w:pos="708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І кварталі</w:t>
      </w:r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681 об’єкт;</w:t>
      </w:r>
    </w:p>
    <w:p w:rsidR="00897EEC" w:rsidRPr="003B556A" w:rsidRDefault="00897EEC" w:rsidP="00CE14A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ІІ</w:t>
      </w:r>
      <w:proofErr w:type="spellEnd"/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</w:t>
      </w:r>
      <w:r w:rsidR="00F317AB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453 об’єкта</w:t>
      </w:r>
    </w:p>
    <w:p w:rsidR="00897EEC" w:rsidRPr="003B556A" w:rsidRDefault="00897EEC" w:rsidP="00CE14A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ІІІ</w:t>
      </w:r>
      <w:proofErr w:type="spellEnd"/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</w:t>
      </w:r>
      <w:r w:rsidR="00F317AB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854F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="00CE14AE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об’єктів;</w:t>
      </w:r>
    </w:p>
    <w:p w:rsidR="00270B65" w:rsidRDefault="00897EEC" w:rsidP="00CE14A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3B55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</w:t>
      </w:r>
      <w:r w:rsidR="00F317AB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562 об’єкта</w:t>
      </w:r>
      <w:r w:rsidR="00CE14AE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655D8" w:rsidRDefault="000655D8" w:rsidP="00270B65">
      <w:pPr>
        <w:jc w:val="both"/>
        <w:rPr>
          <w:rFonts w:ascii="Times New Roman" w:hAnsi="Times New Roman" w:cs="Times New Roman"/>
          <w:sz w:val="28"/>
          <w:szCs w:val="28"/>
        </w:rPr>
      </w:pPr>
      <w:r w:rsidRPr="000655D8">
        <w:rPr>
          <w:rFonts w:ascii="Times New Roman" w:hAnsi="Times New Roman" w:cs="Times New Roman"/>
          <w:sz w:val="28"/>
          <w:szCs w:val="28"/>
        </w:rPr>
        <w:t>Показники забезпечення безбар’єрного доступу до об’єктів фонду захисних споруд цивільного захисту, що розташовані в існуючих будівлях міської забудови, обумовлюються інженерними можливостями щодо облаштування та монтажу відповідних елементів доступності.</w:t>
      </w:r>
    </w:p>
    <w:p w:rsidR="000655D8" w:rsidRPr="000655D8" w:rsidRDefault="000655D8" w:rsidP="00270B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більшості об’єктів фонду захисних споруд цивільного захисту м. Києва технічно не </w:t>
      </w:r>
      <w:r w:rsidR="009D579E">
        <w:rPr>
          <w:rFonts w:ascii="Times New Roman" w:hAnsi="Times New Roman" w:cs="Times New Roman"/>
          <w:sz w:val="28"/>
          <w:szCs w:val="28"/>
        </w:rPr>
        <w:t xml:space="preserve">є </w:t>
      </w:r>
      <w:r>
        <w:rPr>
          <w:rFonts w:ascii="Times New Roman" w:hAnsi="Times New Roman" w:cs="Times New Roman"/>
          <w:sz w:val="28"/>
          <w:szCs w:val="28"/>
        </w:rPr>
        <w:t>можлив</w:t>
      </w:r>
      <w:r w:rsidR="009D579E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926">
        <w:rPr>
          <w:rFonts w:ascii="Times New Roman" w:hAnsi="Times New Roman" w:cs="Times New Roman"/>
          <w:sz w:val="28"/>
          <w:szCs w:val="28"/>
        </w:rPr>
        <w:t xml:space="preserve">встановлення/облаштування пристроїв інклюзивності (пандусів, трапів, ліфтів, інших пристроїв доступності) </w:t>
      </w:r>
      <w:r w:rsidRPr="00754668">
        <w:rPr>
          <w:rFonts w:ascii="Times New Roman" w:hAnsi="Times New Roman" w:cs="Times New Roman"/>
          <w:sz w:val="28"/>
          <w:szCs w:val="28"/>
        </w:rPr>
        <w:t>для доступу до них осіб з інвалідністю та інш</w:t>
      </w:r>
      <w:r>
        <w:rPr>
          <w:rFonts w:ascii="Times New Roman" w:hAnsi="Times New Roman" w:cs="Times New Roman"/>
          <w:sz w:val="28"/>
          <w:szCs w:val="28"/>
        </w:rPr>
        <w:t xml:space="preserve">их маломобільних груп населення, </w:t>
      </w:r>
      <w:r w:rsidRPr="00E00926">
        <w:rPr>
          <w:rFonts w:ascii="Times New Roman" w:hAnsi="Times New Roman" w:cs="Times New Roman"/>
          <w:sz w:val="28"/>
          <w:szCs w:val="28"/>
        </w:rPr>
        <w:t xml:space="preserve">у зв’язку з обмеженим </w:t>
      </w:r>
      <w:r w:rsidRPr="00E00926">
        <w:rPr>
          <w:rFonts w:ascii="Times New Roman" w:hAnsi="Times New Roman" w:cs="Times New Roman"/>
          <w:sz w:val="28"/>
          <w:szCs w:val="28"/>
        </w:rPr>
        <w:lastRenderedPageBreak/>
        <w:t>простором сходів, великим кутом їх нахилу, недостатньою/малою шириною, відсутністю горизонтал</w:t>
      </w:r>
      <w:r>
        <w:rPr>
          <w:rFonts w:ascii="Times New Roman" w:hAnsi="Times New Roman" w:cs="Times New Roman"/>
          <w:sz w:val="28"/>
          <w:szCs w:val="28"/>
        </w:rPr>
        <w:t xml:space="preserve">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розворотних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площадок тощо.</w:t>
      </w:r>
    </w:p>
    <w:p w:rsidR="00897EEC" w:rsidRPr="003B556A" w:rsidRDefault="00CE14AE" w:rsidP="00270B6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Інформуємо, що з</w:t>
      </w:r>
      <w:r w:rsidR="00270B65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метою виконання Плану комплексних обстежень об’єктів фонду захисних споруд цивільного захисту на 2025 рік, затвердженого наказом Д</w:t>
      </w: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ержавної служби України з надзвичайних ситуацій </w:t>
      </w:r>
      <w:r w:rsidR="00270B65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від 28</w:t>
      </w:r>
      <w:r w:rsidR="006854FE">
        <w:rPr>
          <w:rFonts w:ascii="Times New Roman" w:hAnsi="Times New Roman" w:cs="Times New Roman"/>
          <w:color w:val="000000" w:themeColor="text1"/>
          <w:sz w:val="28"/>
          <w:szCs w:val="28"/>
        </w:rPr>
        <w:t>.11.</w:t>
      </w:r>
      <w:r w:rsidR="00270B65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№ 1272, здійснюються комплексні (контрольні та позапланові) обстеження об’єктів фонду захисних споруд цивільного захисту, в тому числі проводиться моніторинг стану облаштування </w:t>
      </w: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об’єктів фонду захисних </w:t>
      </w:r>
      <w:r w:rsidR="00270B65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споруд цивільного захисту засобами, що забезпечують їх доступність для маломобільних груп населення, зокрема осіб з інвалідністю.</w:t>
      </w:r>
    </w:p>
    <w:p w:rsidR="00270B65" w:rsidRPr="003B556A" w:rsidRDefault="00270B65" w:rsidP="00CE14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За результатами проведених обстежень об’єктів фонду захисних споруд цивільного захисту складається акт обстеження з відміткою</w:t>
      </w:r>
      <w:r w:rsidR="00CE14AE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доступність (не доступність)</w:t>
      </w:r>
      <w:r w:rsidR="00655600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його</w:t>
      </w:r>
      <w:r w:rsidR="00CE14AE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осіб</w:t>
      </w: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інва</w:t>
      </w:r>
      <w:r w:rsidR="00CE14AE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лідністю та інших маломобільних груп населення, після чого вносяться відповідні </w:t>
      </w:r>
      <w:r w:rsidR="006854FE">
        <w:rPr>
          <w:rFonts w:ascii="Times New Roman" w:hAnsi="Times New Roman" w:cs="Times New Roman"/>
          <w:color w:val="000000" w:themeColor="text1"/>
          <w:sz w:val="28"/>
          <w:szCs w:val="28"/>
        </w:rPr>
        <w:t>дані</w:t>
      </w:r>
      <w:r w:rsidR="009D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Інформаційної </w:t>
      </w:r>
      <w:r w:rsidR="00CE14AE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системи.</w:t>
      </w:r>
    </w:p>
    <w:p w:rsidR="00270B65" w:rsidRPr="003B556A" w:rsidRDefault="00CE14AE" w:rsidP="003B55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Повідомляємо, що о</w:t>
      </w:r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б’єкти нового будівництва фонду </w:t>
      </w:r>
      <w:r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захисних споруд цивільного захисту м.</w:t>
      </w:r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Києва </w:t>
      </w:r>
      <w:proofErr w:type="spellStart"/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проєктуються</w:t>
      </w:r>
      <w:proofErr w:type="spellEnd"/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урахуванням забезпечення їх доступності для людей з інвалідністю та інших маломобільних груп населення відповідно до вимог </w:t>
      </w:r>
      <w:proofErr w:type="spellStart"/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ДБН</w:t>
      </w:r>
      <w:proofErr w:type="spellEnd"/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В.2.2</w:t>
      </w:r>
      <w:proofErr w:type="spellEnd"/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-5:2023 «Захисні споруди цивільного захисту» та </w:t>
      </w:r>
      <w:proofErr w:type="spellStart"/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ДБН</w:t>
      </w:r>
      <w:proofErr w:type="spellEnd"/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В.2.2</w:t>
      </w:r>
      <w:proofErr w:type="spellEnd"/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-40 «</w:t>
      </w:r>
      <w:proofErr w:type="spellStart"/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Інклюзивність</w:t>
      </w:r>
      <w:proofErr w:type="spellEnd"/>
      <w:r w:rsidR="003C46BD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будівель і споруд. Основні положення».</w:t>
      </w:r>
    </w:p>
    <w:p w:rsidR="003B556A" w:rsidRPr="003B556A" w:rsidRDefault="003B556A" w:rsidP="003B55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C29" w:rsidRDefault="000655D8" w:rsidP="000655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 час </w:t>
      </w:r>
      <w:r w:rsidRPr="00685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облаштування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об’єктів фонду захисних споруд цивільного захисту</w:t>
      </w:r>
      <w:r w:rsidR="009D579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м. Києва  пристроями/засобами інклюзивності використовуються р</w:t>
      </w:r>
      <w:r w:rsidR="006854FE">
        <w:rPr>
          <w:rFonts w:ascii="Times New Roman" w:hAnsi="Times New Roman" w:cs="Times New Roman"/>
          <w:color w:val="000000" w:themeColor="text1"/>
          <w:sz w:val="28"/>
          <w:szCs w:val="28"/>
        </w:rPr>
        <w:t>екомендації, розроблені Державною службою України з надзвичайних ситуацій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85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556A" w:rsidRPr="003B556A">
        <w:rPr>
          <w:rFonts w:ascii="Times New Roman" w:hAnsi="Times New Roman" w:cs="Times New Roman"/>
          <w:color w:val="000000" w:themeColor="text1"/>
          <w:sz w:val="28"/>
          <w:szCs w:val="28"/>
        </w:rPr>
        <w:t>щодо пристосування об'єктів фонду захисних споруд цивільного захисту до потреб осіб з інвалідністю та інших маломобільних груп населення, які доступні за посиланням:</w:t>
      </w:r>
      <w:r w:rsidR="00685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proofErr w:type="spellStart"/>
        <w:r w:rsidRPr="00D952B3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D952B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952B3">
          <w:rPr>
            <w:rStyle w:val="a3"/>
            <w:rFonts w:ascii="Times New Roman" w:hAnsi="Times New Roman" w:cs="Times New Roman"/>
            <w:sz w:val="28"/>
            <w:szCs w:val="28"/>
          </w:rPr>
          <w:t>dsns.gov.ua</w:t>
        </w:r>
        <w:proofErr w:type="spellEnd"/>
        <w:r w:rsidRPr="00D952B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952B3">
          <w:rPr>
            <w:rStyle w:val="a3"/>
            <w:rFonts w:ascii="Times New Roman" w:hAnsi="Times New Roman" w:cs="Times New Roman"/>
            <w:sz w:val="28"/>
            <w:szCs w:val="28"/>
          </w:rPr>
          <w:t>upload</w:t>
        </w:r>
        <w:proofErr w:type="spellEnd"/>
        <w:r w:rsidRPr="00D952B3">
          <w:rPr>
            <w:rStyle w:val="a3"/>
            <w:rFonts w:ascii="Times New Roman" w:hAnsi="Times New Roman" w:cs="Times New Roman"/>
            <w:sz w:val="28"/>
            <w:szCs w:val="28"/>
          </w:rPr>
          <w:t>/2/2/0/1/3/5/5/</w:t>
        </w:r>
        <w:proofErr w:type="spellStart"/>
        <w:r w:rsidRPr="00D952B3">
          <w:rPr>
            <w:rStyle w:val="a3"/>
            <w:rFonts w:ascii="Times New Roman" w:hAnsi="Times New Roman" w:cs="Times New Roman"/>
            <w:sz w:val="28"/>
            <w:szCs w:val="28"/>
          </w:rPr>
          <w:t>rekomendaciyi.pdf</w:t>
        </w:r>
        <w:proofErr w:type="spellEnd"/>
      </w:hyperlink>
    </w:p>
    <w:p w:rsidR="000655D8" w:rsidRPr="006854FE" w:rsidRDefault="000655D8" w:rsidP="000655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56A" w:rsidRPr="003B556A" w:rsidRDefault="003B556A" w:rsidP="00270B6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B556A" w:rsidRPr="003B55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61F49"/>
    <w:multiLevelType w:val="hybridMultilevel"/>
    <w:tmpl w:val="C70245D8"/>
    <w:lvl w:ilvl="0" w:tplc="03CE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910E8"/>
    <w:multiLevelType w:val="hybridMultilevel"/>
    <w:tmpl w:val="7174ECAA"/>
    <w:lvl w:ilvl="0" w:tplc="A5BC88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46E82"/>
    <w:multiLevelType w:val="hybridMultilevel"/>
    <w:tmpl w:val="627C8D88"/>
    <w:lvl w:ilvl="0" w:tplc="03CE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70"/>
    <w:rsid w:val="000655D8"/>
    <w:rsid w:val="00262C29"/>
    <w:rsid w:val="00270B65"/>
    <w:rsid w:val="00337A06"/>
    <w:rsid w:val="003B556A"/>
    <w:rsid w:val="003C46BD"/>
    <w:rsid w:val="004B0EF4"/>
    <w:rsid w:val="00655600"/>
    <w:rsid w:val="006854FE"/>
    <w:rsid w:val="00897EEC"/>
    <w:rsid w:val="008B5270"/>
    <w:rsid w:val="009D579E"/>
    <w:rsid w:val="00CE14AE"/>
    <w:rsid w:val="00F3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2A5F"/>
  <w15:chartTrackingRefBased/>
  <w15:docId w15:val="{C45FE29C-5727-475D-9165-3F7FBB1B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B6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70B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97EE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E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CE14AE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6854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ns.gov.ua/upload/2/2/0/1/3/5/5/rekomendaciy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2543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Бердус Дарина Олексіївна</dc:creator>
  <cp:keywords/>
  <dc:description/>
  <cp:lastModifiedBy>Бердус Дарина Олексіївна</cp:lastModifiedBy>
  <cp:revision>8</cp:revision>
  <cp:lastPrinted>2026-01-15T06:57:00Z</cp:lastPrinted>
  <dcterms:created xsi:type="dcterms:W3CDTF">2026-01-14T14:13:00Z</dcterms:created>
  <dcterms:modified xsi:type="dcterms:W3CDTF">2026-01-15T09:09:00Z</dcterms:modified>
</cp:coreProperties>
</file>