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B2E52B" w14:textId="77777777" w:rsidR="003E701D" w:rsidRP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ОГОЛОШЕННЯ</w:t>
      </w:r>
    </w:p>
    <w:p w14:paraId="1E0E7E30" w14:textId="77777777" w:rsidR="003E701D" w:rsidRDefault="003E701D" w:rsidP="003E701D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про проведення конкурсного відбору на зайняття посад незалежних членів </w:t>
      </w:r>
      <w:r w:rsidRPr="00984D08">
        <w:rPr>
          <w:rFonts w:ascii="Times New Roman" w:hAnsi="Times New Roman" w:cs="Times New Roman"/>
          <w:sz w:val="26"/>
          <w:szCs w:val="26"/>
        </w:rPr>
        <w:t>наглядової ради комунального некомерційного підприємства «</w:t>
      </w:r>
      <w:r w:rsidR="00C76761">
        <w:rPr>
          <w:rFonts w:ascii="Times New Roman" w:hAnsi="Times New Roman" w:cs="Times New Roman"/>
          <w:sz w:val="26"/>
          <w:szCs w:val="26"/>
          <w:lang w:val="uk-UA"/>
        </w:rPr>
        <w:t>Медичний центр</w:t>
      </w:r>
      <w:r w:rsidR="000E4B5D">
        <w:rPr>
          <w:rFonts w:ascii="Times New Roman" w:hAnsi="Times New Roman" w:cs="Times New Roman"/>
          <w:sz w:val="26"/>
          <w:szCs w:val="26"/>
          <w:lang w:val="uk-UA"/>
        </w:rPr>
        <w:t xml:space="preserve"> м. Києва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» виконавчого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органу Київської міської ради (Київської міської державної адміністрації)</w:t>
      </w:r>
    </w:p>
    <w:p w14:paraId="2D0BA991" w14:textId="77777777" w:rsidR="003E701D" w:rsidRDefault="003E701D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3374E702" w14:textId="77777777" w:rsidR="00B913E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ab/>
      </w:r>
      <w:r w:rsidRPr="003E701D">
        <w:rPr>
          <w:rFonts w:ascii="Times New Roman" w:hAnsi="Times New Roman" w:cs="Times New Roman"/>
          <w:sz w:val="26"/>
          <w:szCs w:val="26"/>
        </w:rPr>
        <w:t>Відповідно до Порядку утворення наглядової ради закладу охорони здоров’я, затвердженого постановою Кабінету Міністрів України від 21.11.2023 № 1221 «Про наглядову раду закладу охорони здоров’я»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та</w:t>
      </w:r>
      <w:r w:rsidRPr="003E701D">
        <w:rPr>
          <w:rFonts w:ascii="Times New Roman" w:hAnsi="Times New Roman" w:cs="Times New Roman"/>
          <w:sz w:val="26"/>
          <w:szCs w:val="26"/>
        </w:rPr>
        <w:t xml:space="preserve"> рішення </w:t>
      </w:r>
      <w:r>
        <w:rPr>
          <w:rFonts w:ascii="Times New Roman" w:hAnsi="Times New Roman" w:cs="Times New Roman"/>
          <w:sz w:val="26"/>
          <w:szCs w:val="26"/>
          <w:lang w:val="uk-UA"/>
        </w:rPr>
        <w:t>Київської міської ради від 01.10.2026 №837/11304 «</w:t>
      </w:r>
      <w:bookmarkStart w:id="0" w:name="_Hlk239154877"/>
      <w:r>
        <w:rPr>
          <w:rFonts w:ascii="Times New Roman" w:hAnsi="Times New Roman" w:cs="Times New Roman"/>
          <w:sz w:val="28"/>
          <w:szCs w:val="28"/>
          <w:lang w:eastAsia="uk-UA"/>
        </w:rPr>
        <w:t xml:space="preserve">Про проведення конкурсів з обрання незалежних членів наглядових рад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заклад</w:t>
      </w:r>
      <w:r>
        <w:rPr>
          <w:rFonts w:ascii="Times New Roman" w:hAnsi="Times New Roman" w:cs="Times New Roman"/>
          <w:sz w:val="28"/>
          <w:szCs w:val="28"/>
          <w:lang w:eastAsia="uk-UA"/>
        </w:rPr>
        <w:t>ів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охорони здоров’я</w:t>
      </w:r>
      <w:r>
        <w:rPr>
          <w:rFonts w:ascii="Times New Roman" w:hAnsi="Times New Roman" w:cs="Times New Roman"/>
          <w:sz w:val="28"/>
          <w:szCs w:val="28"/>
          <w:lang w:eastAsia="uk-UA"/>
        </w:rPr>
        <w:t xml:space="preserve"> комунальної форми власності територіальної громади міста Києва</w:t>
      </w:r>
      <w:bookmarkEnd w:id="0"/>
      <w:r>
        <w:rPr>
          <w:rFonts w:ascii="Times New Roman" w:hAnsi="Times New Roman" w:cs="Times New Roman"/>
          <w:sz w:val="28"/>
          <w:szCs w:val="28"/>
          <w:lang w:eastAsia="uk-UA"/>
        </w:rPr>
        <w:t xml:space="preserve">, які надають 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>спеціалізован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медичн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1168A0">
        <w:rPr>
          <w:rFonts w:ascii="Times New Roman" w:hAnsi="Times New Roman" w:cs="Times New Roman"/>
          <w:sz w:val="28"/>
          <w:szCs w:val="28"/>
          <w:lang w:eastAsia="uk-UA"/>
        </w:rPr>
        <w:t xml:space="preserve"> допомог</w:t>
      </w:r>
      <w:r>
        <w:rPr>
          <w:rFonts w:ascii="Times New Roman" w:hAnsi="Times New Roman" w:cs="Times New Roman"/>
          <w:sz w:val="28"/>
          <w:szCs w:val="28"/>
          <w:lang w:eastAsia="uk-UA"/>
        </w:rPr>
        <w:t>у</w:t>
      </w:r>
      <w:r w:rsidRPr="003E701D">
        <w:rPr>
          <w:rFonts w:ascii="Times New Roman" w:hAnsi="Times New Roman" w:cs="Times New Roman"/>
          <w:sz w:val="26"/>
          <w:szCs w:val="26"/>
        </w:rPr>
        <w:t xml:space="preserve">»,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постійно діюча </w:t>
      </w:r>
      <w:r w:rsidRPr="003E701D">
        <w:rPr>
          <w:rFonts w:ascii="Times New Roman" w:hAnsi="Times New Roman" w:cs="Times New Roman"/>
          <w:sz w:val="26"/>
          <w:szCs w:val="26"/>
        </w:rPr>
        <w:t>конкурсна комісія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 відбору членів наглядових рад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комунальних закладів охорони </w:t>
      </w:r>
      <w:proofErr w:type="spellStart"/>
      <w:r w:rsidRPr="00984D08">
        <w:rPr>
          <w:rFonts w:ascii="Times New Roman" w:hAnsi="Times New Roman" w:cs="Times New Roman"/>
          <w:sz w:val="26"/>
          <w:szCs w:val="26"/>
          <w:lang w:val="uk-UA"/>
        </w:rPr>
        <w:t>здоровʼя</w:t>
      </w:r>
      <w:proofErr w:type="spellEnd"/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територіальної громади міста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 повідомляє про проведення конкурсного відбору на зайняття посад незалежних членів наглядової ради комунального некомерційного підприємства «</w:t>
      </w:r>
      <w:r w:rsidR="00C76761">
        <w:rPr>
          <w:rFonts w:ascii="Times New Roman" w:hAnsi="Times New Roman" w:cs="Times New Roman"/>
          <w:sz w:val="26"/>
          <w:szCs w:val="26"/>
          <w:lang w:val="uk-UA"/>
        </w:rPr>
        <w:t>Медичний центр</w:t>
      </w:r>
      <w:r w:rsidR="000E4B5D">
        <w:rPr>
          <w:rFonts w:ascii="Times New Roman" w:hAnsi="Times New Roman" w:cs="Times New Roman"/>
          <w:sz w:val="26"/>
          <w:szCs w:val="26"/>
          <w:lang w:val="uk-UA"/>
        </w:rPr>
        <w:t xml:space="preserve"> м. Києва</w:t>
      </w:r>
      <w:r w:rsidRPr="00984D08">
        <w:rPr>
          <w:rFonts w:ascii="Times New Roman" w:hAnsi="Times New Roman" w:cs="Times New Roman"/>
          <w:sz w:val="26"/>
          <w:szCs w:val="26"/>
        </w:rPr>
        <w:t xml:space="preserve">» виконавчого органу Київської міської ради (Київської міської державної адміністрації) у кількості 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не менше 6 (шести) та не більше </w:t>
      </w:r>
      <w:r w:rsidRPr="00984D08">
        <w:rPr>
          <w:rFonts w:ascii="Times New Roman" w:hAnsi="Times New Roman" w:cs="Times New Roman"/>
          <w:sz w:val="26"/>
          <w:szCs w:val="26"/>
        </w:rPr>
        <w:t>8 (восьми) осіб.</w:t>
      </w:r>
    </w:p>
    <w:p w14:paraId="26CF0E92" w14:textId="77777777" w:rsidR="003E701D" w:rsidRPr="00984D08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</w:p>
    <w:p w14:paraId="706EBE85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984D08">
        <w:rPr>
          <w:rFonts w:ascii="Times New Roman" w:hAnsi="Times New Roman" w:cs="Times New Roman"/>
          <w:b/>
          <w:bCs/>
          <w:sz w:val="26"/>
          <w:szCs w:val="26"/>
        </w:rPr>
        <w:t>1. Інформація про заклад охорони здоров’я.</w:t>
      </w:r>
    </w:p>
    <w:p w14:paraId="638FD918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Повне найменування: комунальне некомерційне підприємство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</w:t>
      </w:r>
      <w:r w:rsidR="00C76761">
        <w:rPr>
          <w:rFonts w:ascii="Times New Roman" w:hAnsi="Times New Roman" w:cs="Times New Roman"/>
          <w:sz w:val="26"/>
          <w:szCs w:val="26"/>
          <w:lang w:val="uk-UA"/>
        </w:rPr>
        <w:t>Медичний центр</w:t>
      </w:r>
      <w:r w:rsidR="000E4B5D">
        <w:rPr>
          <w:rFonts w:ascii="Times New Roman" w:hAnsi="Times New Roman" w:cs="Times New Roman"/>
          <w:sz w:val="26"/>
          <w:szCs w:val="26"/>
          <w:lang w:val="uk-UA"/>
        </w:rPr>
        <w:t xml:space="preserve"> м. Києва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адміністрації).</w:t>
      </w:r>
    </w:p>
    <w:p w14:paraId="20885366" w14:textId="6CF08EA1" w:rsid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Місцезнаходження: </w:t>
      </w:r>
      <w:r w:rsidR="00E420C0" w:rsidRPr="00E420C0">
        <w:rPr>
          <w:rStyle w:val="a3"/>
          <w:rFonts w:ascii="Times New Roman" w:hAnsi="Times New Roman" w:cs="Times New Roman"/>
          <w:b w:val="0"/>
          <w:bCs w:val="0"/>
          <w:sz w:val="26"/>
          <w:szCs w:val="26"/>
        </w:rPr>
        <w:t xml:space="preserve">вулиця Чорних Запорожців, 26, Київ, </w:t>
      </w:r>
      <w:r w:rsidR="00C76761" w:rsidRPr="00C76761">
        <w:rPr>
          <w:rFonts w:ascii="Times New Roman" w:hAnsi="Times New Roman" w:cs="Times New Roman"/>
          <w:sz w:val="26"/>
          <w:szCs w:val="26"/>
        </w:rPr>
        <w:t>02125, Україна</w:t>
      </w:r>
    </w:p>
    <w:p w14:paraId="28F43630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BCFA9E0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2. Строк та порядок </w:t>
      </w:r>
      <w:r w:rsidRPr="00984D08">
        <w:rPr>
          <w:rFonts w:ascii="Times New Roman" w:hAnsi="Times New Roman" w:cs="Times New Roman"/>
          <w:b/>
          <w:bCs/>
          <w:sz w:val="26"/>
          <w:szCs w:val="26"/>
        </w:rPr>
        <w:t>подання документів.</w:t>
      </w:r>
    </w:p>
    <w:p w14:paraId="28B4D96F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Дата початку приймання документів: 1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5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року.</w:t>
      </w:r>
    </w:p>
    <w:p w14:paraId="3D062FBF" w14:textId="77777777" w:rsidR="003E701D" w:rsidRPr="00984D08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 xml:space="preserve">Кінцевий строк подання документів: 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2</w:t>
      </w:r>
      <w:r w:rsidR="00984D08" w:rsidRPr="00984D08">
        <w:rPr>
          <w:rFonts w:ascii="Times New Roman" w:hAnsi="Times New Roman" w:cs="Times New Roman"/>
          <w:sz w:val="26"/>
          <w:szCs w:val="26"/>
          <w:lang w:val="uk-UA"/>
        </w:rPr>
        <w:t>9</w:t>
      </w:r>
      <w:r w:rsidRPr="00984D08">
        <w:rPr>
          <w:rFonts w:ascii="Times New Roman" w:hAnsi="Times New Roman" w:cs="Times New Roman"/>
          <w:sz w:val="26"/>
          <w:szCs w:val="26"/>
        </w:rPr>
        <w:t xml:space="preserve"> жовтня 2026 року включно.</w:t>
      </w:r>
    </w:p>
    <w:p w14:paraId="3162839C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984D08">
        <w:rPr>
          <w:rFonts w:ascii="Times New Roman" w:hAnsi="Times New Roman" w:cs="Times New Roman"/>
          <w:sz w:val="26"/>
          <w:szCs w:val="26"/>
        </w:rPr>
        <w:t>Документи для участі у конкурсі подаються кандидатом в електронній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3E701D">
        <w:rPr>
          <w:rFonts w:ascii="Times New Roman" w:hAnsi="Times New Roman" w:cs="Times New Roman"/>
          <w:sz w:val="26"/>
          <w:szCs w:val="26"/>
        </w:rPr>
        <w:t xml:space="preserve">формі на електронну пошту: </w:t>
      </w:r>
      <w:r w:rsidR="0036287E" w:rsidRPr="0036287E">
        <w:rPr>
          <w:rFonts w:ascii="Times New Roman" w:hAnsi="Times New Roman" w:cs="Times New Roman"/>
          <w:sz w:val="26"/>
          <w:szCs w:val="26"/>
          <w:lang w:val="uk-UA"/>
        </w:rPr>
        <w:t>health@kyivcity.gov.ua</w:t>
      </w:r>
    </w:p>
    <w:p w14:paraId="2B5FCD9E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У темі електронного </w:t>
      </w:r>
      <w:r w:rsidRPr="00984D08">
        <w:rPr>
          <w:rFonts w:ascii="Times New Roman" w:hAnsi="Times New Roman" w:cs="Times New Roman"/>
          <w:sz w:val="26"/>
          <w:szCs w:val="26"/>
        </w:rPr>
        <w:t>листа зазначається: «Конкурс на посаду незалежного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члена наглядової ради комунального некомерційного підприємства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Pr="00984D08">
        <w:rPr>
          <w:rFonts w:ascii="Times New Roman" w:hAnsi="Times New Roman" w:cs="Times New Roman"/>
          <w:sz w:val="26"/>
          <w:szCs w:val="26"/>
        </w:rPr>
        <w:t>«</w:t>
      </w:r>
      <w:r w:rsidR="00C76761">
        <w:rPr>
          <w:rFonts w:ascii="Times New Roman" w:hAnsi="Times New Roman" w:cs="Times New Roman"/>
          <w:sz w:val="26"/>
          <w:szCs w:val="26"/>
          <w:lang w:val="uk-UA"/>
        </w:rPr>
        <w:t>Медичний центр м. Києва</w:t>
      </w:r>
      <w:r w:rsidRPr="00984D08">
        <w:rPr>
          <w:rFonts w:ascii="Times New Roman" w:hAnsi="Times New Roman" w:cs="Times New Roman"/>
          <w:sz w:val="26"/>
          <w:szCs w:val="26"/>
        </w:rPr>
        <w:t>» виконавчого органу Київської міської ради (Київської міської державної адміністрації)</w:t>
      </w:r>
      <w:r w:rsidRPr="00984D08"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155FE6FD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B2D416B" w14:textId="77777777" w:rsidR="003E701D" w:rsidRPr="003E701D" w:rsidRDefault="003E701D" w:rsidP="003E701D">
      <w:pPr>
        <w:spacing w:line="276" w:lineRule="auto"/>
        <w:jc w:val="both"/>
        <w:rPr>
          <w:rFonts w:ascii="Times New Roman" w:hAnsi="Times New Roman" w:cs="Times New Roman"/>
          <w:b/>
          <w:bCs/>
          <w:sz w:val="26"/>
          <w:szCs w:val="26"/>
        </w:rPr>
      </w:pPr>
      <w:r w:rsidRPr="003E701D">
        <w:rPr>
          <w:rFonts w:ascii="Times New Roman" w:hAnsi="Times New Roman" w:cs="Times New Roman"/>
          <w:b/>
          <w:bCs/>
          <w:sz w:val="26"/>
          <w:szCs w:val="26"/>
        </w:rPr>
        <w:t xml:space="preserve">3. Вимоги до кандидатів. </w:t>
      </w:r>
    </w:p>
    <w:p w14:paraId="3233609E" w14:textId="77777777" w:rsidR="003E701D" w:rsidRDefault="003E701D" w:rsidP="003E701D">
      <w:pPr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Відповідно до п. 6 Порядку утворення наглядової ради закладу охорони здоров’я, затвердженого постановою Кабінету Міністрів України від 21.11.2023 № 1221 (далі – Порядок), кандидат на посаду незалежного члена наглядової ради повинен відповідати таким вимогам:</w:t>
      </w:r>
    </w:p>
    <w:p w14:paraId="780E5075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1) вища освіта не нижче першого (бакалаврського) рівня; </w:t>
      </w:r>
    </w:p>
    <w:p w14:paraId="58318825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lastRenderedPageBreak/>
        <w:t xml:space="preserve">2) досвід роботи не менш як п’ять років в одній або сукупно у кількох із таких сфер діяльності: забезпечення та захист прав у сфері охорони здоров’я, сприяння розвитку охорони здоров’я, надання медичних послуг, протидія корупції, економіка, банківська справа, фінанси, управління та правознавство; </w:t>
      </w:r>
    </w:p>
    <w:p w14:paraId="7F40E627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 xml:space="preserve">3) вільне володіння державною мовою (за винятком кандидатів з іноземним громадянством, які можуть бути кандидатами у члени наглядової ради згідно з вимогами цього пункту). </w:t>
      </w:r>
    </w:p>
    <w:p w14:paraId="77CA69E4" w14:textId="77777777" w:rsidR="003E701D" w:rsidRDefault="003E701D" w:rsidP="003E701D">
      <w:pPr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3E701D">
        <w:rPr>
          <w:rFonts w:ascii="Times New Roman" w:hAnsi="Times New Roman" w:cs="Times New Roman"/>
          <w:sz w:val="26"/>
          <w:szCs w:val="26"/>
        </w:rPr>
        <w:t>Кандидатом у члени наглядової ради не може бути особа, яка має судимість за вчинення кримінального правопорушення, якщо така судимість не погашена або не знята в установленому законом порядку, або на яку протягом останніх п’яти років накладалося адміністративне стягнення за вчинення правопорушення, пов’язаного з корупцією, а також особа, яка є громадянином Російської Федерації, Республіки Білорусь, або до якої застосовуються обмежувальні дії (санкції).</w:t>
      </w:r>
    </w:p>
    <w:p w14:paraId="2B4D3642" w14:textId="77777777" w:rsidR="003E701D" w:rsidRDefault="003E701D" w:rsidP="003E701D">
      <w:pPr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14:paraId="4C274124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150" w:afterAutospacing="0"/>
        <w:jc w:val="both"/>
        <w:rPr>
          <w:b/>
          <w:bCs/>
          <w:sz w:val="26"/>
          <w:szCs w:val="26"/>
        </w:rPr>
      </w:pPr>
      <w:r w:rsidRPr="003E701D">
        <w:rPr>
          <w:b/>
          <w:bCs/>
          <w:sz w:val="26"/>
          <w:szCs w:val="26"/>
        </w:rPr>
        <w:t>4. Перелік документів, що подаються кандидатом.</w:t>
      </w:r>
    </w:p>
    <w:p w14:paraId="18FAE0A4" w14:textId="77777777" w:rsid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 w:rsidRPr="003E701D">
        <w:rPr>
          <w:color w:val="333333"/>
          <w:sz w:val="26"/>
          <w:szCs w:val="26"/>
        </w:rPr>
        <w:t xml:space="preserve">Для участі у конкурсі кандидати надсилають в електронній формі на адресу електронної пошти, зазначену в </w:t>
      </w:r>
      <w:r>
        <w:rPr>
          <w:color w:val="333333"/>
          <w:sz w:val="26"/>
          <w:szCs w:val="26"/>
          <w:lang w:val="uk-UA"/>
        </w:rPr>
        <w:t xml:space="preserve">цьому </w:t>
      </w:r>
      <w:r w:rsidRPr="003E701D">
        <w:rPr>
          <w:color w:val="333333"/>
          <w:sz w:val="26"/>
          <w:szCs w:val="26"/>
        </w:rPr>
        <w:t>оголошенні</w:t>
      </w:r>
      <w:r>
        <w:rPr>
          <w:color w:val="333333"/>
          <w:sz w:val="26"/>
          <w:szCs w:val="26"/>
          <w:lang w:val="uk-UA"/>
        </w:rPr>
        <w:t xml:space="preserve"> наступні документи:</w:t>
      </w:r>
    </w:p>
    <w:p w14:paraId="6B88AFE5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  <w:lang w:val="uk-UA"/>
        </w:rPr>
      </w:pPr>
      <w:r>
        <w:rPr>
          <w:color w:val="333333"/>
          <w:sz w:val="26"/>
          <w:szCs w:val="26"/>
          <w:lang w:val="uk-UA"/>
        </w:rPr>
        <w:t>1)</w:t>
      </w:r>
      <w:r w:rsidRPr="003E701D">
        <w:rPr>
          <w:color w:val="333333"/>
          <w:sz w:val="26"/>
          <w:szCs w:val="26"/>
        </w:rPr>
        <w:t xml:space="preserve"> заяву про участь у конкурсі</w:t>
      </w:r>
      <w:r>
        <w:rPr>
          <w:color w:val="333333"/>
          <w:sz w:val="26"/>
          <w:szCs w:val="26"/>
          <w:lang w:val="uk-UA"/>
        </w:rPr>
        <w:t>;</w:t>
      </w:r>
    </w:p>
    <w:p w14:paraId="75D0C67F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1" w:name="n80"/>
      <w:bookmarkEnd w:id="1"/>
      <w:r>
        <w:rPr>
          <w:color w:val="333333"/>
          <w:sz w:val="26"/>
          <w:szCs w:val="26"/>
          <w:lang w:val="uk-UA"/>
        </w:rPr>
        <w:t>2</w:t>
      </w:r>
      <w:r w:rsidRPr="003E701D">
        <w:rPr>
          <w:color w:val="333333"/>
          <w:sz w:val="26"/>
          <w:szCs w:val="26"/>
        </w:rPr>
        <w:t>) копію документа, що посвідчує особу кандидата;</w:t>
      </w:r>
    </w:p>
    <w:p w14:paraId="655BDBF6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2" w:name="n81"/>
      <w:bookmarkEnd w:id="2"/>
      <w:r>
        <w:rPr>
          <w:color w:val="333333"/>
          <w:sz w:val="26"/>
          <w:szCs w:val="26"/>
          <w:lang w:val="uk-UA"/>
        </w:rPr>
        <w:t>3</w:t>
      </w:r>
      <w:r w:rsidRPr="003E701D">
        <w:rPr>
          <w:color w:val="333333"/>
          <w:sz w:val="26"/>
          <w:szCs w:val="26"/>
        </w:rPr>
        <w:t xml:space="preserve">) резюме за формою, визначеною в </w:t>
      </w:r>
      <w:r w:rsidR="0097390B">
        <w:rPr>
          <w:color w:val="333333"/>
          <w:sz w:val="26"/>
          <w:szCs w:val="26"/>
          <w:lang w:val="uk-UA"/>
        </w:rPr>
        <w:t>додатку до цього</w:t>
      </w:r>
      <w:r>
        <w:rPr>
          <w:color w:val="333333"/>
          <w:sz w:val="26"/>
          <w:szCs w:val="26"/>
          <w:lang w:val="uk-UA"/>
        </w:rPr>
        <w:t xml:space="preserve"> </w:t>
      </w:r>
      <w:r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101266E1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3" w:name="n82"/>
      <w:bookmarkEnd w:id="3"/>
      <w:r>
        <w:rPr>
          <w:color w:val="333333"/>
          <w:sz w:val="26"/>
          <w:szCs w:val="26"/>
          <w:lang w:val="uk-UA"/>
        </w:rPr>
        <w:t>4</w:t>
      </w:r>
      <w:r w:rsidRPr="003E701D">
        <w:rPr>
          <w:color w:val="333333"/>
          <w:sz w:val="26"/>
          <w:szCs w:val="26"/>
        </w:rPr>
        <w:t>) копію (копі</w:t>
      </w:r>
      <w:r>
        <w:rPr>
          <w:color w:val="333333"/>
          <w:sz w:val="26"/>
          <w:szCs w:val="26"/>
          <w:lang w:val="uk-UA"/>
        </w:rPr>
        <w:t>ї</w:t>
      </w:r>
      <w:r w:rsidRPr="003E701D">
        <w:rPr>
          <w:color w:val="333333"/>
          <w:sz w:val="26"/>
          <w:szCs w:val="26"/>
        </w:rPr>
        <w:t>) документа (документів) про вищу освіту;</w:t>
      </w:r>
    </w:p>
    <w:p w14:paraId="2D01788B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4" w:name="n83"/>
      <w:bookmarkEnd w:id="4"/>
      <w:r>
        <w:rPr>
          <w:color w:val="333333"/>
          <w:sz w:val="26"/>
          <w:szCs w:val="26"/>
          <w:lang w:val="uk-UA"/>
        </w:rPr>
        <w:t>5</w:t>
      </w:r>
      <w:r w:rsidRPr="003E701D">
        <w:rPr>
          <w:color w:val="333333"/>
          <w:sz w:val="26"/>
          <w:szCs w:val="26"/>
        </w:rPr>
        <w:t>) мотиваційни</w:t>
      </w:r>
      <w:r>
        <w:rPr>
          <w:color w:val="333333"/>
          <w:sz w:val="26"/>
          <w:szCs w:val="26"/>
          <w:lang w:val="uk-UA"/>
        </w:rPr>
        <w:t>й</w:t>
      </w:r>
      <w:r w:rsidRPr="003E701D">
        <w:rPr>
          <w:color w:val="333333"/>
          <w:sz w:val="26"/>
          <w:szCs w:val="26"/>
        </w:rPr>
        <w:t xml:space="preserve"> лист, що містить обґрунтування заінтересованості кандидата у зайнятті посади незалежного члена наглядової ради;</w:t>
      </w:r>
    </w:p>
    <w:p w14:paraId="2C7A25D1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5" w:name="n84"/>
      <w:bookmarkEnd w:id="5"/>
      <w:r>
        <w:rPr>
          <w:color w:val="333333"/>
          <w:sz w:val="26"/>
          <w:szCs w:val="26"/>
          <w:lang w:val="uk-UA"/>
        </w:rPr>
        <w:t>6</w:t>
      </w:r>
      <w:r w:rsidRPr="003E701D">
        <w:rPr>
          <w:color w:val="333333"/>
          <w:sz w:val="26"/>
          <w:szCs w:val="26"/>
        </w:rPr>
        <w:t>) копію довідки про відсутність судимості;</w:t>
      </w:r>
    </w:p>
    <w:p w14:paraId="65099B0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6" w:name="n85"/>
      <w:bookmarkEnd w:id="6"/>
      <w:r>
        <w:rPr>
          <w:color w:val="333333"/>
          <w:sz w:val="26"/>
          <w:szCs w:val="26"/>
          <w:lang w:val="uk-UA"/>
        </w:rPr>
        <w:t>7</w:t>
      </w:r>
      <w:r w:rsidRPr="003E701D">
        <w:rPr>
          <w:color w:val="333333"/>
          <w:sz w:val="26"/>
          <w:szCs w:val="26"/>
        </w:rPr>
        <w:t>) копію інформаційної довідки з Єдиного державного реєстру осіб, які вчинили корупційні aбo пов’язані з корупцією правопорушення;</w:t>
      </w:r>
    </w:p>
    <w:p w14:paraId="3C8DBFDA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7" w:name="n86"/>
      <w:bookmarkEnd w:id="7"/>
      <w:r>
        <w:rPr>
          <w:color w:val="333333"/>
          <w:sz w:val="26"/>
          <w:szCs w:val="26"/>
          <w:lang w:val="uk-UA"/>
        </w:rPr>
        <w:t>8</w:t>
      </w:r>
      <w:r w:rsidRPr="003E701D">
        <w:rPr>
          <w:color w:val="333333"/>
          <w:sz w:val="26"/>
          <w:szCs w:val="26"/>
        </w:rPr>
        <w:t>) заяв</w:t>
      </w:r>
      <w:r>
        <w:rPr>
          <w:color w:val="333333"/>
          <w:sz w:val="26"/>
          <w:szCs w:val="26"/>
          <w:lang w:val="uk-UA"/>
        </w:rPr>
        <w:t>у</w:t>
      </w:r>
      <w:r w:rsidRPr="003E701D">
        <w:rPr>
          <w:color w:val="333333"/>
          <w:sz w:val="26"/>
          <w:szCs w:val="26"/>
        </w:rPr>
        <w:t xml:space="preserve"> про відсутність конфлікту інтересів за формою, визначеною </w:t>
      </w:r>
      <w:r w:rsidR="0097390B" w:rsidRPr="003E701D">
        <w:rPr>
          <w:color w:val="333333"/>
          <w:sz w:val="26"/>
          <w:szCs w:val="26"/>
        </w:rPr>
        <w:t xml:space="preserve">в </w:t>
      </w:r>
      <w:r w:rsidR="0097390B">
        <w:rPr>
          <w:color w:val="333333"/>
          <w:sz w:val="26"/>
          <w:szCs w:val="26"/>
          <w:lang w:val="uk-UA"/>
        </w:rPr>
        <w:t xml:space="preserve">додатку до цього </w:t>
      </w:r>
      <w:r w:rsidR="0097390B" w:rsidRPr="003E701D">
        <w:rPr>
          <w:color w:val="333333"/>
          <w:sz w:val="26"/>
          <w:szCs w:val="26"/>
        </w:rPr>
        <w:t>оголошенн</w:t>
      </w:r>
      <w:r w:rsidR="0097390B">
        <w:rPr>
          <w:color w:val="333333"/>
          <w:sz w:val="26"/>
          <w:szCs w:val="26"/>
          <w:lang w:val="uk-UA"/>
        </w:rPr>
        <w:t>я</w:t>
      </w:r>
      <w:r w:rsidRPr="003E701D">
        <w:rPr>
          <w:color w:val="333333"/>
          <w:sz w:val="26"/>
          <w:szCs w:val="26"/>
        </w:rPr>
        <w:t>;</w:t>
      </w:r>
    </w:p>
    <w:p w14:paraId="2505D348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ind w:firstLine="450"/>
        <w:jc w:val="both"/>
        <w:rPr>
          <w:color w:val="333333"/>
          <w:sz w:val="26"/>
          <w:szCs w:val="26"/>
        </w:rPr>
      </w:pPr>
      <w:bookmarkStart w:id="8" w:name="n87"/>
      <w:bookmarkEnd w:id="8"/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>) копію довідки про доходи (довідки з Державного реєстру фізичних осіб про суми виплачених доходів та утриманих податків) за останні чотири послідовні податкові квартали.</w:t>
      </w:r>
    </w:p>
    <w:p w14:paraId="6B8736C3" w14:textId="77777777" w:rsidR="003E701D" w:rsidRDefault="003E701D" w:rsidP="003E701D">
      <w:pPr>
        <w:pStyle w:val="rvps2"/>
        <w:shd w:val="clear" w:color="auto" w:fill="FFFFFF"/>
        <w:spacing w:before="0" w:beforeAutospacing="0" w:after="150" w:afterAutospacing="0"/>
        <w:ind w:firstLine="450"/>
        <w:jc w:val="both"/>
        <w:rPr>
          <w:color w:val="333333"/>
          <w:sz w:val="26"/>
          <w:szCs w:val="26"/>
        </w:rPr>
      </w:pPr>
      <w:bookmarkStart w:id="9" w:name="n88"/>
      <w:bookmarkEnd w:id="9"/>
      <w:r w:rsidRPr="003E701D">
        <w:rPr>
          <w:color w:val="333333"/>
          <w:sz w:val="26"/>
          <w:szCs w:val="26"/>
        </w:rPr>
        <w:t>Кандидат може подавати додаткові документи стосовно досвіду роботи, професійної компетентності і репутації (зокрема, характеристики, рекомендації, наукові публікації).</w:t>
      </w:r>
    </w:p>
    <w:p w14:paraId="3D4CCD3A" w14:textId="77777777" w:rsidR="003E701D" w:rsidRPr="003E701D" w:rsidRDefault="003E701D" w:rsidP="003E701D">
      <w:pPr>
        <w:pStyle w:val="rvps2"/>
        <w:shd w:val="clear" w:color="auto" w:fill="FFFFFF"/>
        <w:spacing w:after="150"/>
        <w:jc w:val="both"/>
        <w:rPr>
          <w:b/>
          <w:bCs/>
          <w:color w:val="333333"/>
          <w:sz w:val="26"/>
          <w:szCs w:val="26"/>
        </w:rPr>
      </w:pPr>
      <w:r w:rsidRPr="003E701D">
        <w:rPr>
          <w:b/>
          <w:bCs/>
          <w:color w:val="333333"/>
          <w:sz w:val="26"/>
          <w:szCs w:val="26"/>
        </w:rPr>
        <w:t>5. Дата та місце проведення конкурсу.</w:t>
      </w:r>
    </w:p>
    <w:p w14:paraId="466A039C" w14:textId="659A601C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Дата: </w:t>
      </w:r>
      <w:r w:rsidR="00C805CB">
        <w:rPr>
          <w:color w:val="333333"/>
          <w:sz w:val="26"/>
          <w:szCs w:val="26"/>
          <w:lang w:val="uk-UA"/>
        </w:rPr>
        <w:t>листопад</w:t>
      </w:r>
      <w:r w:rsidR="00C805CB" w:rsidRPr="00255BA9">
        <w:rPr>
          <w:color w:val="333333"/>
          <w:sz w:val="26"/>
          <w:szCs w:val="26"/>
        </w:rPr>
        <w:t xml:space="preserve"> 2026 року.</w:t>
      </w:r>
    </w:p>
    <w:p w14:paraId="6C1953D5" w14:textId="77777777" w:rsidR="003E701D" w:rsidRPr="003E701D" w:rsidRDefault="003E701D" w:rsidP="003E701D">
      <w:pPr>
        <w:pStyle w:val="rvps2"/>
        <w:shd w:val="clear" w:color="auto" w:fill="FFFFFF"/>
        <w:spacing w:before="0" w:beforeAutospacing="0" w:after="0" w:afterAutospacing="0"/>
        <w:jc w:val="both"/>
        <w:rPr>
          <w:color w:val="333333"/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Місце проведення: м. </w:t>
      </w:r>
      <w:r>
        <w:rPr>
          <w:color w:val="333333"/>
          <w:sz w:val="26"/>
          <w:szCs w:val="26"/>
          <w:lang w:val="uk-UA"/>
        </w:rPr>
        <w:t>Київ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вулиця Прорізна</w:t>
      </w:r>
      <w:r w:rsidRPr="003E701D">
        <w:rPr>
          <w:color w:val="333333"/>
          <w:sz w:val="26"/>
          <w:szCs w:val="26"/>
        </w:rPr>
        <w:t>, 1</w:t>
      </w:r>
      <w:r>
        <w:rPr>
          <w:color w:val="333333"/>
          <w:sz w:val="26"/>
          <w:szCs w:val="26"/>
          <w:lang w:val="uk-UA"/>
        </w:rPr>
        <w:t>9</w:t>
      </w:r>
      <w:r w:rsidRPr="003E701D">
        <w:rPr>
          <w:color w:val="333333"/>
          <w:sz w:val="26"/>
          <w:szCs w:val="26"/>
        </w:rPr>
        <w:t xml:space="preserve">, </w:t>
      </w:r>
      <w:r>
        <w:rPr>
          <w:color w:val="333333"/>
          <w:sz w:val="26"/>
          <w:szCs w:val="26"/>
          <w:lang w:val="uk-UA"/>
        </w:rPr>
        <w:t>актова зала, 3-ій поверх</w:t>
      </w:r>
      <w:r w:rsidRPr="003E701D">
        <w:rPr>
          <w:color w:val="333333"/>
          <w:sz w:val="26"/>
          <w:szCs w:val="26"/>
        </w:rPr>
        <w:t>.</w:t>
      </w:r>
    </w:p>
    <w:p w14:paraId="22B1FC41" w14:textId="77777777" w:rsidR="003E701D" w:rsidRPr="003E701D" w:rsidRDefault="003E701D" w:rsidP="00DA410C">
      <w:pPr>
        <w:pStyle w:val="rvps2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3E701D">
        <w:rPr>
          <w:color w:val="333333"/>
          <w:sz w:val="26"/>
          <w:szCs w:val="26"/>
        </w:rPr>
        <w:t xml:space="preserve">Контактний телефон для довідок: </w:t>
      </w:r>
      <w:r w:rsidR="0036287E">
        <w:rPr>
          <w:color w:val="333333"/>
          <w:sz w:val="26"/>
          <w:szCs w:val="26"/>
          <w:lang w:val="uk-UA"/>
        </w:rPr>
        <w:t>+380 (44) 284-08-12</w:t>
      </w:r>
    </w:p>
    <w:sectPr w:rsidR="003E701D" w:rsidRPr="003E70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01D"/>
    <w:rsid w:val="00037EF5"/>
    <w:rsid w:val="000E4B5D"/>
    <w:rsid w:val="0036287E"/>
    <w:rsid w:val="003E701D"/>
    <w:rsid w:val="006D536E"/>
    <w:rsid w:val="0097390B"/>
    <w:rsid w:val="00984D08"/>
    <w:rsid w:val="00A81BC8"/>
    <w:rsid w:val="00AB106A"/>
    <w:rsid w:val="00B913ED"/>
    <w:rsid w:val="00C76761"/>
    <w:rsid w:val="00C805CB"/>
    <w:rsid w:val="00DA410C"/>
    <w:rsid w:val="00E4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93C150"/>
  <w15:chartTrackingRefBased/>
  <w15:docId w15:val="{7A4496E3-1F5E-7F42-844F-190CBFF1A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U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vps2">
    <w:name w:val="rvps2"/>
    <w:basedOn w:val="a"/>
    <w:rsid w:val="003E701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3">
    <w:name w:val="Strong"/>
    <w:basedOn w:val="a0"/>
    <w:uiPriority w:val="22"/>
    <w:qFormat/>
    <w:rsid w:val="00E420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69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681</Words>
  <Characters>3885</Characters>
  <Application>Microsoft Office Word</Application>
  <DocSecurity>0</DocSecurity>
  <Lines>32</Lines>
  <Paragraphs>9</Paragraphs>
  <ScaleCrop>false</ScaleCrop>
  <Company/>
  <LinksUpToDate>false</LinksUpToDate>
  <CharactersWithSpaces>4557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2026-10-14T11:11:00Z</dcterms:created>
  <dcterms:modified xsi:type="dcterms:W3CDTF">2026-10-14T13:36:00Z</dcterms:modified>
</cp:coreProperties>
</file>