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25434" w14:textId="77777777" w:rsidR="003E701D" w:rsidRPr="003E701D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ОГОЛОШЕННЯ</w:t>
      </w:r>
    </w:p>
    <w:p w14:paraId="660541C1" w14:textId="77777777" w:rsidR="003E701D" w:rsidRDefault="003E701D" w:rsidP="003E701D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про проведення конкурсного відбору на зайняття посад незалежних членів </w:t>
      </w:r>
      <w:r w:rsidRPr="00984D08">
        <w:rPr>
          <w:rFonts w:ascii="Times New Roman" w:hAnsi="Times New Roman" w:cs="Times New Roman"/>
          <w:sz w:val="26"/>
          <w:szCs w:val="26"/>
        </w:rPr>
        <w:t>наглядової ради комунального некомерційного підприємства «</w:t>
      </w:r>
      <w:r w:rsidR="00A17E73">
        <w:rPr>
          <w:rFonts w:ascii="Times New Roman" w:hAnsi="Times New Roman" w:cs="Times New Roman"/>
          <w:sz w:val="26"/>
          <w:szCs w:val="26"/>
          <w:lang w:val="uk-UA"/>
        </w:rPr>
        <w:t>Київський міський центр репродуктивної та перинатальної медицини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» виконавчого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органу Київської міської ради (Київської міської державної адміністрації)</w:t>
      </w:r>
    </w:p>
    <w:p w14:paraId="72B87468" w14:textId="77777777" w:rsidR="003E701D" w:rsidRDefault="003E701D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2956BE2E" w14:textId="77777777" w:rsidR="00B913ED" w:rsidRPr="00984D08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3E701D">
        <w:rPr>
          <w:rFonts w:ascii="Times New Roman" w:hAnsi="Times New Roman" w:cs="Times New Roman"/>
          <w:sz w:val="26"/>
          <w:szCs w:val="26"/>
        </w:rPr>
        <w:t>Відповідно до Порядку утворення наглядової ради закладу охорони здоров’я, затвердженого постановою Кабінету Міністрів України від 21.11.2023 № 1221 «Про наглядову раду закладу охорони здоров’я»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та</w:t>
      </w:r>
      <w:r w:rsidRPr="003E701D">
        <w:rPr>
          <w:rFonts w:ascii="Times New Roman" w:hAnsi="Times New Roman" w:cs="Times New Roman"/>
          <w:sz w:val="26"/>
          <w:szCs w:val="26"/>
        </w:rPr>
        <w:t xml:space="preserve"> рішення </w:t>
      </w:r>
      <w:r>
        <w:rPr>
          <w:rFonts w:ascii="Times New Roman" w:hAnsi="Times New Roman" w:cs="Times New Roman"/>
          <w:sz w:val="26"/>
          <w:szCs w:val="26"/>
          <w:lang w:val="uk-UA"/>
        </w:rPr>
        <w:t>Київської міської ради від 01.10.2026 №837/11304 «</w:t>
      </w:r>
      <w:bookmarkStart w:id="0" w:name="_Hlk239154877"/>
      <w:r>
        <w:rPr>
          <w:rFonts w:ascii="Times New Roman" w:hAnsi="Times New Roman" w:cs="Times New Roman"/>
          <w:sz w:val="28"/>
          <w:szCs w:val="28"/>
          <w:lang w:eastAsia="uk-UA"/>
        </w:rPr>
        <w:t xml:space="preserve">Про проведення конкурсів з обрання незалежних членів наглядових рад 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>заклад</w:t>
      </w:r>
      <w:r>
        <w:rPr>
          <w:rFonts w:ascii="Times New Roman" w:hAnsi="Times New Roman" w:cs="Times New Roman"/>
          <w:sz w:val="28"/>
          <w:szCs w:val="28"/>
          <w:lang w:eastAsia="uk-UA"/>
        </w:rPr>
        <w:t>ів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охорони здоров’я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комунальної форми власності територіальної громади міста Києва</w:t>
      </w:r>
      <w:bookmarkEnd w:id="0"/>
      <w:r>
        <w:rPr>
          <w:rFonts w:ascii="Times New Roman" w:hAnsi="Times New Roman" w:cs="Times New Roman"/>
          <w:sz w:val="28"/>
          <w:szCs w:val="28"/>
          <w:lang w:eastAsia="uk-UA"/>
        </w:rPr>
        <w:t xml:space="preserve">, які надають 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>спеціалізован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медичн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допомог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3E701D">
        <w:rPr>
          <w:rFonts w:ascii="Times New Roman" w:hAnsi="Times New Roman" w:cs="Times New Roman"/>
          <w:sz w:val="26"/>
          <w:szCs w:val="26"/>
        </w:rPr>
        <w:t xml:space="preserve">»,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постійно діюча </w:t>
      </w:r>
      <w:r w:rsidRPr="003E701D">
        <w:rPr>
          <w:rFonts w:ascii="Times New Roman" w:hAnsi="Times New Roman" w:cs="Times New Roman"/>
          <w:sz w:val="26"/>
          <w:szCs w:val="26"/>
        </w:rPr>
        <w:t>конкурсна комісія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 відбору членів наглядових рад 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комунальних закладів охорони здоровʼя територіальної громади міста Києва</w:t>
      </w:r>
      <w:r w:rsidRPr="00984D08">
        <w:rPr>
          <w:rFonts w:ascii="Times New Roman" w:hAnsi="Times New Roman" w:cs="Times New Roman"/>
          <w:sz w:val="26"/>
          <w:szCs w:val="26"/>
        </w:rPr>
        <w:t xml:space="preserve"> повідомляє про проведення конкурсного відбору на зайняття посад незалежних членів наглядової ради комунального некомерційного підприємства </w:t>
      </w:r>
      <w:r w:rsidR="00A17E73" w:rsidRPr="00984D08">
        <w:rPr>
          <w:rFonts w:ascii="Times New Roman" w:hAnsi="Times New Roman" w:cs="Times New Roman"/>
          <w:sz w:val="26"/>
          <w:szCs w:val="26"/>
        </w:rPr>
        <w:t>«</w:t>
      </w:r>
      <w:r w:rsidR="00A17E73">
        <w:rPr>
          <w:rFonts w:ascii="Times New Roman" w:hAnsi="Times New Roman" w:cs="Times New Roman"/>
          <w:sz w:val="26"/>
          <w:szCs w:val="26"/>
          <w:lang w:val="uk-UA"/>
        </w:rPr>
        <w:t>Київський міський центр репродуктивної та перинатальної медицини</w:t>
      </w:r>
      <w:r w:rsidR="00A17E73" w:rsidRPr="00984D08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EE5F87"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 xml:space="preserve">виконавчого органу Київської міської ради (Київської міської державної адміністрації) у кількості 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не менше </w:t>
      </w:r>
      <w:r w:rsidR="00EE5F87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(</w:t>
      </w:r>
      <w:r w:rsidR="00EE5F87">
        <w:rPr>
          <w:rFonts w:ascii="Times New Roman" w:hAnsi="Times New Roman" w:cs="Times New Roman"/>
          <w:sz w:val="26"/>
          <w:szCs w:val="26"/>
          <w:lang w:val="uk-UA"/>
        </w:rPr>
        <w:t>чотирьох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) та не більше </w:t>
      </w:r>
      <w:r w:rsidR="00EE5F87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984D08">
        <w:rPr>
          <w:rFonts w:ascii="Times New Roman" w:hAnsi="Times New Roman" w:cs="Times New Roman"/>
          <w:sz w:val="26"/>
          <w:szCs w:val="26"/>
        </w:rPr>
        <w:t xml:space="preserve"> (</w:t>
      </w:r>
      <w:r w:rsidR="00EE5F87">
        <w:rPr>
          <w:rFonts w:ascii="Times New Roman" w:hAnsi="Times New Roman" w:cs="Times New Roman"/>
          <w:sz w:val="26"/>
          <w:szCs w:val="26"/>
          <w:lang w:val="uk-UA"/>
        </w:rPr>
        <w:t>шести</w:t>
      </w:r>
      <w:r w:rsidRPr="00984D08">
        <w:rPr>
          <w:rFonts w:ascii="Times New Roman" w:hAnsi="Times New Roman" w:cs="Times New Roman"/>
          <w:sz w:val="26"/>
          <w:szCs w:val="26"/>
        </w:rPr>
        <w:t>) осіб.</w:t>
      </w:r>
    </w:p>
    <w:p w14:paraId="7FCAC30C" w14:textId="77777777" w:rsidR="003E701D" w:rsidRPr="00984D08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0A9A97C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84D08">
        <w:rPr>
          <w:rFonts w:ascii="Times New Roman" w:hAnsi="Times New Roman" w:cs="Times New Roman"/>
          <w:b/>
          <w:bCs/>
          <w:sz w:val="26"/>
          <w:szCs w:val="26"/>
        </w:rPr>
        <w:t>1. Інформація про заклад охорони здоров’я.</w:t>
      </w:r>
    </w:p>
    <w:p w14:paraId="27D7B2EB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Повне найменування: комунальне некомерційне підприємство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17E73" w:rsidRPr="00984D08">
        <w:rPr>
          <w:rFonts w:ascii="Times New Roman" w:hAnsi="Times New Roman" w:cs="Times New Roman"/>
          <w:sz w:val="26"/>
          <w:szCs w:val="26"/>
        </w:rPr>
        <w:t>«</w:t>
      </w:r>
      <w:r w:rsidR="00A17E73">
        <w:rPr>
          <w:rFonts w:ascii="Times New Roman" w:hAnsi="Times New Roman" w:cs="Times New Roman"/>
          <w:sz w:val="26"/>
          <w:szCs w:val="26"/>
          <w:lang w:val="uk-UA"/>
        </w:rPr>
        <w:t>Київський міський центр репродуктивної та перинатальної медицини</w:t>
      </w:r>
      <w:r w:rsidR="00A17E73" w:rsidRPr="00984D08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984D08">
        <w:rPr>
          <w:rFonts w:ascii="Times New Roman" w:hAnsi="Times New Roman" w:cs="Times New Roman"/>
          <w:sz w:val="26"/>
          <w:szCs w:val="26"/>
        </w:rPr>
        <w:t xml:space="preserve"> виконавчого органу Київської міської ради (Київської міської державної адміністрації).</w:t>
      </w:r>
    </w:p>
    <w:p w14:paraId="18F7B60B" w14:textId="197677DA" w:rsidR="003E701D" w:rsidRPr="00E43829" w:rsidRDefault="003E701D" w:rsidP="00751F88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Місцезнаходження: </w:t>
      </w:r>
      <w:r w:rsidR="00A17E73" w:rsidRPr="00A17E73">
        <w:rPr>
          <w:rFonts w:ascii="Times New Roman" w:hAnsi="Times New Roman" w:cs="Times New Roman"/>
          <w:sz w:val="26"/>
          <w:szCs w:val="26"/>
        </w:rPr>
        <w:t>04210, м. Київ, просп. Володимира Івасюка, буд. 16</w:t>
      </w:r>
      <w:r w:rsidR="00E43829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720F8136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7DCDDD1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E701D">
        <w:rPr>
          <w:rFonts w:ascii="Times New Roman" w:hAnsi="Times New Roman" w:cs="Times New Roman"/>
          <w:b/>
          <w:bCs/>
          <w:sz w:val="26"/>
          <w:szCs w:val="26"/>
        </w:rPr>
        <w:t xml:space="preserve">2. Строк та порядок </w:t>
      </w:r>
      <w:r w:rsidRPr="00984D08">
        <w:rPr>
          <w:rFonts w:ascii="Times New Roman" w:hAnsi="Times New Roman" w:cs="Times New Roman"/>
          <w:b/>
          <w:bCs/>
          <w:sz w:val="26"/>
          <w:szCs w:val="26"/>
        </w:rPr>
        <w:t>подання документів.</w:t>
      </w:r>
    </w:p>
    <w:p w14:paraId="4F3675AA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Дата початку приймання документів: 1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984D08">
        <w:rPr>
          <w:rFonts w:ascii="Times New Roman" w:hAnsi="Times New Roman" w:cs="Times New Roman"/>
          <w:sz w:val="26"/>
          <w:szCs w:val="26"/>
        </w:rPr>
        <w:t xml:space="preserve"> жовтня 2026 року.</w:t>
      </w:r>
    </w:p>
    <w:p w14:paraId="774CD352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 xml:space="preserve">Кінцевий строк подання документів: 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984D08">
        <w:rPr>
          <w:rFonts w:ascii="Times New Roman" w:hAnsi="Times New Roman" w:cs="Times New Roman"/>
          <w:sz w:val="26"/>
          <w:szCs w:val="26"/>
        </w:rPr>
        <w:t xml:space="preserve"> жовтня 2026 року включно.</w:t>
      </w:r>
    </w:p>
    <w:p w14:paraId="5953E574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Документи для участі у конкурсі подаються кандидатом в електронній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E701D">
        <w:rPr>
          <w:rFonts w:ascii="Times New Roman" w:hAnsi="Times New Roman" w:cs="Times New Roman"/>
          <w:sz w:val="26"/>
          <w:szCs w:val="26"/>
        </w:rPr>
        <w:t xml:space="preserve">формі на електронну пошту: </w:t>
      </w:r>
      <w:r w:rsidR="001B698D" w:rsidRPr="001B698D">
        <w:rPr>
          <w:rFonts w:ascii="Times New Roman" w:hAnsi="Times New Roman" w:cs="Times New Roman"/>
          <w:sz w:val="26"/>
          <w:szCs w:val="26"/>
          <w:lang w:val="uk-UA"/>
        </w:rPr>
        <w:t>health@kyivcity.gov.ua</w:t>
      </w:r>
    </w:p>
    <w:p w14:paraId="029665F1" w14:textId="07B60204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У темі електронного </w:t>
      </w:r>
      <w:r w:rsidRPr="00984D08">
        <w:rPr>
          <w:rFonts w:ascii="Times New Roman" w:hAnsi="Times New Roman" w:cs="Times New Roman"/>
          <w:sz w:val="26"/>
          <w:szCs w:val="26"/>
        </w:rPr>
        <w:t>листа зазначається: «Конкурс на посаду незалежного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>члена наглядової ради комунального некомерційного підприємства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17E73" w:rsidRPr="00984D08">
        <w:rPr>
          <w:rFonts w:ascii="Times New Roman" w:hAnsi="Times New Roman" w:cs="Times New Roman"/>
          <w:sz w:val="26"/>
          <w:szCs w:val="26"/>
        </w:rPr>
        <w:t>«</w:t>
      </w:r>
      <w:r w:rsidR="00A17E73">
        <w:rPr>
          <w:rFonts w:ascii="Times New Roman" w:hAnsi="Times New Roman" w:cs="Times New Roman"/>
          <w:sz w:val="26"/>
          <w:szCs w:val="26"/>
          <w:lang w:val="uk-UA"/>
        </w:rPr>
        <w:t>Київський міський центр репродуктивної та перинатальної медицини</w:t>
      </w:r>
      <w:r w:rsidR="00A17E73" w:rsidRPr="00984D08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984D08">
        <w:rPr>
          <w:rFonts w:ascii="Times New Roman" w:hAnsi="Times New Roman" w:cs="Times New Roman"/>
          <w:sz w:val="26"/>
          <w:szCs w:val="26"/>
        </w:rPr>
        <w:t xml:space="preserve"> виконавчого органу Київської міської ради (Київської міської державної адміністрації)</w:t>
      </w:r>
      <w:r w:rsidR="00760DF3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5ED17703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4CF8B3B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E701D">
        <w:rPr>
          <w:rFonts w:ascii="Times New Roman" w:hAnsi="Times New Roman" w:cs="Times New Roman"/>
          <w:b/>
          <w:bCs/>
          <w:sz w:val="26"/>
          <w:szCs w:val="26"/>
        </w:rPr>
        <w:t xml:space="preserve">3. Вимоги до кандидатів. </w:t>
      </w:r>
    </w:p>
    <w:p w14:paraId="491D1872" w14:textId="77777777" w:rsidR="003E701D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Відповідно до п. 6 Порядку утворення наглядової ради закладу охорони здоров’я, затвердженого постановою Кабінету Міністрів України від 21.11.2023 № 1221 (далі – Порядок), кандидат на посаду незалежного члена наглядової ради повинен відповідати таким вимогам:</w:t>
      </w:r>
    </w:p>
    <w:p w14:paraId="7C3FA839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1) вища освіта не нижче першого (бакалаврського) рівня; </w:t>
      </w:r>
    </w:p>
    <w:p w14:paraId="3125989B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lastRenderedPageBreak/>
        <w:t xml:space="preserve">2) досвід роботи не менш як п’ять років в одній або сукупно у кількох із таких сфер діяльності: забезпечення та захист прав у сфері охорони здоров’я, сприяння розвитку охорони здоров’я, надання медичних послуг, протидія корупції, економіка, банківська справа, фінанси, управління та правознавство; </w:t>
      </w:r>
    </w:p>
    <w:p w14:paraId="0A5C3C91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 </w:t>
      </w:r>
    </w:p>
    <w:p w14:paraId="0F8C3A61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11A85B74" w14:textId="77777777" w:rsidR="003E701D" w:rsidRDefault="003E701D" w:rsidP="003E701D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2C93E2C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bCs/>
          <w:sz w:val="26"/>
          <w:szCs w:val="26"/>
        </w:rPr>
      </w:pPr>
      <w:r w:rsidRPr="003E701D">
        <w:rPr>
          <w:b/>
          <w:bCs/>
          <w:sz w:val="26"/>
          <w:szCs w:val="26"/>
        </w:rPr>
        <w:t>4. Перелік документів, що подаються кандидатом.</w:t>
      </w:r>
    </w:p>
    <w:p w14:paraId="7D62C6F7" w14:textId="77777777" w:rsid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3E701D">
        <w:rPr>
          <w:color w:val="333333"/>
          <w:sz w:val="26"/>
          <w:szCs w:val="26"/>
        </w:rPr>
        <w:t xml:space="preserve">Для участі у конкурсі кандидати надсилають в електронній формі на адресу електронної пошти, зазначену в </w:t>
      </w:r>
      <w:r>
        <w:rPr>
          <w:color w:val="333333"/>
          <w:sz w:val="26"/>
          <w:szCs w:val="26"/>
          <w:lang w:val="uk-UA"/>
        </w:rPr>
        <w:t xml:space="preserve">цьому </w:t>
      </w:r>
      <w:r w:rsidRPr="003E701D">
        <w:rPr>
          <w:color w:val="333333"/>
          <w:sz w:val="26"/>
          <w:szCs w:val="26"/>
        </w:rPr>
        <w:t>оголошенні</w:t>
      </w:r>
      <w:r>
        <w:rPr>
          <w:color w:val="333333"/>
          <w:sz w:val="26"/>
          <w:szCs w:val="26"/>
          <w:lang w:val="uk-UA"/>
        </w:rPr>
        <w:t xml:space="preserve"> наступні документи:</w:t>
      </w:r>
    </w:p>
    <w:p w14:paraId="5177FFA5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>
        <w:rPr>
          <w:color w:val="333333"/>
          <w:sz w:val="26"/>
          <w:szCs w:val="26"/>
          <w:lang w:val="uk-UA"/>
        </w:rPr>
        <w:t>1)</w:t>
      </w:r>
      <w:r w:rsidRPr="003E701D">
        <w:rPr>
          <w:color w:val="333333"/>
          <w:sz w:val="26"/>
          <w:szCs w:val="26"/>
        </w:rPr>
        <w:t xml:space="preserve"> заяву про участь у конкурсі</w:t>
      </w:r>
      <w:r>
        <w:rPr>
          <w:color w:val="333333"/>
          <w:sz w:val="26"/>
          <w:szCs w:val="26"/>
          <w:lang w:val="uk-UA"/>
        </w:rPr>
        <w:t>;</w:t>
      </w:r>
    </w:p>
    <w:p w14:paraId="03974EE9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1" w:name="n80"/>
      <w:bookmarkEnd w:id="1"/>
      <w:r>
        <w:rPr>
          <w:color w:val="333333"/>
          <w:sz w:val="26"/>
          <w:szCs w:val="26"/>
          <w:lang w:val="uk-UA"/>
        </w:rPr>
        <w:t>2</w:t>
      </w:r>
      <w:r w:rsidRPr="003E701D">
        <w:rPr>
          <w:color w:val="333333"/>
          <w:sz w:val="26"/>
          <w:szCs w:val="26"/>
        </w:rPr>
        <w:t>) копію документа, що посвідчує особу кандидата;</w:t>
      </w:r>
    </w:p>
    <w:p w14:paraId="5EBAFEAF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2" w:name="n81"/>
      <w:bookmarkEnd w:id="2"/>
      <w:r>
        <w:rPr>
          <w:color w:val="333333"/>
          <w:sz w:val="26"/>
          <w:szCs w:val="26"/>
          <w:lang w:val="uk-UA"/>
        </w:rPr>
        <w:t>3</w:t>
      </w:r>
      <w:r w:rsidRPr="003E701D">
        <w:rPr>
          <w:color w:val="333333"/>
          <w:sz w:val="26"/>
          <w:szCs w:val="26"/>
        </w:rPr>
        <w:t xml:space="preserve">) резюме за формою, визначеною в </w:t>
      </w:r>
      <w:r w:rsidR="0097390B">
        <w:rPr>
          <w:color w:val="333333"/>
          <w:sz w:val="26"/>
          <w:szCs w:val="26"/>
          <w:lang w:val="uk-UA"/>
        </w:rPr>
        <w:t>додатку до цього</w:t>
      </w:r>
      <w:r>
        <w:rPr>
          <w:color w:val="333333"/>
          <w:sz w:val="26"/>
          <w:szCs w:val="26"/>
          <w:lang w:val="uk-UA"/>
        </w:rPr>
        <w:t xml:space="preserve"> </w:t>
      </w:r>
      <w:r w:rsidRPr="003E701D">
        <w:rPr>
          <w:color w:val="333333"/>
          <w:sz w:val="26"/>
          <w:szCs w:val="26"/>
        </w:rPr>
        <w:t>оголошенн</w:t>
      </w:r>
      <w:r w:rsidR="0097390B">
        <w:rPr>
          <w:color w:val="333333"/>
          <w:sz w:val="26"/>
          <w:szCs w:val="26"/>
          <w:lang w:val="uk-UA"/>
        </w:rPr>
        <w:t>я</w:t>
      </w:r>
      <w:r w:rsidRPr="003E701D">
        <w:rPr>
          <w:color w:val="333333"/>
          <w:sz w:val="26"/>
          <w:szCs w:val="26"/>
        </w:rPr>
        <w:t>;</w:t>
      </w:r>
    </w:p>
    <w:p w14:paraId="46C968B3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3" w:name="n82"/>
      <w:bookmarkEnd w:id="3"/>
      <w:r>
        <w:rPr>
          <w:color w:val="333333"/>
          <w:sz w:val="26"/>
          <w:szCs w:val="26"/>
          <w:lang w:val="uk-UA"/>
        </w:rPr>
        <w:t>4</w:t>
      </w:r>
      <w:r w:rsidRPr="003E701D">
        <w:rPr>
          <w:color w:val="333333"/>
          <w:sz w:val="26"/>
          <w:szCs w:val="26"/>
        </w:rPr>
        <w:t>) копію (копі</w:t>
      </w:r>
      <w:r>
        <w:rPr>
          <w:color w:val="333333"/>
          <w:sz w:val="26"/>
          <w:szCs w:val="26"/>
          <w:lang w:val="uk-UA"/>
        </w:rPr>
        <w:t>ї</w:t>
      </w:r>
      <w:r w:rsidRPr="003E701D">
        <w:rPr>
          <w:color w:val="333333"/>
          <w:sz w:val="26"/>
          <w:szCs w:val="26"/>
        </w:rPr>
        <w:t>) документа (документів) про вищу освіту;</w:t>
      </w:r>
    </w:p>
    <w:p w14:paraId="37C26ECC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4" w:name="n83"/>
      <w:bookmarkEnd w:id="4"/>
      <w:r>
        <w:rPr>
          <w:color w:val="333333"/>
          <w:sz w:val="26"/>
          <w:szCs w:val="26"/>
          <w:lang w:val="uk-UA"/>
        </w:rPr>
        <w:t>5</w:t>
      </w:r>
      <w:r w:rsidRPr="003E701D">
        <w:rPr>
          <w:color w:val="333333"/>
          <w:sz w:val="26"/>
          <w:szCs w:val="26"/>
        </w:rPr>
        <w:t>) мотиваційни</w:t>
      </w:r>
      <w:r>
        <w:rPr>
          <w:color w:val="333333"/>
          <w:sz w:val="26"/>
          <w:szCs w:val="26"/>
          <w:lang w:val="uk-UA"/>
        </w:rPr>
        <w:t>й</w:t>
      </w:r>
      <w:r w:rsidRPr="003E701D">
        <w:rPr>
          <w:color w:val="333333"/>
          <w:sz w:val="26"/>
          <w:szCs w:val="26"/>
        </w:rPr>
        <w:t xml:space="preserve"> лист, що містить обґрунтування заінтересованості кандидата у зайнятті посади незалежного члена наглядової ради;</w:t>
      </w:r>
    </w:p>
    <w:p w14:paraId="392164CC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5" w:name="n84"/>
      <w:bookmarkEnd w:id="5"/>
      <w:r>
        <w:rPr>
          <w:color w:val="333333"/>
          <w:sz w:val="26"/>
          <w:szCs w:val="26"/>
          <w:lang w:val="uk-UA"/>
        </w:rPr>
        <w:t>6</w:t>
      </w:r>
      <w:r w:rsidRPr="003E701D">
        <w:rPr>
          <w:color w:val="333333"/>
          <w:sz w:val="26"/>
          <w:szCs w:val="26"/>
        </w:rPr>
        <w:t>) копію довідки про відсутність судимості;</w:t>
      </w:r>
    </w:p>
    <w:p w14:paraId="5124B409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6" w:name="n85"/>
      <w:bookmarkEnd w:id="6"/>
      <w:r>
        <w:rPr>
          <w:color w:val="333333"/>
          <w:sz w:val="26"/>
          <w:szCs w:val="26"/>
          <w:lang w:val="uk-UA"/>
        </w:rPr>
        <w:t>7</w:t>
      </w:r>
      <w:r w:rsidRPr="003E701D">
        <w:rPr>
          <w:color w:val="333333"/>
          <w:sz w:val="26"/>
          <w:szCs w:val="26"/>
        </w:rPr>
        <w:t>) копію інформаційної довідки з Єдиного державного реєстру осіб, які вчинили корупційні aбo пов’язані з корупцією правопорушення;</w:t>
      </w:r>
    </w:p>
    <w:p w14:paraId="081B9384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7" w:name="n86"/>
      <w:bookmarkEnd w:id="7"/>
      <w:r>
        <w:rPr>
          <w:color w:val="333333"/>
          <w:sz w:val="26"/>
          <w:szCs w:val="26"/>
          <w:lang w:val="uk-UA"/>
        </w:rPr>
        <w:t>8</w:t>
      </w:r>
      <w:r w:rsidRPr="003E701D">
        <w:rPr>
          <w:color w:val="333333"/>
          <w:sz w:val="26"/>
          <w:szCs w:val="26"/>
        </w:rPr>
        <w:t>) заяв</w:t>
      </w:r>
      <w:r>
        <w:rPr>
          <w:color w:val="333333"/>
          <w:sz w:val="26"/>
          <w:szCs w:val="26"/>
          <w:lang w:val="uk-UA"/>
        </w:rPr>
        <w:t>у</w:t>
      </w:r>
      <w:r w:rsidRPr="003E701D">
        <w:rPr>
          <w:color w:val="333333"/>
          <w:sz w:val="26"/>
          <w:szCs w:val="26"/>
        </w:rPr>
        <w:t xml:space="preserve"> про відсутність конфлікту інтересів за формою, визначеною </w:t>
      </w:r>
      <w:r w:rsidR="0097390B" w:rsidRPr="003E701D">
        <w:rPr>
          <w:color w:val="333333"/>
          <w:sz w:val="26"/>
          <w:szCs w:val="26"/>
        </w:rPr>
        <w:t xml:space="preserve">в </w:t>
      </w:r>
      <w:r w:rsidR="0097390B">
        <w:rPr>
          <w:color w:val="333333"/>
          <w:sz w:val="26"/>
          <w:szCs w:val="26"/>
          <w:lang w:val="uk-UA"/>
        </w:rPr>
        <w:t xml:space="preserve">додатку до цього </w:t>
      </w:r>
      <w:r w:rsidR="0097390B" w:rsidRPr="003E701D">
        <w:rPr>
          <w:color w:val="333333"/>
          <w:sz w:val="26"/>
          <w:szCs w:val="26"/>
        </w:rPr>
        <w:t>оголошенн</w:t>
      </w:r>
      <w:r w:rsidR="0097390B">
        <w:rPr>
          <w:color w:val="333333"/>
          <w:sz w:val="26"/>
          <w:szCs w:val="26"/>
          <w:lang w:val="uk-UA"/>
        </w:rPr>
        <w:t>я</w:t>
      </w:r>
      <w:r w:rsidRPr="003E701D">
        <w:rPr>
          <w:color w:val="333333"/>
          <w:sz w:val="26"/>
          <w:szCs w:val="26"/>
        </w:rPr>
        <w:t>;</w:t>
      </w:r>
    </w:p>
    <w:p w14:paraId="24F6E50E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8" w:name="n87"/>
      <w:bookmarkEnd w:id="8"/>
      <w:r>
        <w:rPr>
          <w:color w:val="333333"/>
          <w:sz w:val="26"/>
          <w:szCs w:val="26"/>
          <w:lang w:val="uk-UA"/>
        </w:rPr>
        <w:t>9</w:t>
      </w:r>
      <w:r w:rsidRPr="003E701D">
        <w:rPr>
          <w:color w:val="333333"/>
          <w:sz w:val="26"/>
          <w:szCs w:val="26"/>
        </w:rPr>
        <w:t>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2EBE031C" w14:textId="77777777" w:rsidR="003E701D" w:rsidRDefault="003E701D" w:rsidP="003E701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6"/>
          <w:szCs w:val="26"/>
        </w:rPr>
      </w:pPr>
      <w:bookmarkStart w:id="9" w:name="n88"/>
      <w:bookmarkEnd w:id="9"/>
      <w:r w:rsidRPr="003E701D">
        <w:rPr>
          <w:color w:val="333333"/>
          <w:sz w:val="26"/>
          <w:szCs w:val="26"/>
        </w:rPr>
        <w:t>Кандидат може подавати додаткові документи стосовно досвіду роботи, професійної компетентності і репутації (зокрема, характеристики, рекомендації, наукові публікації).</w:t>
      </w:r>
    </w:p>
    <w:p w14:paraId="4A8A056A" w14:textId="77777777" w:rsidR="003E701D" w:rsidRPr="003E701D" w:rsidRDefault="003E701D" w:rsidP="003E701D">
      <w:pPr>
        <w:pStyle w:val="rvps2"/>
        <w:shd w:val="clear" w:color="auto" w:fill="FFFFFF"/>
        <w:spacing w:after="150"/>
        <w:jc w:val="both"/>
        <w:rPr>
          <w:b/>
          <w:bCs/>
          <w:color w:val="333333"/>
          <w:sz w:val="26"/>
          <w:szCs w:val="26"/>
        </w:rPr>
      </w:pPr>
      <w:r w:rsidRPr="003E701D">
        <w:rPr>
          <w:b/>
          <w:bCs/>
          <w:color w:val="333333"/>
          <w:sz w:val="26"/>
          <w:szCs w:val="26"/>
        </w:rPr>
        <w:t>5. Дата та місце проведення конкурсу.</w:t>
      </w:r>
    </w:p>
    <w:p w14:paraId="2BFE8ED9" w14:textId="7DFD4965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Дата: </w:t>
      </w:r>
      <w:r w:rsidR="00445C56">
        <w:rPr>
          <w:color w:val="333333"/>
          <w:sz w:val="26"/>
          <w:szCs w:val="26"/>
          <w:lang w:val="uk-UA"/>
        </w:rPr>
        <w:t>листопад</w:t>
      </w:r>
      <w:r w:rsidR="00445C56" w:rsidRPr="00255BA9">
        <w:rPr>
          <w:color w:val="333333"/>
          <w:sz w:val="26"/>
          <w:szCs w:val="26"/>
        </w:rPr>
        <w:t xml:space="preserve"> 2026 року.</w:t>
      </w:r>
    </w:p>
    <w:p w14:paraId="5FBADE6A" w14:textId="67A3FEE5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Місце проведення: </w:t>
      </w:r>
      <w:r w:rsidR="00E43829">
        <w:rPr>
          <w:color w:val="333333"/>
          <w:sz w:val="26"/>
          <w:szCs w:val="26"/>
          <w:lang w:val="uk-UA"/>
        </w:rPr>
        <w:t xml:space="preserve">01001, </w:t>
      </w:r>
      <w:r w:rsidRPr="003E701D">
        <w:rPr>
          <w:color w:val="333333"/>
          <w:sz w:val="26"/>
          <w:szCs w:val="26"/>
        </w:rPr>
        <w:t xml:space="preserve">м. </w:t>
      </w:r>
      <w:r>
        <w:rPr>
          <w:color w:val="333333"/>
          <w:sz w:val="26"/>
          <w:szCs w:val="26"/>
          <w:lang w:val="uk-UA"/>
        </w:rPr>
        <w:t>Київ</w:t>
      </w:r>
      <w:r w:rsidRPr="003E701D">
        <w:rPr>
          <w:color w:val="333333"/>
          <w:sz w:val="26"/>
          <w:szCs w:val="26"/>
        </w:rPr>
        <w:t xml:space="preserve">, </w:t>
      </w:r>
      <w:r>
        <w:rPr>
          <w:color w:val="333333"/>
          <w:sz w:val="26"/>
          <w:szCs w:val="26"/>
          <w:lang w:val="uk-UA"/>
        </w:rPr>
        <w:t>вулиця Прорізна</w:t>
      </w:r>
      <w:r w:rsidRPr="003E701D">
        <w:rPr>
          <w:color w:val="333333"/>
          <w:sz w:val="26"/>
          <w:szCs w:val="26"/>
        </w:rPr>
        <w:t>, 1</w:t>
      </w:r>
      <w:r>
        <w:rPr>
          <w:color w:val="333333"/>
          <w:sz w:val="26"/>
          <w:szCs w:val="26"/>
          <w:lang w:val="uk-UA"/>
        </w:rPr>
        <w:t>9</w:t>
      </w:r>
      <w:r w:rsidRPr="003E701D">
        <w:rPr>
          <w:color w:val="333333"/>
          <w:sz w:val="26"/>
          <w:szCs w:val="26"/>
        </w:rPr>
        <w:t xml:space="preserve">, </w:t>
      </w:r>
      <w:r>
        <w:rPr>
          <w:color w:val="333333"/>
          <w:sz w:val="26"/>
          <w:szCs w:val="26"/>
          <w:lang w:val="uk-UA"/>
        </w:rPr>
        <w:t>актова зала, 3-ій поверх</w:t>
      </w:r>
      <w:r w:rsidRPr="003E701D">
        <w:rPr>
          <w:color w:val="333333"/>
          <w:sz w:val="26"/>
          <w:szCs w:val="26"/>
        </w:rPr>
        <w:t>.</w:t>
      </w:r>
    </w:p>
    <w:p w14:paraId="1EF38291" w14:textId="77777777" w:rsidR="003E701D" w:rsidRPr="003E701D" w:rsidRDefault="003E701D" w:rsidP="00DA410C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Контактний телефон для довідок: </w:t>
      </w:r>
      <w:r w:rsidR="001B698D">
        <w:rPr>
          <w:color w:val="333333"/>
          <w:sz w:val="26"/>
          <w:szCs w:val="26"/>
          <w:lang w:val="uk-UA"/>
        </w:rPr>
        <w:t>+380 (44) 284-08-12</w:t>
      </w:r>
    </w:p>
    <w:sectPr w:rsidR="003E701D" w:rsidRPr="003E70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1D"/>
    <w:rsid w:val="00037EF5"/>
    <w:rsid w:val="000C41A6"/>
    <w:rsid w:val="000E4B5D"/>
    <w:rsid w:val="00155428"/>
    <w:rsid w:val="001B698D"/>
    <w:rsid w:val="00234EFA"/>
    <w:rsid w:val="003E701D"/>
    <w:rsid w:val="00445C56"/>
    <w:rsid w:val="00577284"/>
    <w:rsid w:val="0067389F"/>
    <w:rsid w:val="006D536E"/>
    <w:rsid w:val="006E6CF8"/>
    <w:rsid w:val="00751F88"/>
    <w:rsid w:val="00760DF3"/>
    <w:rsid w:val="007F672A"/>
    <w:rsid w:val="00800348"/>
    <w:rsid w:val="00870813"/>
    <w:rsid w:val="0097390B"/>
    <w:rsid w:val="00984D08"/>
    <w:rsid w:val="00A17E73"/>
    <w:rsid w:val="00A81BC8"/>
    <w:rsid w:val="00AB106A"/>
    <w:rsid w:val="00B913ED"/>
    <w:rsid w:val="00C467B4"/>
    <w:rsid w:val="00D1055A"/>
    <w:rsid w:val="00D708A7"/>
    <w:rsid w:val="00D716DC"/>
    <w:rsid w:val="00DA410C"/>
    <w:rsid w:val="00E43829"/>
    <w:rsid w:val="00EE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556BD"/>
  <w15:chartTrackingRefBased/>
  <w15:docId w15:val="{7A4496E3-1F5E-7F42-844F-190CBFF1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E7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9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707</Words>
  <Characters>4034</Characters>
  <Application>Microsoft Office Word</Application>
  <DocSecurity>0</DocSecurity>
  <Lines>33</Lines>
  <Paragraphs>9</Paragraphs>
  <ScaleCrop>false</ScaleCrop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2026-10-14T09:39:00Z</dcterms:created>
  <dcterms:modified xsi:type="dcterms:W3CDTF">2026-10-14T14:01:00Z</dcterms:modified>
</cp:coreProperties>
</file>