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2126" w14:textId="77777777" w:rsidR="005B4BF5" w:rsidRPr="00D279FC" w:rsidRDefault="005B4BF5" w:rsidP="005B4BF5">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r w:rsidRPr="00D279FC">
        <w:rPr>
          <w:rFonts w:ascii="Times New Roman" w:eastAsia="Times New Roman" w:hAnsi="Times New Roman" w:cs="Times New Roman"/>
          <w:b/>
          <w:bCs/>
          <w:color w:val="000000" w:themeColor="text1"/>
          <w:sz w:val="28"/>
          <w:szCs w:val="28"/>
          <w:bdr w:val="none" w:sz="0" w:space="0" w:color="auto" w:frame="1"/>
          <w:lang w:eastAsia="uk-UA"/>
        </w:rPr>
        <w:t>ЗАЯВА</w:t>
      </w:r>
    </w:p>
    <w:p w14:paraId="52557BFB" w14:textId="77777777" w:rsidR="005B4BF5" w:rsidRPr="00D279FC" w:rsidRDefault="005B4BF5" w:rsidP="00ED273E">
      <w:pPr>
        <w:shd w:val="clear" w:color="auto" w:fill="FFFFFF"/>
        <w:spacing w:after="0" w:line="240" w:lineRule="auto"/>
        <w:jc w:val="center"/>
        <w:rPr>
          <w:rFonts w:ascii="Times New Roman" w:eastAsia="Times New Roman" w:hAnsi="Times New Roman" w:cs="Times New Roman"/>
          <w:b/>
          <w:bCs/>
          <w:color w:val="000000" w:themeColor="text1"/>
          <w:sz w:val="28"/>
          <w:szCs w:val="28"/>
          <w:bdr w:val="none" w:sz="0" w:space="0" w:color="auto" w:frame="1"/>
          <w:lang w:eastAsia="uk-UA"/>
        </w:rPr>
      </w:pPr>
      <w:r w:rsidRPr="00D279FC">
        <w:rPr>
          <w:rFonts w:ascii="Times New Roman" w:eastAsia="Times New Roman" w:hAnsi="Times New Roman" w:cs="Times New Roman"/>
          <w:b/>
          <w:bCs/>
          <w:color w:val="000000" w:themeColor="text1"/>
          <w:sz w:val="28"/>
          <w:szCs w:val="28"/>
          <w:bdr w:val="none" w:sz="0" w:space="0" w:color="auto" w:frame="1"/>
          <w:lang w:eastAsia="uk-UA"/>
        </w:rPr>
        <w:t>про визначення обсягу стратегічної екологічної оцінки</w:t>
      </w:r>
    </w:p>
    <w:p w14:paraId="007DBFE8" w14:textId="45DB0C3C" w:rsidR="00ED273E" w:rsidRPr="00D279FC" w:rsidRDefault="00ED273E" w:rsidP="002A17C5">
      <w:pPr>
        <w:shd w:val="clear" w:color="auto" w:fill="FFFFFF"/>
        <w:tabs>
          <w:tab w:val="left" w:pos="5681"/>
        </w:tabs>
        <w:spacing w:after="0" w:line="240" w:lineRule="auto"/>
        <w:jc w:val="center"/>
        <w:rPr>
          <w:rFonts w:ascii="Times New Roman" w:eastAsia="Times New Roman" w:hAnsi="Times New Roman" w:cs="Times New Roman"/>
          <w:b/>
          <w:bCs/>
          <w:color w:val="000000" w:themeColor="text1"/>
          <w:sz w:val="28"/>
          <w:szCs w:val="28"/>
          <w:bdr w:val="none" w:sz="0" w:space="0" w:color="auto" w:frame="1"/>
          <w:lang w:eastAsia="uk-UA"/>
        </w:rPr>
      </w:pPr>
      <w:proofErr w:type="spellStart"/>
      <w:r w:rsidRPr="00D279FC">
        <w:rPr>
          <w:rFonts w:ascii="Times New Roman" w:eastAsia="Times New Roman" w:hAnsi="Times New Roman" w:cs="Times New Roman"/>
          <w:b/>
          <w:bCs/>
          <w:color w:val="000000" w:themeColor="text1"/>
          <w:sz w:val="28"/>
          <w:szCs w:val="28"/>
          <w:bdr w:val="none" w:sz="0" w:space="0" w:color="auto" w:frame="1"/>
          <w:lang w:eastAsia="uk-UA"/>
        </w:rPr>
        <w:t>проєкту</w:t>
      </w:r>
      <w:proofErr w:type="spellEnd"/>
      <w:r w:rsidRPr="00D279FC">
        <w:rPr>
          <w:rFonts w:ascii="Times New Roman" w:eastAsia="Times New Roman" w:hAnsi="Times New Roman" w:cs="Times New Roman"/>
          <w:b/>
          <w:bCs/>
          <w:color w:val="000000" w:themeColor="text1"/>
          <w:sz w:val="28"/>
          <w:szCs w:val="28"/>
          <w:bdr w:val="none" w:sz="0" w:space="0" w:color="auto" w:frame="1"/>
          <w:lang w:eastAsia="uk-UA"/>
        </w:rPr>
        <w:t xml:space="preserve"> </w:t>
      </w:r>
      <w:r w:rsidR="002A17C5" w:rsidRPr="002A17C5">
        <w:rPr>
          <w:rFonts w:ascii="Times New Roman" w:eastAsia="Times New Roman" w:hAnsi="Times New Roman" w:cs="Times New Roman"/>
          <w:b/>
          <w:bCs/>
          <w:color w:val="000000" w:themeColor="text1"/>
          <w:sz w:val="28"/>
          <w:szCs w:val="28"/>
          <w:bdr w:val="none" w:sz="0" w:space="0" w:color="auto" w:frame="1"/>
          <w:lang w:eastAsia="uk-UA"/>
        </w:rPr>
        <w:t>Міської цільової програми «Підтримка та розвиток галузі охорони здоров’я»</w:t>
      </w:r>
      <w:r w:rsidR="002A17C5">
        <w:rPr>
          <w:rFonts w:ascii="Times New Roman" w:eastAsia="Times New Roman" w:hAnsi="Times New Roman" w:cs="Times New Roman"/>
          <w:b/>
          <w:bCs/>
          <w:color w:val="000000" w:themeColor="text1"/>
          <w:sz w:val="28"/>
          <w:szCs w:val="28"/>
          <w:bdr w:val="none" w:sz="0" w:space="0" w:color="auto" w:frame="1"/>
          <w:lang w:eastAsia="uk-UA"/>
        </w:rPr>
        <w:t xml:space="preserve"> </w:t>
      </w:r>
      <w:r w:rsidRPr="00D279FC">
        <w:rPr>
          <w:rFonts w:ascii="Times New Roman" w:eastAsia="Times New Roman" w:hAnsi="Times New Roman" w:cs="Times New Roman"/>
          <w:b/>
          <w:bCs/>
          <w:color w:val="000000" w:themeColor="text1"/>
          <w:sz w:val="28"/>
          <w:szCs w:val="28"/>
          <w:bdr w:val="none" w:sz="0" w:space="0" w:color="auto" w:frame="1"/>
          <w:lang w:eastAsia="uk-UA"/>
        </w:rPr>
        <w:t>на 202</w:t>
      </w:r>
      <w:r w:rsidR="00A74EE1" w:rsidRPr="00D279FC">
        <w:rPr>
          <w:rFonts w:ascii="Times New Roman" w:eastAsia="Times New Roman" w:hAnsi="Times New Roman" w:cs="Times New Roman"/>
          <w:b/>
          <w:bCs/>
          <w:color w:val="000000" w:themeColor="text1"/>
          <w:sz w:val="28"/>
          <w:szCs w:val="28"/>
          <w:bdr w:val="none" w:sz="0" w:space="0" w:color="auto" w:frame="1"/>
          <w:lang w:val="ru-RU" w:eastAsia="uk-UA"/>
        </w:rPr>
        <w:t>4</w:t>
      </w:r>
      <w:r w:rsidRPr="00D279FC">
        <w:rPr>
          <w:rFonts w:ascii="Times New Roman" w:eastAsia="Times New Roman" w:hAnsi="Times New Roman" w:cs="Times New Roman"/>
          <w:b/>
          <w:bCs/>
          <w:color w:val="000000" w:themeColor="text1"/>
          <w:sz w:val="28"/>
          <w:szCs w:val="28"/>
          <w:bdr w:val="none" w:sz="0" w:space="0" w:color="auto" w:frame="1"/>
          <w:lang w:eastAsia="uk-UA"/>
        </w:rPr>
        <w:t>–202</w:t>
      </w:r>
      <w:r w:rsidR="002A17C5">
        <w:rPr>
          <w:rFonts w:ascii="Times New Roman" w:eastAsia="Times New Roman" w:hAnsi="Times New Roman" w:cs="Times New Roman"/>
          <w:b/>
          <w:bCs/>
          <w:color w:val="000000" w:themeColor="text1"/>
          <w:sz w:val="28"/>
          <w:szCs w:val="28"/>
          <w:bdr w:val="none" w:sz="0" w:space="0" w:color="auto" w:frame="1"/>
          <w:lang w:val="ru-RU" w:eastAsia="uk-UA"/>
        </w:rPr>
        <w:t>5</w:t>
      </w:r>
      <w:r w:rsidRPr="00D279FC">
        <w:rPr>
          <w:rFonts w:ascii="Times New Roman" w:eastAsia="Times New Roman" w:hAnsi="Times New Roman" w:cs="Times New Roman"/>
          <w:b/>
          <w:bCs/>
          <w:color w:val="000000" w:themeColor="text1"/>
          <w:sz w:val="28"/>
          <w:szCs w:val="28"/>
          <w:bdr w:val="none" w:sz="0" w:space="0" w:color="auto" w:frame="1"/>
          <w:lang w:eastAsia="uk-UA"/>
        </w:rPr>
        <w:t xml:space="preserve"> роки </w:t>
      </w:r>
    </w:p>
    <w:p w14:paraId="266FFC76" w14:textId="77777777" w:rsidR="00A74EE1" w:rsidRPr="00D279FC" w:rsidRDefault="00A74EE1" w:rsidP="00ED273E">
      <w:pPr>
        <w:shd w:val="clear" w:color="auto" w:fill="FFFFFF"/>
        <w:spacing w:after="0" w:line="240" w:lineRule="auto"/>
        <w:jc w:val="center"/>
        <w:rPr>
          <w:rFonts w:ascii="Times New Roman" w:eastAsia="Times New Roman" w:hAnsi="Times New Roman" w:cs="Times New Roman"/>
          <w:b/>
          <w:bCs/>
          <w:color w:val="000000" w:themeColor="text1"/>
          <w:sz w:val="28"/>
          <w:szCs w:val="28"/>
          <w:bdr w:val="none" w:sz="0" w:space="0" w:color="auto" w:frame="1"/>
          <w:lang w:eastAsia="uk-UA"/>
        </w:rPr>
      </w:pPr>
    </w:p>
    <w:p w14:paraId="4115130C" w14:textId="77777777" w:rsidR="005B4BF5" w:rsidRPr="00D279FC" w:rsidRDefault="005B4BF5" w:rsidP="00EF0D38">
      <w:pPr>
        <w:shd w:val="clear" w:color="auto" w:fill="FFFFFF"/>
        <w:spacing w:after="0" w:line="240" w:lineRule="auto"/>
        <w:ind w:firstLine="567"/>
        <w:rPr>
          <w:rFonts w:ascii="Times New Roman" w:eastAsia="Times New Roman" w:hAnsi="Times New Roman" w:cs="Times New Roman"/>
          <w:b/>
          <w:bCs/>
          <w:color w:val="000000" w:themeColor="text1"/>
          <w:sz w:val="28"/>
          <w:szCs w:val="28"/>
          <w:bdr w:val="none" w:sz="0" w:space="0" w:color="auto" w:frame="1"/>
          <w:lang w:eastAsia="uk-UA"/>
        </w:rPr>
      </w:pPr>
      <w:r w:rsidRPr="00D279FC">
        <w:rPr>
          <w:rFonts w:ascii="Times New Roman" w:eastAsia="Times New Roman" w:hAnsi="Times New Roman" w:cs="Times New Roman"/>
          <w:b/>
          <w:bCs/>
          <w:color w:val="000000" w:themeColor="text1"/>
          <w:sz w:val="28"/>
          <w:szCs w:val="28"/>
          <w:bdr w:val="none" w:sz="0" w:space="0" w:color="auto" w:frame="1"/>
          <w:lang w:eastAsia="uk-UA"/>
        </w:rPr>
        <w:t>1.</w:t>
      </w:r>
      <w:r w:rsidR="00ED273E" w:rsidRPr="00D279FC">
        <w:rPr>
          <w:rFonts w:ascii="Times New Roman" w:eastAsia="Times New Roman" w:hAnsi="Times New Roman" w:cs="Times New Roman"/>
          <w:b/>
          <w:bCs/>
          <w:color w:val="000000" w:themeColor="text1"/>
          <w:sz w:val="28"/>
          <w:szCs w:val="28"/>
          <w:bdr w:val="none" w:sz="0" w:space="0" w:color="auto" w:frame="1"/>
          <w:lang w:eastAsia="uk-UA"/>
        </w:rPr>
        <w:t xml:space="preserve"> </w:t>
      </w:r>
      <w:r w:rsidRPr="00D279FC">
        <w:rPr>
          <w:rFonts w:ascii="Times New Roman" w:eastAsia="Times New Roman" w:hAnsi="Times New Roman" w:cs="Times New Roman"/>
          <w:b/>
          <w:bCs/>
          <w:color w:val="000000" w:themeColor="text1"/>
          <w:sz w:val="28"/>
          <w:szCs w:val="28"/>
          <w:bdr w:val="none" w:sz="0" w:space="0" w:color="auto" w:frame="1"/>
          <w:lang w:eastAsia="uk-UA"/>
        </w:rPr>
        <w:t>Замовник стратегічної екологічної оцінки</w:t>
      </w:r>
    </w:p>
    <w:p w14:paraId="6088821B" w14:textId="32140F33" w:rsidR="00ED273E" w:rsidRPr="002A17C5" w:rsidRDefault="002A17C5" w:rsidP="00E12633">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2A17C5">
        <w:rPr>
          <w:rFonts w:ascii="Times New Roman" w:hAnsi="Times New Roman" w:cs="Times New Roman"/>
          <w:sz w:val="28"/>
          <w:szCs w:val="28"/>
          <w:lang w:eastAsia="uk-UA"/>
        </w:rPr>
        <w:t>Департамент охорони здоров’я виконавчого органу Київської міської ради (Київської міської державної адміністрації)</w:t>
      </w:r>
      <w:r w:rsidR="00A34A1B" w:rsidRPr="002A17C5">
        <w:rPr>
          <w:rFonts w:ascii="Times New Roman" w:eastAsia="Times New Roman" w:hAnsi="Times New Roman" w:cs="Times New Roman"/>
          <w:color w:val="000000" w:themeColor="text1"/>
          <w:sz w:val="28"/>
          <w:szCs w:val="28"/>
          <w:lang w:eastAsia="uk-UA"/>
        </w:rPr>
        <w:t>,</w:t>
      </w:r>
      <w:r w:rsidR="00A34A1B" w:rsidRPr="002A17C5">
        <w:rPr>
          <w:rFonts w:ascii="Times New Roman" w:eastAsia="SimSun" w:hAnsi="Times New Roman" w:cs="Times New Roman"/>
          <w:color w:val="000000" w:themeColor="text1"/>
          <w:sz w:val="28"/>
          <w:szCs w:val="28"/>
          <w:lang w:eastAsia="uk-UA"/>
        </w:rPr>
        <w:t xml:space="preserve"> </w:t>
      </w:r>
      <w:r w:rsidR="00A34A1B" w:rsidRPr="002A17C5">
        <w:rPr>
          <w:rFonts w:ascii="Times New Roman" w:eastAsia="Times New Roman" w:hAnsi="Times New Roman" w:cs="Times New Roman"/>
          <w:color w:val="000000" w:themeColor="text1"/>
          <w:sz w:val="28"/>
          <w:szCs w:val="28"/>
          <w:lang w:eastAsia="uk-UA"/>
        </w:rPr>
        <w:t>код ЄДРПОУ 0</w:t>
      </w:r>
      <w:r w:rsidRPr="002A17C5">
        <w:rPr>
          <w:rFonts w:ascii="Times New Roman" w:eastAsia="Times New Roman" w:hAnsi="Times New Roman" w:cs="Times New Roman"/>
          <w:color w:val="000000" w:themeColor="text1"/>
          <w:sz w:val="28"/>
          <w:szCs w:val="28"/>
          <w:lang w:eastAsia="uk-UA"/>
        </w:rPr>
        <w:t>2012906</w:t>
      </w:r>
      <w:r w:rsidR="00A34A1B" w:rsidRPr="002A17C5">
        <w:rPr>
          <w:rFonts w:ascii="Times New Roman" w:eastAsia="Times New Roman" w:hAnsi="Times New Roman" w:cs="Times New Roman"/>
          <w:color w:val="000000" w:themeColor="text1"/>
          <w:sz w:val="28"/>
          <w:szCs w:val="28"/>
          <w:lang w:eastAsia="uk-UA"/>
        </w:rPr>
        <w:t>, вул. </w:t>
      </w:r>
      <w:r w:rsidRPr="002A17C5">
        <w:rPr>
          <w:rFonts w:ascii="Times New Roman" w:eastAsia="Times New Roman" w:hAnsi="Times New Roman" w:cs="Times New Roman"/>
          <w:color w:val="000000" w:themeColor="text1"/>
          <w:sz w:val="28"/>
          <w:szCs w:val="28"/>
          <w:lang w:eastAsia="uk-UA"/>
        </w:rPr>
        <w:t>Прорізна, 19</w:t>
      </w:r>
      <w:r w:rsidR="00A34A1B" w:rsidRPr="002A17C5">
        <w:rPr>
          <w:rFonts w:ascii="Times New Roman" w:eastAsia="Times New Roman" w:hAnsi="Times New Roman" w:cs="Times New Roman"/>
          <w:color w:val="000000" w:themeColor="text1"/>
          <w:sz w:val="28"/>
          <w:szCs w:val="28"/>
          <w:lang w:eastAsia="uk-UA"/>
        </w:rPr>
        <w:t>, м. Київ, 010</w:t>
      </w:r>
      <w:r w:rsidRPr="002A17C5">
        <w:rPr>
          <w:rFonts w:ascii="Times New Roman" w:eastAsia="Times New Roman" w:hAnsi="Times New Roman" w:cs="Times New Roman"/>
          <w:color w:val="000000" w:themeColor="text1"/>
          <w:sz w:val="28"/>
          <w:szCs w:val="28"/>
          <w:lang w:eastAsia="uk-UA"/>
        </w:rPr>
        <w:t>01</w:t>
      </w:r>
      <w:r w:rsidR="00A34A1B" w:rsidRPr="002A17C5">
        <w:rPr>
          <w:rFonts w:ascii="Times New Roman" w:eastAsia="Times New Roman" w:hAnsi="Times New Roman" w:cs="Times New Roman"/>
          <w:color w:val="000000" w:themeColor="text1"/>
          <w:sz w:val="28"/>
          <w:szCs w:val="28"/>
          <w:lang w:eastAsia="uk-UA"/>
        </w:rPr>
        <w:t>.</w:t>
      </w:r>
    </w:p>
    <w:p w14:paraId="6FF44256" w14:textId="77777777" w:rsidR="00D8017D" w:rsidRPr="00D279FC" w:rsidRDefault="00D8017D" w:rsidP="00EF0D38">
      <w:pPr>
        <w:shd w:val="clear" w:color="auto" w:fill="FFFFFF"/>
        <w:spacing w:after="0" w:line="240" w:lineRule="auto"/>
        <w:ind w:firstLine="567"/>
        <w:rPr>
          <w:rFonts w:ascii="Times New Roman" w:eastAsia="Times New Roman" w:hAnsi="Times New Roman" w:cs="Times New Roman"/>
          <w:color w:val="000000" w:themeColor="text1"/>
          <w:sz w:val="28"/>
          <w:szCs w:val="28"/>
          <w:lang w:eastAsia="uk-UA"/>
        </w:rPr>
      </w:pPr>
    </w:p>
    <w:p w14:paraId="08A1D91A" w14:textId="77777777" w:rsidR="005B4BF5" w:rsidRPr="00D279FC" w:rsidRDefault="00ED273E" w:rsidP="00EF0D38">
      <w:pPr>
        <w:shd w:val="clear" w:color="auto" w:fill="FFFFFF"/>
        <w:spacing w:after="0" w:line="240" w:lineRule="auto"/>
        <w:ind w:firstLine="567"/>
        <w:rPr>
          <w:rFonts w:ascii="Times New Roman" w:eastAsia="Times New Roman" w:hAnsi="Times New Roman" w:cs="Times New Roman"/>
          <w:color w:val="000000" w:themeColor="text1"/>
          <w:sz w:val="28"/>
          <w:szCs w:val="28"/>
          <w:lang w:eastAsia="uk-UA"/>
        </w:rPr>
      </w:pPr>
      <w:r w:rsidRPr="00D279FC">
        <w:rPr>
          <w:rFonts w:ascii="Times New Roman" w:eastAsia="Times New Roman" w:hAnsi="Times New Roman" w:cs="Times New Roman"/>
          <w:b/>
          <w:bCs/>
          <w:color w:val="000000" w:themeColor="text1"/>
          <w:sz w:val="28"/>
          <w:szCs w:val="28"/>
          <w:bdr w:val="none" w:sz="0" w:space="0" w:color="auto" w:frame="1"/>
          <w:lang w:eastAsia="uk-UA"/>
        </w:rPr>
        <w:t>2. Вид та</w:t>
      </w:r>
      <w:r w:rsidR="005B4BF5" w:rsidRPr="00D279FC">
        <w:rPr>
          <w:rFonts w:ascii="Times New Roman" w:eastAsia="Times New Roman" w:hAnsi="Times New Roman" w:cs="Times New Roman"/>
          <w:b/>
          <w:bCs/>
          <w:color w:val="000000" w:themeColor="text1"/>
          <w:sz w:val="28"/>
          <w:szCs w:val="28"/>
          <w:bdr w:val="none" w:sz="0" w:space="0" w:color="auto" w:frame="1"/>
          <w:lang w:eastAsia="uk-UA"/>
        </w:rPr>
        <w:t xml:space="preserve"> основні цілі документа державного планування, його зв'язок з іншими документами державного планування</w:t>
      </w:r>
    </w:p>
    <w:p w14:paraId="13857799" w14:textId="0F3E6274" w:rsidR="00D8017D" w:rsidRPr="00D279FC" w:rsidRDefault="002A17C5" w:rsidP="00EF0D38">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uk-UA"/>
        </w:rPr>
      </w:pPr>
      <w:r w:rsidRPr="002A17C5">
        <w:rPr>
          <w:rFonts w:ascii="Times New Roman" w:eastAsia="Times New Roman" w:hAnsi="Times New Roman" w:cs="Times New Roman"/>
          <w:color w:val="000000" w:themeColor="text1"/>
          <w:sz w:val="28"/>
          <w:szCs w:val="28"/>
          <w:bdr w:val="none" w:sz="0" w:space="0" w:color="auto" w:frame="1"/>
          <w:lang w:eastAsia="uk-UA"/>
        </w:rPr>
        <w:t>Міськ</w:t>
      </w:r>
      <w:r>
        <w:rPr>
          <w:rFonts w:ascii="Times New Roman" w:eastAsia="Times New Roman" w:hAnsi="Times New Roman" w:cs="Times New Roman"/>
          <w:color w:val="000000" w:themeColor="text1"/>
          <w:sz w:val="28"/>
          <w:szCs w:val="28"/>
          <w:bdr w:val="none" w:sz="0" w:space="0" w:color="auto" w:frame="1"/>
          <w:lang w:eastAsia="uk-UA"/>
        </w:rPr>
        <w:t>а</w:t>
      </w:r>
      <w:r w:rsidRPr="002A17C5">
        <w:rPr>
          <w:rFonts w:ascii="Times New Roman" w:eastAsia="Times New Roman" w:hAnsi="Times New Roman" w:cs="Times New Roman"/>
          <w:color w:val="000000" w:themeColor="text1"/>
          <w:sz w:val="28"/>
          <w:szCs w:val="28"/>
          <w:bdr w:val="none" w:sz="0" w:space="0" w:color="auto" w:frame="1"/>
          <w:lang w:eastAsia="uk-UA"/>
        </w:rPr>
        <w:t xml:space="preserve"> цільов</w:t>
      </w:r>
      <w:r>
        <w:rPr>
          <w:rFonts w:ascii="Times New Roman" w:eastAsia="Times New Roman" w:hAnsi="Times New Roman" w:cs="Times New Roman"/>
          <w:color w:val="000000" w:themeColor="text1"/>
          <w:sz w:val="28"/>
          <w:szCs w:val="28"/>
          <w:bdr w:val="none" w:sz="0" w:space="0" w:color="auto" w:frame="1"/>
          <w:lang w:eastAsia="uk-UA"/>
        </w:rPr>
        <w:t>а</w:t>
      </w:r>
      <w:r w:rsidRPr="002A17C5">
        <w:rPr>
          <w:rFonts w:ascii="Times New Roman" w:eastAsia="Times New Roman" w:hAnsi="Times New Roman" w:cs="Times New Roman"/>
          <w:color w:val="000000" w:themeColor="text1"/>
          <w:sz w:val="28"/>
          <w:szCs w:val="28"/>
          <w:bdr w:val="none" w:sz="0" w:space="0" w:color="auto" w:frame="1"/>
          <w:lang w:eastAsia="uk-UA"/>
        </w:rPr>
        <w:t xml:space="preserve"> програм</w:t>
      </w:r>
      <w:r>
        <w:rPr>
          <w:rFonts w:ascii="Times New Roman" w:eastAsia="Times New Roman" w:hAnsi="Times New Roman" w:cs="Times New Roman"/>
          <w:color w:val="000000" w:themeColor="text1"/>
          <w:sz w:val="28"/>
          <w:szCs w:val="28"/>
          <w:bdr w:val="none" w:sz="0" w:space="0" w:color="auto" w:frame="1"/>
          <w:lang w:eastAsia="uk-UA"/>
        </w:rPr>
        <w:t>а</w:t>
      </w:r>
      <w:r w:rsidRPr="002A17C5">
        <w:rPr>
          <w:rFonts w:ascii="Times New Roman" w:eastAsia="Times New Roman" w:hAnsi="Times New Roman" w:cs="Times New Roman"/>
          <w:color w:val="000000" w:themeColor="text1"/>
          <w:sz w:val="28"/>
          <w:szCs w:val="28"/>
          <w:bdr w:val="none" w:sz="0" w:space="0" w:color="auto" w:frame="1"/>
          <w:lang w:eastAsia="uk-UA"/>
        </w:rPr>
        <w:t xml:space="preserve"> «Підтримка та розвиток галузі охорони здоров’я» на 2024–2025 роки </w:t>
      </w:r>
      <w:r w:rsidR="00ED273E" w:rsidRPr="00D279FC">
        <w:rPr>
          <w:rFonts w:ascii="Times New Roman" w:eastAsia="Times New Roman" w:hAnsi="Times New Roman" w:cs="Times New Roman"/>
          <w:color w:val="000000" w:themeColor="text1"/>
          <w:sz w:val="28"/>
          <w:szCs w:val="28"/>
          <w:bdr w:val="none" w:sz="0" w:space="0" w:color="auto" w:frame="1"/>
          <w:lang w:eastAsia="uk-UA"/>
        </w:rPr>
        <w:t>(далі –</w:t>
      </w:r>
      <w:r w:rsidR="005B4BF5" w:rsidRPr="00D279FC">
        <w:rPr>
          <w:rFonts w:ascii="Times New Roman" w:eastAsia="Times New Roman" w:hAnsi="Times New Roman" w:cs="Times New Roman"/>
          <w:color w:val="000000" w:themeColor="text1"/>
          <w:sz w:val="28"/>
          <w:szCs w:val="28"/>
          <w:bdr w:val="none" w:sz="0" w:space="0" w:color="auto" w:frame="1"/>
          <w:lang w:eastAsia="uk-UA"/>
        </w:rPr>
        <w:t xml:space="preserve"> Програма) є д</w:t>
      </w:r>
      <w:r w:rsidR="00ED273E" w:rsidRPr="00D279FC">
        <w:rPr>
          <w:rFonts w:ascii="Times New Roman" w:eastAsia="Times New Roman" w:hAnsi="Times New Roman" w:cs="Times New Roman"/>
          <w:color w:val="000000" w:themeColor="text1"/>
          <w:sz w:val="28"/>
          <w:szCs w:val="28"/>
          <w:bdr w:val="none" w:sz="0" w:space="0" w:color="auto" w:frame="1"/>
          <w:lang w:eastAsia="uk-UA"/>
        </w:rPr>
        <w:t xml:space="preserve">окументом державного планування </w:t>
      </w:r>
      <w:r w:rsidR="00EF0D38" w:rsidRPr="00D279FC">
        <w:rPr>
          <w:rFonts w:ascii="Times New Roman" w:eastAsia="Times New Roman" w:hAnsi="Times New Roman" w:cs="Times New Roman"/>
          <w:color w:val="000000" w:themeColor="text1"/>
          <w:spacing w:val="1"/>
          <w:sz w:val="28"/>
          <w:szCs w:val="28"/>
          <w:bdr w:val="none" w:sz="0" w:space="0" w:color="auto" w:frame="1"/>
          <w:lang w:eastAsia="uk-UA"/>
        </w:rPr>
        <w:t>місцевого рівня</w:t>
      </w:r>
      <w:r w:rsidR="00D8017D" w:rsidRPr="00D279FC">
        <w:rPr>
          <w:rFonts w:ascii="Times New Roman" w:eastAsia="Times New Roman" w:hAnsi="Times New Roman" w:cs="Times New Roman"/>
          <w:color w:val="000000" w:themeColor="text1"/>
          <w:sz w:val="28"/>
          <w:szCs w:val="28"/>
          <w:lang w:eastAsia="uk-UA"/>
        </w:rPr>
        <w:t>.</w:t>
      </w:r>
    </w:p>
    <w:p w14:paraId="340CAED2" w14:textId="52984D14" w:rsidR="008936D2" w:rsidRPr="00D279FC" w:rsidRDefault="00623B35" w:rsidP="00623B35">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lang w:eastAsia="uk-UA"/>
        </w:rPr>
      </w:pPr>
      <w:r w:rsidRPr="00D279FC">
        <w:rPr>
          <w:rFonts w:ascii="Times New Roman" w:eastAsia="Times New Roman" w:hAnsi="Times New Roman" w:cs="Times New Roman"/>
          <w:color w:val="000000" w:themeColor="text1"/>
          <w:sz w:val="28"/>
          <w:szCs w:val="28"/>
          <w:bdr w:val="none" w:sz="0" w:space="0" w:color="auto" w:frame="1"/>
          <w:lang w:eastAsia="uk-UA"/>
        </w:rPr>
        <w:t>Враховуючи умови воєнного стану в Україні г</w:t>
      </w:r>
      <w:r w:rsidR="008936D2" w:rsidRPr="00D279FC">
        <w:rPr>
          <w:rFonts w:ascii="Times New Roman" w:eastAsia="Times New Roman" w:hAnsi="Times New Roman" w:cs="Times New Roman"/>
          <w:color w:val="000000" w:themeColor="text1"/>
          <w:sz w:val="28"/>
          <w:szCs w:val="28"/>
          <w:bdr w:val="none" w:sz="0" w:space="0" w:color="auto" w:frame="1"/>
          <w:lang w:eastAsia="uk-UA"/>
        </w:rPr>
        <w:t xml:space="preserve">оловною метою Програми </w:t>
      </w:r>
      <w:r w:rsidRPr="00D279FC">
        <w:rPr>
          <w:rFonts w:ascii="Times New Roman" w:eastAsia="Times New Roman" w:hAnsi="Times New Roman" w:cs="Times New Roman"/>
          <w:color w:val="000000" w:themeColor="text1"/>
          <w:sz w:val="28"/>
          <w:szCs w:val="28"/>
          <w:bdr w:val="none" w:sz="0" w:space="0" w:color="auto" w:frame="1"/>
          <w:lang w:eastAsia="uk-UA"/>
        </w:rPr>
        <w:t xml:space="preserve">є </w:t>
      </w:r>
      <w:r w:rsidR="002A17C5">
        <w:rPr>
          <w:rFonts w:ascii="Times New Roman" w:eastAsia="Times New Roman" w:hAnsi="Times New Roman" w:cs="Times New Roman"/>
          <w:color w:val="000000" w:themeColor="text1"/>
          <w:sz w:val="28"/>
          <w:szCs w:val="28"/>
          <w:bdr w:val="none" w:sz="0" w:space="0" w:color="auto" w:frame="1"/>
          <w:lang w:eastAsia="uk-UA"/>
        </w:rPr>
        <w:t>п</w:t>
      </w:r>
      <w:r w:rsidR="002A17C5" w:rsidRPr="002A17C5">
        <w:rPr>
          <w:rFonts w:ascii="Times New Roman" w:eastAsia="Times New Roman" w:hAnsi="Times New Roman" w:cs="Times New Roman"/>
          <w:color w:val="000000" w:themeColor="text1"/>
          <w:sz w:val="28"/>
          <w:szCs w:val="28"/>
          <w:bdr w:val="none" w:sz="0" w:space="0" w:color="auto" w:frame="1"/>
          <w:lang w:eastAsia="uk-UA"/>
        </w:rPr>
        <w:t>ідтримка та розвиток комунальних закладів охорони здоров`я, установ, підприємств для забезпечення надання киянам якісної,  доступної та безоплатної медицини</w:t>
      </w:r>
      <w:r w:rsidR="008936D2" w:rsidRPr="00D279FC">
        <w:rPr>
          <w:rFonts w:ascii="Times New Roman" w:eastAsia="Times New Roman" w:hAnsi="Times New Roman" w:cs="Times New Roman"/>
          <w:color w:val="000000" w:themeColor="text1"/>
          <w:sz w:val="28"/>
          <w:szCs w:val="28"/>
          <w:bdr w:val="none" w:sz="0" w:space="0" w:color="auto" w:frame="1"/>
          <w:lang w:eastAsia="uk-UA"/>
        </w:rPr>
        <w:t>, дотримання високих екологічних стандартів та, в результаті цього, підвищення конкурентоспроможності міста, доступності широкого спектра соціальних послуг, забезпечення гідних умов життя та загального підвищення добробуту населення.</w:t>
      </w:r>
    </w:p>
    <w:p w14:paraId="66AE7B91" w14:textId="6B45E59C" w:rsidR="00D778D3" w:rsidRPr="00D279FC" w:rsidRDefault="00D778D3" w:rsidP="00D778D3">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D279FC">
        <w:rPr>
          <w:rFonts w:ascii="Times New Roman" w:eastAsia="Times New Roman" w:hAnsi="Times New Roman" w:cs="Times New Roman"/>
          <w:color w:val="000000" w:themeColor="text1"/>
          <w:sz w:val="28"/>
          <w:szCs w:val="28"/>
          <w:bdr w:val="none" w:sz="0" w:space="0" w:color="auto" w:frame="1"/>
          <w:lang w:eastAsia="uk-UA"/>
        </w:rPr>
        <w:t>Стратегічн</w:t>
      </w:r>
      <w:r w:rsidR="002A17C5">
        <w:rPr>
          <w:rFonts w:ascii="Times New Roman" w:eastAsia="Times New Roman" w:hAnsi="Times New Roman" w:cs="Times New Roman"/>
          <w:color w:val="000000" w:themeColor="text1"/>
          <w:sz w:val="28"/>
          <w:szCs w:val="28"/>
          <w:bdr w:val="none" w:sz="0" w:space="0" w:color="auto" w:frame="1"/>
          <w:lang w:eastAsia="uk-UA"/>
        </w:rPr>
        <w:t>а</w:t>
      </w:r>
      <w:r w:rsidRPr="00D279FC">
        <w:rPr>
          <w:rFonts w:ascii="Times New Roman" w:eastAsia="Times New Roman" w:hAnsi="Times New Roman" w:cs="Times New Roman"/>
          <w:color w:val="000000" w:themeColor="text1"/>
          <w:sz w:val="28"/>
          <w:szCs w:val="28"/>
          <w:bdr w:val="none" w:sz="0" w:space="0" w:color="auto" w:frame="1"/>
          <w:lang w:eastAsia="uk-UA"/>
        </w:rPr>
        <w:t xml:space="preserve"> ціл</w:t>
      </w:r>
      <w:r w:rsidR="002A17C5">
        <w:rPr>
          <w:rFonts w:ascii="Times New Roman" w:eastAsia="Times New Roman" w:hAnsi="Times New Roman" w:cs="Times New Roman"/>
          <w:color w:val="000000" w:themeColor="text1"/>
          <w:sz w:val="28"/>
          <w:szCs w:val="28"/>
          <w:bdr w:val="none" w:sz="0" w:space="0" w:color="auto" w:frame="1"/>
          <w:lang w:eastAsia="uk-UA"/>
        </w:rPr>
        <w:t>ь</w:t>
      </w:r>
      <w:r w:rsidRPr="00D279FC">
        <w:rPr>
          <w:rFonts w:ascii="Times New Roman" w:eastAsia="Times New Roman" w:hAnsi="Times New Roman" w:cs="Times New Roman"/>
          <w:color w:val="000000" w:themeColor="text1"/>
          <w:sz w:val="28"/>
          <w:szCs w:val="28"/>
          <w:bdr w:val="none" w:sz="0" w:space="0" w:color="auto" w:frame="1"/>
          <w:lang w:eastAsia="uk-UA"/>
        </w:rPr>
        <w:t> Програми</w:t>
      </w:r>
      <w:r w:rsidR="002A17C5">
        <w:rPr>
          <w:rFonts w:ascii="Times New Roman" w:eastAsia="Times New Roman" w:hAnsi="Times New Roman" w:cs="Times New Roman"/>
          <w:color w:val="000000" w:themeColor="text1"/>
          <w:sz w:val="28"/>
          <w:szCs w:val="28"/>
          <w:bdr w:val="none" w:sz="0" w:space="0" w:color="auto" w:frame="1"/>
          <w:lang w:eastAsia="uk-UA"/>
        </w:rPr>
        <w:t xml:space="preserve"> - з</w:t>
      </w:r>
      <w:r w:rsidR="002A17C5" w:rsidRPr="002A17C5">
        <w:rPr>
          <w:rFonts w:ascii="Times New Roman" w:eastAsia="Times New Roman" w:hAnsi="Times New Roman" w:cs="Times New Roman"/>
          <w:color w:val="000000" w:themeColor="text1"/>
          <w:sz w:val="28"/>
          <w:szCs w:val="28"/>
          <w:bdr w:val="none" w:sz="0" w:space="0" w:color="auto" w:frame="1"/>
          <w:lang w:eastAsia="uk-UA"/>
        </w:rPr>
        <w:t>абезпечення якісної та доступної медицини в                 м. Києві</w:t>
      </w:r>
      <w:r w:rsidR="002A17C5">
        <w:rPr>
          <w:rFonts w:ascii="Times New Roman" w:eastAsia="Times New Roman" w:hAnsi="Times New Roman" w:cs="Times New Roman"/>
          <w:color w:val="000000" w:themeColor="text1"/>
          <w:sz w:val="28"/>
          <w:szCs w:val="28"/>
          <w:bdr w:val="none" w:sz="0" w:space="0" w:color="auto" w:frame="1"/>
          <w:lang w:eastAsia="uk-UA"/>
        </w:rPr>
        <w:t>.</w:t>
      </w:r>
    </w:p>
    <w:p w14:paraId="1DE369A5" w14:textId="47FEDF5C" w:rsidR="00E44C0C" w:rsidRPr="00DB4F95" w:rsidRDefault="00E44C0C" w:rsidP="00DB4F95">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6132B8">
        <w:rPr>
          <w:rFonts w:ascii="Times New Roman" w:eastAsia="Times New Roman" w:hAnsi="Times New Roman" w:cs="Times New Roman"/>
          <w:color w:val="000000" w:themeColor="text1"/>
          <w:sz w:val="28"/>
          <w:szCs w:val="28"/>
          <w:lang w:eastAsia="uk-UA"/>
        </w:rPr>
        <w:t xml:space="preserve">У період воєнного стану, введеного Указом Президента України </w:t>
      </w:r>
      <w:r w:rsidRPr="006132B8">
        <w:rPr>
          <w:rFonts w:ascii="Times New Roman" w:eastAsia="Times New Roman" w:hAnsi="Times New Roman" w:cs="Times New Roman"/>
          <w:color w:val="000000" w:themeColor="text1"/>
          <w:sz w:val="28"/>
          <w:szCs w:val="28"/>
          <w:lang w:eastAsia="uk-UA"/>
        </w:rPr>
        <w:br/>
        <w:t>від 24.02.2022 №64 «Про введення воєнного стану в Україні»,</w:t>
      </w:r>
      <w:r w:rsidRPr="00DB4F95">
        <w:rPr>
          <w:rFonts w:ascii="Times New Roman" w:eastAsia="Times New Roman" w:hAnsi="Times New Roman" w:cs="Times New Roman"/>
          <w:color w:val="000000" w:themeColor="text1"/>
          <w:sz w:val="28"/>
          <w:szCs w:val="28"/>
          <w:lang w:eastAsia="uk-UA"/>
        </w:rPr>
        <w:t xml:space="preserve"> розроблення </w:t>
      </w:r>
      <w:r w:rsidRPr="00DB4F95">
        <w:rPr>
          <w:rFonts w:ascii="Times New Roman" w:eastAsia="Times New Roman" w:hAnsi="Times New Roman" w:cs="Times New Roman"/>
          <w:color w:val="000000" w:themeColor="text1"/>
          <w:sz w:val="28"/>
          <w:szCs w:val="28"/>
          <w:lang w:eastAsia="uk-UA"/>
        </w:rPr>
        <w:br/>
        <w:t xml:space="preserve">та затвердження програм </w:t>
      </w:r>
      <w:r w:rsidR="00A223FA">
        <w:rPr>
          <w:rFonts w:ascii="Times New Roman" w:eastAsia="Times New Roman" w:hAnsi="Times New Roman" w:cs="Times New Roman"/>
          <w:color w:val="000000" w:themeColor="text1"/>
          <w:sz w:val="28"/>
          <w:szCs w:val="28"/>
          <w:lang w:eastAsia="uk-UA"/>
        </w:rPr>
        <w:t xml:space="preserve">в сфері охорони здоров’я </w:t>
      </w:r>
      <w:r w:rsidRPr="00DB4F95">
        <w:rPr>
          <w:rFonts w:ascii="Times New Roman" w:eastAsia="Times New Roman" w:hAnsi="Times New Roman" w:cs="Times New Roman"/>
          <w:color w:val="000000" w:themeColor="text1"/>
          <w:sz w:val="28"/>
          <w:szCs w:val="28"/>
          <w:lang w:eastAsia="uk-UA"/>
        </w:rPr>
        <w:t xml:space="preserve">здійснюється відповідно до </w:t>
      </w:r>
      <w:r w:rsidR="00DB4F95" w:rsidRPr="000E51DB">
        <w:rPr>
          <w:rFonts w:ascii="Times New Roman" w:hAnsi="Times New Roman" w:cs="Times New Roman"/>
          <w:sz w:val="28"/>
          <w:szCs w:val="28"/>
        </w:rPr>
        <w:t>Концепції реформи фінансування системи охорони здоров’я України, схваленої розпорядженням Кабінету Міністрів України від 30 листопада 2016 р. № 1013, Закону України «Про державні фінансові гарантії медичного обслуговування населення» від 19.10.2017р. №2168-VIII</w:t>
      </w:r>
      <w:r w:rsidRPr="00DB4F95">
        <w:rPr>
          <w:rFonts w:ascii="Times New Roman" w:eastAsia="Times New Roman" w:hAnsi="Times New Roman" w:cs="Times New Roman"/>
          <w:color w:val="000000" w:themeColor="text1"/>
          <w:sz w:val="28"/>
          <w:szCs w:val="28"/>
          <w:lang w:eastAsia="uk-UA"/>
        </w:rPr>
        <w:t xml:space="preserve">, відповідно постанов Кабінету Міністрів України від 11.03.2022 №252 «Деякі питання формування та виконання місцевих бюджетів у період воєнного стану» (щодо особливостей формування </w:t>
      </w:r>
      <w:r w:rsidRPr="00DB4F95">
        <w:rPr>
          <w:rFonts w:ascii="Times New Roman" w:eastAsia="Times New Roman" w:hAnsi="Times New Roman" w:cs="Times New Roman"/>
          <w:color w:val="000000" w:themeColor="text1"/>
          <w:sz w:val="28"/>
          <w:szCs w:val="28"/>
          <w:lang w:eastAsia="uk-UA"/>
        </w:rPr>
        <w:br/>
        <w:t>та виконання місцевих бюджетів, затвердження/внесення змін до місцевих (цільових) програм)</w:t>
      </w:r>
      <w:r w:rsidR="00DB4F95">
        <w:rPr>
          <w:rFonts w:ascii="Times New Roman" w:eastAsia="Times New Roman" w:hAnsi="Times New Roman" w:cs="Times New Roman"/>
          <w:color w:val="000000" w:themeColor="text1"/>
          <w:sz w:val="28"/>
          <w:szCs w:val="28"/>
          <w:lang w:eastAsia="uk-UA"/>
        </w:rPr>
        <w:t xml:space="preserve">, </w:t>
      </w:r>
      <w:r w:rsidR="00A223FA" w:rsidRPr="000E51DB">
        <w:rPr>
          <w:rFonts w:ascii="Times New Roman" w:hAnsi="Times New Roman" w:cs="Times New Roman"/>
          <w:sz w:val="28"/>
          <w:szCs w:val="28"/>
        </w:rPr>
        <w:t>від 17 вересня 1996 р. № 1138</w:t>
      </w:r>
      <w:r w:rsidR="00A223FA" w:rsidRPr="00DB4F95">
        <w:rPr>
          <w:rFonts w:ascii="Times New Roman" w:hAnsi="Times New Roman" w:cs="Times New Roman"/>
          <w:sz w:val="28"/>
          <w:szCs w:val="28"/>
        </w:rPr>
        <w:t xml:space="preserve"> </w:t>
      </w:r>
      <w:r w:rsidR="00A223FA" w:rsidRPr="000E51DB">
        <w:rPr>
          <w:rFonts w:ascii="Times New Roman" w:hAnsi="Times New Roman" w:cs="Times New Roman"/>
          <w:sz w:val="28"/>
          <w:szCs w:val="28"/>
        </w:rPr>
        <w:t>«Про затвердження переліку платних послуг, які надаються в державних і комунальних закладах охорони здоров’я та вищих медичних навчальних закладах»</w:t>
      </w:r>
      <w:r w:rsidR="00A223FA">
        <w:rPr>
          <w:rFonts w:ascii="Times New Roman" w:hAnsi="Times New Roman" w:cs="Times New Roman"/>
          <w:sz w:val="28"/>
          <w:szCs w:val="28"/>
        </w:rPr>
        <w:t xml:space="preserve">, </w:t>
      </w:r>
      <w:r w:rsidR="00A223FA" w:rsidRPr="000E51DB">
        <w:rPr>
          <w:rFonts w:ascii="Times New Roman" w:hAnsi="Times New Roman" w:cs="Times New Roman"/>
          <w:sz w:val="28"/>
          <w:szCs w:val="28"/>
        </w:rPr>
        <w:t>від 25 березня 2009</w:t>
      </w:r>
      <w:r w:rsidR="00A223FA">
        <w:rPr>
          <w:rFonts w:ascii="Times New Roman" w:hAnsi="Times New Roman" w:cs="Times New Roman"/>
          <w:sz w:val="28"/>
          <w:szCs w:val="28"/>
        </w:rPr>
        <w:t> </w:t>
      </w:r>
      <w:r w:rsidR="00A223FA" w:rsidRPr="000E51DB">
        <w:rPr>
          <w:rFonts w:ascii="Times New Roman" w:hAnsi="Times New Roman" w:cs="Times New Roman"/>
          <w:sz w:val="28"/>
          <w:szCs w:val="28"/>
        </w:rPr>
        <w:t>р. № 333 «Деякі питання державного регулювання цін на лікарські засоби і вироби медичного призначення»</w:t>
      </w:r>
      <w:r w:rsidR="00A223FA">
        <w:rPr>
          <w:rFonts w:ascii="Times New Roman" w:hAnsi="Times New Roman" w:cs="Times New Roman"/>
          <w:sz w:val="28"/>
          <w:szCs w:val="28"/>
        </w:rPr>
        <w:t xml:space="preserve">, </w:t>
      </w:r>
      <w:r w:rsidR="00DB4F95" w:rsidRPr="000E51DB">
        <w:rPr>
          <w:rFonts w:ascii="Times New Roman" w:hAnsi="Times New Roman" w:cs="Times New Roman"/>
          <w:sz w:val="28"/>
          <w:szCs w:val="28"/>
          <w:shd w:val="clear" w:color="auto" w:fill="FFFFFF"/>
        </w:rPr>
        <w:t>від 7 березня 2022 р.</w:t>
      </w:r>
      <w:r w:rsidR="00DB4F95">
        <w:rPr>
          <w:rFonts w:ascii="Times New Roman" w:hAnsi="Times New Roman" w:cs="Times New Roman"/>
          <w:sz w:val="28"/>
          <w:szCs w:val="28"/>
          <w:shd w:val="clear" w:color="auto" w:fill="FFFFFF"/>
        </w:rPr>
        <w:t xml:space="preserve"> </w:t>
      </w:r>
      <w:r w:rsidR="00DB4F95" w:rsidRPr="000E51DB">
        <w:rPr>
          <w:rFonts w:ascii="Times New Roman" w:hAnsi="Times New Roman" w:cs="Times New Roman"/>
          <w:sz w:val="28"/>
          <w:szCs w:val="28"/>
          <w:shd w:val="clear" w:color="auto" w:fill="FFFFFF"/>
        </w:rPr>
        <w:t>№ 216 «Деякі питання закупівлі лікарських засобів, медичних виробів та допоміжних засобів до них»</w:t>
      </w:r>
      <w:r w:rsidR="00DB4F95">
        <w:rPr>
          <w:rFonts w:ascii="Times New Roman" w:hAnsi="Times New Roman" w:cs="Times New Roman"/>
          <w:sz w:val="28"/>
          <w:szCs w:val="28"/>
          <w:shd w:val="clear" w:color="auto" w:fill="FFFFFF"/>
        </w:rPr>
        <w:t xml:space="preserve">, </w:t>
      </w:r>
      <w:r w:rsidR="00DB4F95" w:rsidRPr="000E51DB">
        <w:rPr>
          <w:rFonts w:ascii="Times New Roman" w:hAnsi="Times New Roman" w:cs="Times New Roman"/>
          <w:sz w:val="28"/>
          <w:szCs w:val="28"/>
          <w:shd w:val="clear" w:color="auto" w:fill="FFFFFF"/>
        </w:rPr>
        <w:t xml:space="preserve"> </w:t>
      </w:r>
      <w:r w:rsidR="00A223FA" w:rsidRPr="000E51DB">
        <w:rPr>
          <w:rFonts w:ascii="Times New Roman" w:hAnsi="Times New Roman" w:cs="Times New Roman"/>
          <w:sz w:val="28"/>
          <w:szCs w:val="28"/>
          <w:shd w:val="clear" w:color="auto" w:fill="FFFFFF"/>
        </w:rPr>
        <w:t>від 31</w:t>
      </w:r>
      <w:r w:rsidR="00A223FA">
        <w:rPr>
          <w:rFonts w:ascii="Times New Roman" w:hAnsi="Times New Roman" w:cs="Times New Roman"/>
          <w:sz w:val="28"/>
          <w:szCs w:val="28"/>
          <w:shd w:val="clear" w:color="auto" w:fill="FFFFFF"/>
        </w:rPr>
        <w:t> </w:t>
      </w:r>
      <w:r w:rsidR="00A223FA" w:rsidRPr="000E51DB">
        <w:rPr>
          <w:rFonts w:ascii="Times New Roman" w:hAnsi="Times New Roman" w:cs="Times New Roman"/>
          <w:sz w:val="28"/>
          <w:szCs w:val="28"/>
          <w:shd w:val="clear" w:color="auto" w:fill="FFFFFF"/>
        </w:rPr>
        <w:t>березня 2015 р. № 160 «Про затвердження Порядку забезпечення громадян, які страждають на рідкісні (</w:t>
      </w:r>
      <w:proofErr w:type="spellStart"/>
      <w:r w:rsidR="00A223FA" w:rsidRPr="000E51DB">
        <w:rPr>
          <w:rFonts w:ascii="Times New Roman" w:hAnsi="Times New Roman" w:cs="Times New Roman"/>
          <w:sz w:val="28"/>
          <w:szCs w:val="28"/>
          <w:shd w:val="clear" w:color="auto" w:fill="FFFFFF"/>
        </w:rPr>
        <w:t>орфанні</w:t>
      </w:r>
      <w:proofErr w:type="spellEnd"/>
      <w:r w:rsidR="00A223FA" w:rsidRPr="000E51DB">
        <w:rPr>
          <w:rFonts w:ascii="Times New Roman" w:hAnsi="Times New Roman" w:cs="Times New Roman"/>
          <w:sz w:val="28"/>
          <w:szCs w:val="28"/>
          <w:shd w:val="clear" w:color="auto" w:fill="FFFFFF"/>
        </w:rPr>
        <w:t>) захворювання, лікарськими засобами та відповідними харчовими продуктами для спеціального дієтичного споживання»</w:t>
      </w:r>
      <w:r w:rsidR="00A223FA">
        <w:rPr>
          <w:rFonts w:ascii="Times New Roman" w:hAnsi="Times New Roman" w:cs="Times New Roman"/>
          <w:sz w:val="28"/>
          <w:szCs w:val="28"/>
          <w:shd w:val="clear" w:color="auto" w:fill="FFFFFF"/>
        </w:rPr>
        <w:t xml:space="preserve">, </w:t>
      </w:r>
      <w:r w:rsidR="00A223FA" w:rsidRPr="000E51DB">
        <w:rPr>
          <w:rFonts w:ascii="Times New Roman" w:hAnsi="Times New Roman" w:cs="Times New Roman"/>
          <w:sz w:val="28"/>
          <w:szCs w:val="28"/>
          <w:shd w:val="clear" w:color="auto" w:fill="FFFFFF"/>
        </w:rPr>
        <w:t xml:space="preserve"> </w:t>
      </w:r>
      <w:r w:rsidR="00DB4F95" w:rsidRPr="000E51DB">
        <w:rPr>
          <w:rFonts w:ascii="Times New Roman" w:hAnsi="Times New Roman" w:cs="Times New Roman"/>
          <w:sz w:val="28"/>
          <w:szCs w:val="28"/>
        </w:rPr>
        <w:t>від 27 грудня 2022 р. № 1464 «Деякі питання реалізації програми державних гарантій медичного обслуговування населення у 2023 році»</w:t>
      </w:r>
      <w:r w:rsidRPr="00DB4F95">
        <w:rPr>
          <w:rFonts w:ascii="Times New Roman" w:eastAsia="Times New Roman" w:hAnsi="Times New Roman" w:cs="Times New Roman"/>
          <w:color w:val="000000" w:themeColor="text1"/>
          <w:sz w:val="28"/>
          <w:szCs w:val="28"/>
          <w:lang w:eastAsia="uk-UA"/>
        </w:rPr>
        <w:t>.</w:t>
      </w:r>
    </w:p>
    <w:p w14:paraId="2AA893D7" w14:textId="64F384BA" w:rsidR="00A223FA" w:rsidRPr="00A223FA" w:rsidRDefault="00E44C0C" w:rsidP="00A223FA">
      <w:pPr>
        <w:spacing w:after="0" w:line="240" w:lineRule="auto"/>
        <w:ind w:firstLine="672"/>
        <w:jc w:val="both"/>
        <w:rPr>
          <w:rFonts w:ascii="Times New Roman" w:hAnsi="Times New Roman" w:cs="Times New Roman"/>
          <w:sz w:val="28"/>
          <w:szCs w:val="28"/>
        </w:rPr>
      </w:pPr>
      <w:r w:rsidRPr="00A223FA">
        <w:rPr>
          <w:rFonts w:ascii="Times New Roman" w:eastAsia="Times New Roman" w:hAnsi="Times New Roman" w:cs="Times New Roman"/>
          <w:color w:val="000000" w:themeColor="text1"/>
          <w:sz w:val="28"/>
          <w:szCs w:val="28"/>
          <w:bdr w:val="none" w:sz="0" w:space="0" w:color="auto" w:frame="1"/>
          <w:lang w:eastAsia="uk-UA"/>
        </w:rPr>
        <w:t xml:space="preserve">Програма розробляється на середньостроковий період і є плановим документом реалізації Стратегії розвитку міста Києва до 2025 року. До Програми </w:t>
      </w:r>
      <w:r w:rsidRPr="00A223FA">
        <w:rPr>
          <w:rFonts w:ascii="Times New Roman" w:eastAsia="Times New Roman" w:hAnsi="Times New Roman" w:cs="Times New Roman"/>
          <w:color w:val="000000" w:themeColor="text1"/>
          <w:sz w:val="28"/>
          <w:szCs w:val="28"/>
          <w:bdr w:val="none" w:sz="0" w:space="0" w:color="auto" w:frame="1"/>
          <w:lang w:eastAsia="uk-UA"/>
        </w:rPr>
        <w:lastRenderedPageBreak/>
        <w:t xml:space="preserve">мають бути включені основні заходи міських цільових програм, спрямовані на </w:t>
      </w:r>
      <w:r w:rsidR="00A223FA" w:rsidRPr="00A223FA">
        <w:rPr>
          <w:rFonts w:ascii="Times New Roman" w:hAnsi="Times New Roman" w:cs="Times New Roman"/>
          <w:sz w:val="28"/>
          <w:szCs w:val="28"/>
        </w:rPr>
        <w:t xml:space="preserve">забезпечення населення міста Києва: </w:t>
      </w:r>
    </w:p>
    <w:p w14:paraId="203C63F8" w14:textId="4FE8AAE2" w:rsidR="00A223FA" w:rsidRPr="000E51DB" w:rsidRDefault="00A223FA" w:rsidP="00A223FA">
      <w:pPr>
        <w:tabs>
          <w:tab w:val="left" w:pos="993"/>
        </w:tabs>
        <w:spacing w:after="0" w:line="240" w:lineRule="auto"/>
        <w:ind w:firstLine="709"/>
        <w:jc w:val="both"/>
        <w:rPr>
          <w:rFonts w:ascii="Times New Roman" w:hAnsi="Times New Roman" w:cs="Times New Roman"/>
          <w:sz w:val="28"/>
          <w:szCs w:val="28"/>
        </w:rPr>
      </w:pPr>
      <w:r w:rsidRPr="00A223FA">
        <w:rPr>
          <w:rFonts w:ascii="Times New Roman" w:hAnsi="Times New Roman" w:cs="Times New Roman"/>
          <w:sz w:val="28"/>
          <w:szCs w:val="28"/>
        </w:rPr>
        <w:t>лікарськими засобами та медичними виробами,</w:t>
      </w:r>
      <w:r w:rsidRPr="000E51DB">
        <w:rPr>
          <w:rFonts w:ascii="Times New Roman" w:hAnsi="Times New Roman" w:cs="Times New Roman"/>
          <w:sz w:val="28"/>
          <w:szCs w:val="28"/>
        </w:rPr>
        <w:t xml:space="preserve"> що не покриваються або не в повному обсязі покриваються за програмою </w:t>
      </w:r>
      <w:r w:rsidR="006132B8" w:rsidRPr="000E51DB">
        <w:rPr>
          <w:rFonts w:ascii="Times New Roman" w:hAnsi="Times New Roman" w:cs="Times New Roman"/>
          <w:sz w:val="28"/>
          <w:szCs w:val="28"/>
        </w:rPr>
        <w:t>медичних</w:t>
      </w:r>
      <w:r w:rsidRPr="000E51DB">
        <w:rPr>
          <w:rFonts w:ascii="Times New Roman" w:hAnsi="Times New Roman" w:cs="Times New Roman"/>
          <w:sz w:val="28"/>
          <w:szCs w:val="28"/>
        </w:rPr>
        <w:t xml:space="preserve"> гарантій та окремими державними програмами і заходами програмного характеру; </w:t>
      </w:r>
    </w:p>
    <w:p w14:paraId="47D3D1CC" w14:textId="0DA5D28D" w:rsidR="00A223FA" w:rsidRPr="000E51DB" w:rsidRDefault="00A223FA" w:rsidP="00A223FA">
      <w:pPr>
        <w:tabs>
          <w:tab w:val="left" w:pos="993"/>
        </w:tabs>
        <w:spacing w:after="0" w:line="240" w:lineRule="auto"/>
        <w:ind w:firstLine="709"/>
        <w:jc w:val="both"/>
        <w:rPr>
          <w:rFonts w:ascii="Times New Roman" w:hAnsi="Times New Roman" w:cs="Times New Roman"/>
          <w:sz w:val="28"/>
          <w:szCs w:val="28"/>
        </w:rPr>
      </w:pPr>
      <w:r w:rsidRPr="000E51DB">
        <w:rPr>
          <w:rFonts w:ascii="Times New Roman" w:hAnsi="Times New Roman" w:cs="Times New Roman"/>
          <w:sz w:val="28"/>
          <w:szCs w:val="28"/>
        </w:rPr>
        <w:t xml:space="preserve">медичними послугами, які не передбачені програмою </w:t>
      </w:r>
      <w:r w:rsidR="006132B8" w:rsidRPr="000E51DB">
        <w:rPr>
          <w:rFonts w:ascii="Times New Roman" w:hAnsi="Times New Roman" w:cs="Times New Roman"/>
          <w:sz w:val="28"/>
          <w:szCs w:val="28"/>
        </w:rPr>
        <w:t>медичних</w:t>
      </w:r>
      <w:r w:rsidRPr="000E51DB">
        <w:rPr>
          <w:rFonts w:ascii="Times New Roman" w:hAnsi="Times New Roman" w:cs="Times New Roman"/>
          <w:sz w:val="28"/>
          <w:szCs w:val="28"/>
        </w:rPr>
        <w:t xml:space="preserve"> гарантій та окремими державними програмами і заходами програмного характеру;</w:t>
      </w:r>
    </w:p>
    <w:p w14:paraId="24245B7F" w14:textId="77777777" w:rsidR="00A223FA" w:rsidRPr="000E51DB" w:rsidRDefault="00A223FA" w:rsidP="00A223FA">
      <w:pPr>
        <w:tabs>
          <w:tab w:val="left" w:pos="993"/>
        </w:tabs>
        <w:spacing w:after="0" w:line="240" w:lineRule="auto"/>
        <w:ind w:firstLine="709"/>
        <w:jc w:val="both"/>
        <w:rPr>
          <w:rFonts w:ascii="Times New Roman" w:hAnsi="Times New Roman" w:cs="Times New Roman"/>
          <w:sz w:val="28"/>
          <w:szCs w:val="28"/>
        </w:rPr>
      </w:pPr>
      <w:r w:rsidRPr="000E51DB">
        <w:rPr>
          <w:rFonts w:ascii="Times New Roman" w:hAnsi="Times New Roman" w:cs="Times New Roman"/>
          <w:sz w:val="28"/>
          <w:szCs w:val="28"/>
        </w:rPr>
        <w:t>перебування пацієнтів у закладах охорони здоров’я  у покращених умовах;</w:t>
      </w:r>
    </w:p>
    <w:p w14:paraId="0FCC0CA8" w14:textId="46BEBEFA" w:rsidR="00E44C0C" w:rsidRPr="00A223FA" w:rsidRDefault="00A223FA" w:rsidP="00A223FA">
      <w:pPr>
        <w:tabs>
          <w:tab w:val="left" w:pos="993"/>
        </w:tabs>
        <w:spacing w:after="0" w:line="240" w:lineRule="auto"/>
        <w:ind w:firstLine="709"/>
        <w:jc w:val="both"/>
        <w:rPr>
          <w:rFonts w:ascii="Times New Roman" w:hAnsi="Times New Roman" w:cs="Times New Roman"/>
          <w:sz w:val="28"/>
          <w:szCs w:val="28"/>
        </w:rPr>
      </w:pPr>
      <w:r w:rsidRPr="000E51DB">
        <w:rPr>
          <w:rFonts w:ascii="Times New Roman" w:hAnsi="Times New Roman" w:cs="Times New Roman"/>
          <w:sz w:val="28"/>
          <w:szCs w:val="28"/>
        </w:rPr>
        <w:t xml:space="preserve">впровадження в медичній практиці закладів охорони здоров’я сучасних підходів до лікування пацієнтів (технологічних, підвищення рівня виявлення </w:t>
      </w:r>
      <w:r w:rsidR="006132B8" w:rsidRPr="000E51DB">
        <w:rPr>
          <w:rFonts w:ascii="Times New Roman" w:hAnsi="Times New Roman" w:cs="Times New Roman"/>
          <w:sz w:val="28"/>
          <w:szCs w:val="28"/>
        </w:rPr>
        <w:t>захворюваності</w:t>
      </w:r>
      <w:r w:rsidRPr="000E51DB">
        <w:rPr>
          <w:rFonts w:ascii="Times New Roman" w:hAnsi="Times New Roman" w:cs="Times New Roman"/>
          <w:sz w:val="28"/>
          <w:szCs w:val="28"/>
        </w:rPr>
        <w:t>) за рахунок оновлення матеріально-технічної бази.</w:t>
      </w:r>
    </w:p>
    <w:p w14:paraId="691DE5E3" w14:textId="5424D8AE" w:rsidR="007E016B" w:rsidRPr="00D279FC" w:rsidRDefault="007E016B" w:rsidP="00EF0D38">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lang w:eastAsia="uk-UA"/>
        </w:rPr>
      </w:pPr>
      <w:r w:rsidRPr="00D279FC">
        <w:rPr>
          <w:rFonts w:ascii="Times New Roman" w:eastAsia="Times New Roman" w:hAnsi="Times New Roman" w:cs="Times New Roman"/>
          <w:color w:val="000000" w:themeColor="text1"/>
          <w:sz w:val="28"/>
          <w:szCs w:val="28"/>
          <w:bdr w:val="none" w:sz="0" w:space="0" w:color="auto" w:frame="1"/>
          <w:lang w:eastAsia="uk-UA"/>
        </w:rPr>
        <w:t>Програм</w:t>
      </w:r>
      <w:r w:rsidR="002D2EC5" w:rsidRPr="00D279FC">
        <w:rPr>
          <w:rFonts w:ascii="Times New Roman" w:eastAsia="Times New Roman" w:hAnsi="Times New Roman" w:cs="Times New Roman"/>
          <w:color w:val="000000" w:themeColor="text1"/>
          <w:sz w:val="28"/>
          <w:szCs w:val="28"/>
          <w:bdr w:val="none" w:sz="0" w:space="0" w:color="auto" w:frame="1"/>
          <w:lang w:eastAsia="uk-UA"/>
        </w:rPr>
        <w:t>а</w:t>
      </w:r>
      <w:r w:rsidRPr="00D279FC">
        <w:rPr>
          <w:rFonts w:ascii="Times New Roman" w:eastAsia="Times New Roman" w:hAnsi="Times New Roman" w:cs="Times New Roman"/>
          <w:color w:val="000000" w:themeColor="text1"/>
          <w:sz w:val="28"/>
          <w:szCs w:val="28"/>
          <w:bdr w:val="none" w:sz="0" w:space="0" w:color="auto" w:frame="1"/>
          <w:lang w:eastAsia="uk-UA"/>
        </w:rPr>
        <w:t xml:space="preserve"> розробл</w:t>
      </w:r>
      <w:r w:rsidR="002D2EC5" w:rsidRPr="00D279FC">
        <w:rPr>
          <w:rFonts w:ascii="Times New Roman" w:eastAsia="Times New Roman" w:hAnsi="Times New Roman" w:cs="Times New Roman"/>
          <w:color w:val="000000" w:themeColor="text1"/>
          <w:sz w:val="28"/>
          <w:szCs w:val="28"/>
          <w:bdr w:val="none" w:sz="0" w:space="0" w:color="auto" w:frame="1"/>
          <w:lang w:eastAsia="uk-UA"/>
        </w:rPr>
        <w:t xml:space="preserve">яється </w:t>
      </w:r>
      <w:r w:rsidRPr="00D279FC">
        <w:rPr>
          <w:rFonts w:ascii="Times New Roman" w:eastAsia="Times New Roman" w:hAnsi="Times New Roman" w:cs="Times New Roman"/>
          <w:color w:val="000000" w:themeColor="text1"/>
          <w:sz w:val="28"/>
          <w:szCs w:val="28"/>
          <w:bdr w:val="none" w:sz="0" w:space="0" w:color="auto" w:frame="1"/>
          <w:lang w:eastAsia="uk-UA"/>
        </w:rPr>
        <w:t xml:space="preserve">з урахуванням завдань </w:t>
      </w:r>
      <w:r w:rsidR="008C5462" w:rsidRPr="00D279FC">
        <w:rPr>
          <w:rFonts w:ascii="Times New Roman" w:eastAsia="Times New Roman" w:hAnsi="Times New Roman" w:cs="Times New Roman"/>
          <w:color w:val="000000" w:themeColor="text1"/>
          <w:sz w:val="28"/>
          <w:szCs w:val="28"/>
          <w:bdr w:val="none" w:sz="0" w:space="0" w:color="auto" w:frame="1"/>
          <w:lang w:eastAsia="uk-UA"/>
        </w:rPr>
        <w:t>і</w:t>
      </w:r>
      <w:r w:rsidRPr="00D279FC">
        <w:rPr>
          <w:rFonts w:ascii="Times New Roman" w:eastAsia="Times New Roman" w:hAnsi="Times New Roman" w:cs="Times New Roman"/>
          <w:color w:val="000000" w:themeColor="text1"/>
          <w:sz w:val="28"/>
          <w:szCs w:val="28"/>
          <w:bdr w:val="none" w:sz="0" w:space="0" w:color="auto" w:frame="1"/>
          <w:lang w:eastAsia="uk-UA"/>
        </w:rPr>
        <w:t xml:space="preserve"> положень інших документів державного планування, а саме:</w:t>
      </w:r>
    </w:p>
    <w:p w14:paraId="3C095E42" w14:textId="7D363D57" w:rsidR="003B4B4B" w:rsidRPr="00D279FC" w:rsidRDefault="003B4B4B" w:rsidP="00E44C0C">
      <w:pPr>
        <w:pStyle w:val="a5"/>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D279FC">
        <w:rPr>
          <w:rFonts w:ascii="Times New Roman" w:eastAsia="Times New Roman" w:hAnsi="Times New Roman" w:cs="Times New Roman"/>
          <w:color w:val="000000" w:themeColor="text1"/>
          <w:sz w:val="28"/>
          <w:szCs w:val="28"/>
          <w:lang w:eastAsia="uk-UA"/>
        </w:rPr>
        <w:t>Указ Президента України від 30 вересня 2019 року № 722/2019 щодо Цілей сталого розвитку України на період до 2030 року</w:t>
      </w:r>
      <w:r w:rsidRPr="00D279FC">
        <w:rPr>
          <w:rFonts w:ascii="Times New Roman" w:eastAsia="Times New Roman" w:hAnsi="Times New Roman" w:cs="Times New Roman"/>
          <w:color w:val="000000" w:themeColor="text1"/>
          <w:sz w:val="28"/>
          <w:szCs w:val="28"/>
          <w:lang w:val="ru-RU" w:eastAsia="uk-UA"/>
        </w:rPr>
        <w:t>;</w:t>
      </w:r>
    </w:p>
    <w:p w14:paraId="0FDE03A6" w14:textId="70B65D5B" w:rsidR="000467E8" w:rsidRPr="00D279FC" w:rsidRDefault="000467E8" w:rsidP="00E44C0C">
      <w:pPr>
        <w:pStyle w:val="a5"/>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D279FC">
        <w:rPr>
          <w:rFonts w:ascii="Times New Roman" w:eastAsia="Times New Roman" w:hAnsi="Times New Roman" w:cs="Times New Roman"/>
          <w:color w:val="000000" w:themeColor="text1"/>
          <w:sz w:val="28"/>
          <w:szCs w:val="28"/>
          <w:bdr w:val="none" w:sz="0" w:space="0" w:color="auto" w:frame="1"/>
          <w:lang w:eastAsia="uk-UA"/>
        </w:rPr>
        <w:t xml:space="preserve">Програма діяльності Кабінету Міністрів України (затверджена постановою Верховної Ради України від 04 червня 2020 року № 665-IX); </w:t>
      </w:r>
    </w:p>
    <w:p w14:paraId="7F52C33D" w14:textId="533EAB27" w:rsidR="00E44C0C" w:rsidRPr="00D279FC" w:rsidRDefault="00E44C0C" w:rsidP="00E44C0C">
      <w:pPr>
        <w:pStyle w:val="a5"/>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D279FC">
        <w:rPr>
          <w:rFonts w:ascii="Times New Roman" w:eastAsia="Times New Roman" w:hAnsi="Times New Roman" w:cs="Times New Roman"/>
          <w:color w:val="000000" w:themeColor="text1"/>
          <w:sz w:val="28"/>
          <w:szCs w:val="28"/>
          <w:lang w:eastAsia="uk-UA"/>
        </w:rPr>
        <w:t>Державної стратегії регіонального розвитку на 2021–2027 роки, затвердженої постановою Кабінету Міністрів України від 05.08.2020 №695;</w:t>
      </w:r>
    </w:p>
    <w:p w14:paraId="24DC1E21" w14:textId="63F10343" w:rsidR="003B4B4B" w:rsidRPr="00D279FC" w:rsidRDefault="003B4B4B" w:rsidP="00E44C0C">
      <w:pPr>
        <w:pStyle w:val="a5"/>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D279FC">
        <w:rPr>
          <w:rFonts w:ascii="Times New Roman" w:eastAsia="Times New Roman" w:hAnsi="Times New Roman" w:cs="Times New Roman"/>
          <w:color w:val="000000" w:themeColor="text1"/>
          <w:sz w:val="28"/>
          <w:szCs w:val="28"/>
          <w:lang w:eastAsia="uk-UA"/>
        </w:rPr>
        <w:t>Стратегії людського розвитку, затвердженої Указом Президента України від 02 червня 2021 року № 225/2021</w:t>
      </w:r>
      <w:r w:rsidRPr="00D279FC">
        <w:rPr>
          <w:rFonts w:ascii="Times New Roman" w:eastAsia="Times New Roman" w:hAnsi="Times New Roman" w:cs="Times New Roman"/>
          <w:color w:val="000000" w:themeColor="text1"/>
          <w:sz w:val="28"/>
          <w:szCs w:val="28"/>
          <w:lang w:val="ru-RU" w:eastAsia="uk-UA"/>
        </w:rPr>
        <w:t>;</w:t>
      </w:r>
    </w:p>
    <w:p w14:paraId="49390553" w14:textId="6B95D1EE" w:rsidR="008E56CD" w:rsidRPr="00D279FC" w:rsidRDefault="008E56CD" w:rsidP="00E44C0C">
      <w:pPr>
        <w:pStyle w:val="a5"/>
        <w:numPr>
          <w:ilvl w:val="0"/>
          <w:numId w:val="14"/>
        </w:numPr>
        <w:shd w:val="clear" w:color="auto" w:fill="FFFFFF"/>
        <w:tabs>
          <w:tab w:val="left" w:pos="993"/>
        </w:tabs>
        <w:spacing w:after="0" w:line="240" w:lineRule="auto"/>
        <w:jc w:val="both"/>
        <w:rPr>
          <w:rFonts w:ascii="Times New Roman" w:eastAsia="Times New Roman" w:hAnsi="Times New Roman" w:cs="Times New Roman"/>
          <w:color w:val="000000" w:themeColor="text1"/>
          <w:sz w:val="28"/>
          <w:szCs w:val="28"/>
          <w:bdr w:val="none" w:sz="0" w:space="0" w:color="auto" w:frame="1"/>
          <w:lang w:eastAsia="uk-UA"/>
        </w:rPr>
      </w:pPr>
      <w:r w:rsidRPr="00D279FC">
        <w:rPr>
          <w:rFonts w:ascii="Times New Roman" w:eastAsia="Times New Roman" w:hAnsi="Times New Roman" w:cs="Times New Roman"/>
          <w:color w:val="000000" w:themeColor="text1"/>
          <w:sz w:val="28"/>
          <w:szCs w:val="28"/>
          <w:bdr w:val="none" w:sz="0" w:space="0" w:color="auto" w:frame="1"/>
          <w:lang w:eastAsia="uk-UA"/>
        </w:rPr>
        <w:t>Стратегії розвитку міста Києва до 2025 року, затвердженої рішенням Київської міської ради від 15.12.2011 № 824/7060 (зі змінами).</w:t>
      </w:r>
    </w:p>
    <w:p w14:paraId="220E322B" w14:textId="77777777" w:rsidR="00E44C0C" w:rsidRPr="00D279FC" w:rsidRDefault="00E44C0C" w:rsidP="00FE60A1">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lang w:eastAsia="uk-UA"/>
        </w:rPr>
      </w:pPr>
      <w:bookmarkStart w:id="0" w:name="n85"/>
      <w:bookmarkEnd w:id="0"/>
    </w:p>
    <w:p w14:paraId="3DE58FAF" w14:textId="756DC944" w:rsidR="00E12633" w:rsidRPr="00D279FC" w:rsidRDefault="00FE60A1" w:rsidP="00FE60A1">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lang w:eastAsia="uk-UA"/>
        </w:rPr>
      </w:pPr>
      <w:r w:rsidRPr="00D279FC">
        <w:rPr>
          <w:rFonts w:ascii="Times New Roman" w:eastAsia="Times New Roman" w:hAnsi="Times New Roman" w:cs="Times New Roman"/>
          <w:b/>
          <w:color w:val="000000" w:themeColor="text1"/>
          <w:sz w:val="28"/>
          <w:szCs w:val="28"/>
          <w:lang w:eastAsia="uk-UA"/>
        </w:rPr>
        <w:t>3.</w:t>
      </w:r>
      <w:r w:rsidR="00E12633" w:rsidRPr="00D279FC">
        <w:rPr>
          <w:rFonts w:ascii="Times New Roman" w:eastAsia="Times New Roman" w:hAnsi="Times New Roman" w:cs="Times New Roman"/>
          <w:b/>
          <w:color w:val="000000" w:themeColor="text1"/>
          <w:sz w:val="28"/>
          <w:szCs w:val="28"/>
          <w:lang w:eastAsia="uk-UA"/>
        </w:rPr>
        <w:t xml:space="preserve"> </w:t>
      </w:r>
      <w:r w:rsidRPr="00D279FC">
        <w:rPr>
          <w:rFonts w:ascii="Times New Roman" w:eastAsia="Times New Roman" w:hAnsi="Times New Roman" w:cs="Times New Roman"/>
          <w:b/>
          <w:color w:val="000000" w:themeColor="text1"/>
          <w:sz w:val="28"/>
          <w:szCs w:val="28"/>
          <w:lang w:eastAsia="uk-UA"/>
        </w:rPr>
        <w:t>Т</w:t>
      </w:r>
      <w:r w:rsidR="00E12633" w:rsidRPr="00D279FC">
        <w:rPr>
          <w:rFonts w:ascii="Times New Roman" w:eastAsia="Times New Roman" w:hAnsi="Times New Roman" w:cs="Times New Roman"/>
          <w:b/>
          <w:color w:val="000000" w:themeColor="text1"/>
          <w:sz w:val="28"/>
          <w:szCs w:val="28"/>
          <w:lang w:eastAsia="uk-UA"/>
        </w:rPr>
        <w:t>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w:t>
      </w:r>
      <w:r w:rsidRPr="00D279FC">
        <w:rPr>
          <w:rFonts w:ascii="Times New Roman" w:eastAsia="Times New Roman" w:hAnsi="Times New Roman" w:cs="Times New Roman"/>
          <w:b/>
          <w:color w:val="000000" w:themeColor="text1"/>
          <w:sz w:val="28"/>
          <w:szCs w:val="28"/>
          <w:lang w:eastAsia="uk-UA"/>
        </w:rPr>
        <w:t>жності або розміщення ресурсів)</w:t>
      </w:r>
    </w:p>
    <w:p w14:paraId="2AC5F3D5" w14:textId="77777777" w:rsidR="001A510F" w:rsidRPr="00D279FC" w:rsidRDefault="00FE60A1" w:rsidP="001A510F">
      <w:pPr>
        <w:pStyle w:val="rvps2"/>
        <w:shd w:val="clear" w:color="auto" w:fill="FFFFFF"/>
        <w:spacing w:before="0" w:beforeAutospacing="0" w:after="0" w:afterAutospacing="0"/>
        <w:ind w:firstLine="709"/>
        <w:contextualSpacing/>
        <w:jc w:val="both"/>
        <w:rPr>
          <w:color w:val="000000" w:themeColor="text1"/>
          <w:sz w:val="28"/>
          <w:szCs w:val="28"/>
        </w:rPr>
      </w:pPr>
      <w:r w:rsidRPr="00D279FC">
        <w:rPr>
          <w:color w:val="000000" w:themeColor="text1"/>
          <w:sz w:val="28"/>
          <w:szCs w:val="28"/>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14:paraId="08C7894F" w14:textId="060DFFF0" w:rsidR="00897A39" w:rsidRPr="00D279FC" w:rsidRDefault="006028CA" w:rsidP="001A510F">
      <w:pPr>
        <w:pStyle w:val="rvps2"/>
        <w:shd w:val="clear" w:color="auto" w:fill="FFFFFF"/>
        <w:spacing w:before="0" w:beforeAutospacing="0" w:after="0" w:afterAutospacing="0"/>
        <w:ind w:firstLine="709"/>
        <w:contextualSpacing/>
        <w:jc w:val="both"/>
        <w:rPr>
          <w:color w:val="000000" w:themeColor="text1"/>
          <w:sz w:val="28"/>
          <w:szCs w:val="28"/>
        </w:rPr>
      </w:pPr>
      <w:r w:rsidRPr="006132B8">
        <w:rPr>
          <w:color w:val="000000" w:themeColor="text1"/>
          <w:sz w:val="28"/>
          <w:szCs w:val="28"/>
        </w:rPr>
        <w:t>Для кожної з</w:t>
      </w:r>
      <w:r w:rsidR="00557832" w:rsidRPr="006132B8">
        <w:rPr>
          <w:color w:val="000000" w:themeColor="text1"/>
          <w:sz w:val="28"/>
          <w:szCs w:val="28"/>
        </w:rPr>
        <w:t xml:space="preserve">і </w:t>
      </w:r>
      <w:r w:rsidRPr="006132B8">
        <w:rPr>
          <w:color w:val="000000" w:themeColor="text1"/>
          <w:sz w:val="28"/>
          <w:szCs w:val="28"/>
        </w:rPr>
        <w:t xml:space="preserve">стратегічних цілей </w:t>
      </w:r>
      <w:r w:rsidR="00D778D3" w:rsidRPr="006132B8">
        <w:rPr>
          <w:color w:val="000000" w:themeColor="text1"/>
          <w:sz w:val="28"/>
          <w:szCs w:val="28"/>
        </w:rPr>
        <w:t xml:space="preserve">Програми </w:t>
      </w:r>
      <w:r w:rsidR="00557832" w:rsidRPr="006132B8">
        <w:rPr>
          <w:color w:val="000000" w:themeColor="text1"/>
          <w:sz w:val="28"/>
          <w:szCs w:val="28"/>
        </w:rPr>
        <w:t>визнач</w:t>
      </w:r>
      <w:r w:rsidR="008936D2" w:rsidRPr="006132B8">
        <w:rPr>
          <w:color w:val="000000" w:themeColor="text1"/>
          <w:sz w:val="28"/>
          <w:szCs w:val="28"/>
        </w:rPr>
        <w:t xml:space="preserve">аються </w:t>
      </w:r>
      <w:r w:rsidRPr="006132B8">
        <w:rPr>
          <w:color w:val="000000" w:themeColor="text1"/>
          <w:sz w:val="28"/>
          <w:szCs w:val="28"/>
        </w:rPr>
        <w:t>завдання</w:t>
      </w:r>
      <w:r w:rsidR="009E6E8F" w:rsidRPr="006132B8">
        <w:rPr>
          <w:color w:val="000000" w:themeColor="text1"/>
          <w:sz w:val="28"/>
          <w:szCs w:val="28"/>
        </w:rPr>
        <w:t xml:space="preserve"> </w:t>
      </w:r>
      <w:r w:rsidR="000A7D06" w:rsidRPr="006132B8">
        <w:rPr>
          <w:color w:val="000000" w:themeColor="text1"/>
          <w:sz w:val="28"/>
          <w:szCs w:val="28"/>
        </w:rPr>
        <w:t xml:space="preserve">та заходи </w:t>
      </w:r>
      <w:r w:rsidR="00843009" w:rsidRPr="006132B8">
        <w:rPr>
          <w:color w:val="000000" w:themeColor="text1"/>
          <w:sz w:val="28"/>
          <w:szCs w:val="28"/>
        </w:rPr>
        <w:t xml:space="preserve">направлені на забезпечення пацієнтів м. Києва </w:t>
      </w:r>
      <w:r w:rsidR="006132B8" w:rsidRPr="006132B8">
        <w:rPr>
          <w:sz w:val="28"/>
          <w:szCs w:val="28"/>
        </w:rPr>
        <w:t>лікарськими засобами та медичними виробами</w:t>
      </w:r>
      <w:r w:rsidR="006132B8" w:rsidRPr="006132B8">
        <w:rPr>
          <w:sz w:val="28"/>
          <w:szCs w:val="28"/>
        </w:rPr>
        <w:t xml:space="preserve">, </w:t>
      </w:r>
      <w:r w:rsidR="006132B8" w:rsidRPr="006132B8">
        <w:rPr>
          <w:sz w:val="28"/>
          <w:szCs w:val="28"/>
        </w:rPr>
        <w:t>впровадження в медичній практиці закладів охорони здоров’я сучасних підходів до лікування пацієнтів (технологічних, підвищення рівня виявлення захворюваності) за рахунок оновлення матеріально-технічної бази</w:t>
      </w:r>
      <w:r w:rsidR="006132B8" w:rsidRPr="006132B8">
        <w:rPr>
          <w:sz w:val="28"/>
          <w:szCs w:val="28"/>
        </w:rPr>
        <w:t xml:space="preserve"> та покращення умов перебування пацієнтів в закладах охорони здоров’я.</w:t>
      </w:r>
      <w:r w:rsidR="000A7D06" w:rsidRPr="006132B8">
        <w:rPr>
          <w:color w:val="000000" w:themeColor="text1"/>
          <w:sz w:val="28"/>
          <w:szCs w:val="28"/>
        </w:rPr>
        <w:t xml:space="preserve"> </w:t>
      </w:r>
      <w:r w:rsidR="00897A39" w:rsidRPr="006132B8">
        <w:rPr>
          <w:color w:val="000000" w:themeColor="text1"/>
          <w:sz w:val="28"/>
          <w:szCs w:val="28"/>
        </w:rPr>
        <w:t xml:space="preserve">В Плані реалізації Програми для завдань і заходів будуть представлені </w:t>
      </w:r>
      <w:r w:rsidR="001A510F" w:rsidRPr="006132B8">
        <w:rPr>
          <w:color w:val="000000" w:themeColor="text1"/>
          <w:sz w:val="28"/>
          <w:szCs w:val="28"/>
        </w:rPr>
        <w:t>проєкт</w:t>
      </w:r>
      <w:r w:rsidR="00897A39" w:rsidRPr="006132B8">
        <w:rPr>
          <w:color w:val="000000" w:themeColor="text1"/>
          <w:sz w:val="28"/>
          <w:szCs w:val="28"/>
        </w:rPr>
        <w:t>и</w:t>
      </w:r>
      <w:r w:rsidR="001A510F" w:rsidRPr="006132B8">
        <w:rPr>
          <w:color w:val="000000" w:themeColor="text1"/>
          <w:sz w:val="28"/>
          <w:szCs w:val="28"/>
        </w:rPr>
        <w:t xml:space="preserve">, </w:t>
      </w:r>
      <w:r w:rsidR="00897A39" w:rsidRPr="006132B8">
        <w:rPr>
          <w:color w:val="000000" w:themeColor="text1"/>
          <w:sz w:val="28"/>
          <w:szCs w:val="28"/>
        </w:rPr>
        <w:t>серед яких можуть бути проєкти, які, відповідно до Закону України «Про оцінку</w:t>
      </w:r>
      <w:r w:rsidR="00897A39" w:rsidRPr="00D279FC">
        <w:rPr>
          <w:color w:val="000000" w:themeColor="text1"/>
          <w:sz w:val="28"/>
          <w:szCs w:val="28"/>
        </w:rPr>
        <w:t xml:space="preserve"> впливу на довкілля», підлягатимуть оцінці впливу на довкілля до прийняття рішення про провадження планованої діяльності. Для таких проєктів має бути здійснена процедура оцінки впливу на довкілля.</w:t>
      </w:r>
    </w:p>
    <w:p w14:paraId="3BBCE1C0" w14:textId="77777777" w:rsidR="00557832" w:rsidRPr="00D279FC" w:rsidRDefault="00557832" w:rsidP="001A510F">
      <w:pPr>
        <w:pStyle w:val="rvps2"/>
        <w:shd w:val="clear" w:color="auto" w:fill="FFFFFF"/>
        <w:spacing w:before="0" w:beforeAutospacing="0" w:after="0" w:afterAutospacing="0"/>
        <w:ind w:firstLine="709"/>
        <w:contextualSpacing/>
        <w:jc w:val="both"/>
        <w:rPr>
          <w:color w:val="000000" w:themeColor="text1"/>
          <w:sz w:val="28"/>
          <w:szCs w:val="28"/>
        </w:rPr>
      </w:pPr>
    </w:p>
    <w:p w14:paraId="707E7962" w14:textId="77777777" w:rsidR="005B4BF5" w:rsidRPr="00D279FC" w:rsidRDefault="005B4BF5" w:rsidP="00E35E49">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lang w:eastAsia="uk-UA"/>
        </w:rPr>
      </w:pPr>
      <w:r w:rsidRPr="00D279FC">
        <w:rPr>
          <w:rFonts w:ascii="Times New Roman" w:eastAsia="Times New Roman" w:hAnsi="Times New Roman" w:cs="Times New Roman"/>
          <w:b/>
          <w:color w:val="000000" w:themeColor="text1"/>
          <w:sz w:val="28"/>
          <w:szCs w:val="28"/>
          <w:lang w:eastAsia="uk-UA"/>
        </w:rPr>
        <w:t>4. Ймовірні наслідки</w:t>
      </w:r>
    </w:p>
    <w:p w14:paraId="3F038DBA" w14:textId="25A838F3" w:rsidR="00E35E49" w:rsidRPr="00D279FC" w:rsidRDefault="005B4BF5" w:rsidP="00E35E49">
      <w:pPr>
        <w:pStyle w:val="rvps2"/>
        <w:shd w:val="clear" w:color="auto" w:fill="FFFFFF"/>
        <w:spacing w:before="0" w:beforeAutospacing="0" w:after="0" w:afterAutospacing="0"/>
        <w:ind w:firstLine="709"/>
        <w:contextualSpacing/>
        <w:jc w:val="both"/>
        <w:rPr>
          <w:i/>
          <w:iCs/>
          <w:color w:val="000000" w:themeColor="text1"/>
          <w:sz w:val="28"/>
          <w:szCs w:val="28"/>
        </w:rPr>
      </w:pPr>
      <w:r w:rsidRPr="00D279FC">
        <w:rPr>
          <w:i/>
          <w:iCs/>
          <w:color w:val="000000" w:themeColor="text1"/>
          <w:sz w:val="28"/>
          <w:szCs w:val="28"/>
        </w:rPr>
        <w:t>а) для довкілля, у тому числі для здоров’я населення</w:t>
      </w:r>
      <w:r w:rsidR="00F660B0" w:rsidRPr="00D279FC">
        <w:rPr>
          <w:i/>
          <w:iCs/>
          <w:color w:val="000000" w:themeColor="text1"/>
          <w:sz w:val="28"/>
          <w:szCs w:val="28"/>
        </w:rPr>
        <w:t xml:space="preserve"> </w:t>
      </w:r>
    </w:p>
    <w:p w14:paraId="3650F825" w14:textId="5125E0C2" w:rsidR="00E35E49" w:rsidRPr="00D279FC" w:rsidRDefault="00F660B0" w:rsidP="00F660B0">
      <w:pPr>
        <w:spacing w:after="0" w:line="240" w:lineRule="auto"/>
        <w:ind w:firstLine="709"/>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 xml:space="preserve">Реалізація заходів Програми може мати наслідки для довкілля і здоров’я населення. </w:t>
      </w:r>
      <w:r w:rsidR="00E35E49" w:rsidRPr="00D279FC">
        <w:rPr>
          <w:rFonts w:ascii="Times New Roman" w:hAnsi="Times New Roman" w:cs="Times New Roman"/>
          <w:color w:val="000000" w:themeColor="text1"/>
          <w:sz w:val="28"/>
          <w:szCs w:val="28"/>
        </w:rPr>
        <w:t xml:space="preserve">У процесі здійснення стратегічної екологічної оцінки </w:t>
      </w:r>
      <w:r w:rsidRPr="00D279FC">
        <w:rPr>
          <w:rFonts w:ascii="Times New Roman" w:hAnsi="Times New Roman" w:cs="Times New Roman"/>
          <w:color w:val="000000" w:themeColor="text1"/>
          <w:sz w:val="28"/>
          <w:szCs w:val="28"/>
        </w:rPr>
        <w:t xml:space="preserve">потрібно </w:t>
      </w:r>
      <w:r w:rsidR="00E35E49" w:rsidRPr="00D279FC">
        <w:rPr>
          <w:rFonts w:ascii="Times New Roman" w:hAnsi="Times New Roman" w:cs="Times New Roman"/>
          <w:color w:val="000000" w:themeColor="text1"/>
          <w:sz w:val="28"/>
          <w:szCs w:val="28"/>
        </w:rPr>
        <w:t>оцін</w:t>
      </w:r>
      <w:r w:rsidRPr="00D279FC">
        <w:rPr>
          <w:rFonts w:ascii="Times New Roman" w:hAnsi="Times New Roman" w:cs="Times New Roman"/>
          <w:color w:val="000000" w:themeColor="text1"/>
          <w:sz w:val="28"/>
          <w:szCs w:val="28"/>
        </w:rPr>
        <w:t xml:space="preserve">ити </w:t>
      </w:r>
      <w:r w:rsidR="00E35E49" w:rsidRPr="00D279FC">
        <w:rPr>
          <w:rFonts w:ascii="Times New Roman" w:hAnsi="Times New Roman" w:cs="Times New Roman"/>
          <w:color w:val="000000" w:themeColor="text1"/>
          <w:sz w:val="28"/>
          <w:szCs w:val="28"/>
        </w:rPr>
        <w:t xml:space="preserve">ймовірні наслідки реалізації Програми для </w:t>
      </w:r>
      <w:r w:rsidR="00207ABC" w:rsidRPr="00D279FC">
        <w:rPr>
          <w:rFonts w:ascii="Times New Roman" w:hAnsi="Times New Roman" w:cs="Times New Roman"/>
          <w:color w:val="000000" w:themeColor="text1"/>
          <w:sz w:val="28"/>
          <w:szCs w:val="28"/>
        </w:rPr>
        <w:t>флори, фауни, біорізноманіття, ґрунту, клімату, повітря, води, ландшафту, природних територій та об’єктів, здоров’я населення та об’єктів культурної спадщини.</w:t>
      </w:r>
    </w:p>
    <w:p w14:paraId="5B4C6D2B" w14:textId="77777777" w:rsidR="005B4BF5" w:rsidRPr="00D279FC" w:rsidRDefault="005B4BF5" w:rsidP="00F660B0">
      <w:pPr>
        <w:shd w:val="clear" w:color="auto" w:fill="FFFFFF"/>
        <w:spacing w:after="0" w:line="240" w:lineRule="auto"/>
        <w:ind w:firstLine="709"/>
        <w:jc w:val="both"/>
        <w:rPr>
          <w:rFonts w:ascii="Arial" w:eastAsia="Times New Roman" w:hAnsi="Arial" w:cs="Arial"/>
          <w:i/>
          <w:iCs/>
          <w:color w:val="000000" w:themeColor="text1"/>
          <w:sz w:val="21"/>
          <w:szCs w:val="21"/>
          <w:lang w:eastAsia="uk-UA"/>
        </w:rPr>
      </w:pPr>
      <w:r w:rsidRPr="00D279FC">
        <w:rPr>
          <w:rFonts w:ascii="Times New Roman" w:eastAsia="Times New Roman" w:hAnsi="Times New Roman" w:cs="Times New Roman"/>
          <w:i/>
          <w:iCs/>
          <w:color w:val="000000" w:themeColor="text1"/>
          <w:sz w:val="28"/>
          <w:szCs w:val="28"/>
          <w:bdr w:val="none" w:sz="0" w:space="0" w:color="auto" w:frame="1"/>
          <w:lang w:eastAsia="uk-UA"/>
        </w:rPr>
        <w:t>б) для територій з природоохоронним статусом</w:t>
      </w:r>
    </w:p>
    <w:p w14:paraId="10E31902" w14:textId="65EBD3D4" w:rsidR="00F660B0" w:rsidRPr="00D279FC" w:rsidRDefault="00F660B0" w:rsidP="00F660B0">
      <w:pPr>
        <w:spacing w:after="0" w:line="240" w:lineRule="auto"/>
        <w:ind w:firstLine="709"/>
        <w:jc w:val="both"/>
        <w:rPr>
          <w:rFonts w:ascii="Times New Roman" w:hAnsi="Times New Roman" w:cs="Times New Roman"/>
          <w:color w:val="000000" w:themeColor="text1"/>
          <w:sz w:val="28"/>
          <w:szCs w:val="28"/>
        </w:rPr>
      </w:pPr>
      <w:bookmarkStart w:id="1" w:name="_Hlk31361027"/>
      <w:r w:rsidRPr="00D279FC">
        <w:rPr>
          <w:rFonts w:ascii="Times New Roman" w:hAnsi="Times New Roman" w:cs="Times New Roman"/>
          <w:color w:val="000000" w:themeColor="text1"/>
          <w:sz w:val="28"/>
          <w:szCs w:val="28"/>
        </w:rPr>
        <w:t xml:space="preserve">Під час здійснення </w:t>
      </w:r>
      <w:r w:rsidR="00EF51CD" w:rsidRPr="00D279FC">
        <w:rPr>
          <w:rFonts w:ascii="Times New Roman" w:hAnsi="Times New Roman" w:cs="Times New Roman"/>
          <w:color w:val="000000" w:themeColor="text1"/>
          <w:sz w:val="28"/>
          <w:szCs w:val="28"/>
        </w:rPr>
        <w:t xml:space="preserve">стратегічної екологічної оцінки </w:t>
      </w:r>
      <w:r w:rsidRPr="00D279FC">
        <w:rPr>
          <w:rFonts w:ascii="Times New Roman" w:hAnsi="Times New Roman" w:cs="Times New Roman"/>
          <w:color w:val="000000" w:themeColor="text1"/>
          <w:sz w:val="28"/>
          <w:szCs w:val="28"/>
        </w:rPr>
        <w:t xml:space="preserve">необхідно оцінити ймовірні наслідки для територій з природоохоронним статусом. </w:t>
      </w:r>
      <w:bookmarkEnd w:id="1"/>
    </w:p>
    <w:p w14:paraId="73088F82" w14:textId="6F96FD4D" w:rsidR="00F660B0" w:rsidRPr="00D279FC" w:rsidRDefault="005B4BF5" w:rsidP="00F660B0">
      <w:pPr>
        <w:spacing w:after="0" w:line="240" w:lineRule="auto"/>
        <w:ind w:firstLine="709"/>
        <w:jc w:val="both"/>
        <w:rPr>
          <w:rFonts w:ascii="Times New Roman" w:hAnsi="Times New Roman" w:cs="Times New Roman"/>
          <w:i/>
          <w:iCs/>
          <w:color w:val="000000" w:themeColor="text1"/>
          <w:sz w:val="28"/>
          <w:szCs w:val="28"/>
        </w:rPr>
      </w:pPr>
      <w:r w:rsidRPr="00D279FC">
        <w:rPr>
          <w:rFonts w:ascii="Times New Roman" w:eastAsia="Times New Roman" w:hAnsi="Times New Roman" w:cs="Times New Roman"/>
          <w:i/>
          <w:iCs/>
          <w:color w:val="000000" w:themeColor="text1"/>
          <w:sz w:val="28"/>
          <w:szCs w:val="28"/>
          <w:bdr w:val="none" w:sz="0" w:space="0" w:color="auto" w:frame="1"/>
          <w:lang w:eastAsia="uk-UA"/>
        </w:rPr>
        <w:t>в) транскордонні наслідки</w:t>
      </w:r>
      <w:r w:rsidR="006E6B2F" w:rsidRPr="00D279FC">
        <w:rPr>
          <w:rFonts w:ascii="Times New Roman" w:eastAsia="Times New Roman" w:hAnsi="Times New Roman" w:cs="Times New Roman"/>
          <w:i/>
          <w:iCs/>
          <w:color w:val="000000" w:themeColor="text1"/>
          <w:sz w:val="28"/>
          <w:szCs w:val="28"/>
          <w:bdr w:val="none" w:sz="0" w:space="0" w:color="auto" w:frame="1"/>
          <w:lang w:eastAsia="uk-UA"/>
        </w:rPr>
        <w:t xml:space="preserve"> для довкілля, у тому числі для </w:t>
      </w:r>
      <w:r w:rsidRPr="00D279FC">
        <w:rPr>
          <w:rFonts w:ascii="Times New Roman" w:eastAsia="Times New Roman" w:hAnsi="Times New Roman" w:cs="Times New Roman"/>
          <w:i/>
          <w:iCs/>
          <w:color w:val="000000" w:themeColor="text1"/>
          <w:sz w:val="28"/>
          <w:szCs w:val="28"/>
          <w:bdr w:val="none" w:sz="0" w:space="0" w:color="auto" w:frame="1"/>
          <w:lang w:eastAsia="uk-UA"/>
        </w:rPr>
        <w:t>здоров’я населення</w:t>
      </w:r>
      <w:r w:rsidR="00F660B0" w:rsidRPr="00D279FC">
        <w:rPr>
          <w:rFonts w:ascii="Times New Roman" w:hAnsi="Times New Roman" w:cs="Times New Roman"/>
          <w:i/>
          <w:iCs/>
          <w:color w:val="000000" w:themeColor="text1"/>
          <w:sz w:val="28"/>
          <w:szCs w:val="28"/>
        </w:rPr>
        <w:t xml:space="preserve"> </w:t>
      </w:r>
    </w:p>
    <w:p w14:paraId="40ABF4E4" w14:textId="062C3949" w:rsidR="00F660B0" w:rsidRPr="00D279FC" w:rsidRDefault="00F660B0" w:rsidP="00F660B0">
      <w:pPr>
        <w:spacing w:after="0" w:line="240" w:lineRule="auto"/>
        <w:ind w:firstLine="708"/>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Зважаючи на географічне положення м. Києва, транскордонні наслідки реалізації рішень Програми для довкілля, у тому числі здоров’я населення, не очікуються.</w:t>
      </w:r>
    </w:p>
    <w:p w14:paraId="40F623EA" w14:textId="1FDE9D0E" w:rsidR="005B4BF5" w:rsidRPr="00D279FC" w:rsidRDefault="005B4BF5" w:rsidP="00F660B0">
      <w:pPr>
        <w:shd w:val="clear" w:color="auto" w:fill="FFFFFF"/>
        <w:spacing w:after="0" w:line="240" w:lineRule="auto"/>
        <w:ind w:firstLine="708"/>
        <w:jc w:val="both"/>
        <w:rPr>
          <w:rFonts w:ascii="Arial" w:eastAsia="Times New Roman" w:hAnsi="Arial" w:cs="Arial"/>
          <w:color w:val="000000" w:themeColor="text1"/>
          <w:sz w:val="21"/>
          <w:szCs w:val="21"/>
          <w:lang w:eastAsia="uk-UA"/>
        </w:rPr>
      </w:pPr>
    </w:p>
    <w:p w14:paraId="3DCC9269" w14:textId="77777777" w:rsidR="005B4BF5" w:rsidRPr="00D279FC" w:rsidRDefault="005B4BF5" w:rsidP="006E6B2F">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lang w:eastAsia="uk-UA"/>
        </w:rPr>
      </w:pPr>
      <w:bookmarkStart w:id="2" w:name="n91"/>
      <w:bookmarkEnd w:id="2"/>
      <w:r w:rsidRPr="00D279FC">
        <w:rPr>
          <w:rFonts w:ascii="Times New Roman" w:eastAsia="Times New Roman" w:hAnsi="Times New Roman" w:cs="Times New Roman"/>
          <w:b/>
          <w:color w:val="000000" w:themeColor="text1"/>
          <w:sz w:val="28"/>
          <w:szCs w:val="28"/>
          <w:lang w:eastAsia="uk-UA"/>
        </w:rPr>
        <w:t>5. Виправдані альтернативи, які необхідно розглянути, у тому числі якщо про</w:t>
      </w:r>
      <w:r w:rsidR="006E6B2F" w:rsidRPr="00D279FC">
        <w:rPr>
          <w:rFonts w:ascii="Times New Roman" w:eastAsia="Times New Roman" w:hAnsi="Times New Roman" w:cs="Times New Roman"/>
          <w:b/>
          <w:color w:val="000000" w:themeColor="text1"/>
          <w:sz w:val="28"/>
          <w:szCs w:val="28"/>
          <w:lang w:eastAsia="uk-UA"/>
        </w:rPr>
        <w:t>є</w:t>
      </w:r>
      <w:r w:rsidRPr="00D279FC">
        <w:rPr>
          <w:rFonts w:ascii="Times New Roman" w:eastAsia="Times New Roman" w:hAnsi="Times New Roman" w:cs="Times New Roman"/>
          <w:b/>
          <w:color w:val="000000" w:themeColor="text1"/>
          <w:sz w:val="28"/>
          <w:szCs w:val="28"/>
          <w:lang w:eastAsia="uk-UA"/>
        </w:rPr>
        <w:t>кт Програми не буде затверджено</w:t>
      </w:r>
    </w:p>
    <w:p w14:paraId="54106324" w14:textId="72C03683" w:rsidR="002B5B25" w:rsidRPr="00D279FC" w:rsidRDefault="00F660B0" w:rsidP="00EF51CD">
      <w:pPr>
        <w:pStyle w:val="rvps2"/>
        <w:shd w:val="clear" w:color="auto" w:fill="FFFFFF"/>
        <w:spacing w:before="0" w:beforeAutospacing="0" w:after="0" w:afterAutospacing="0"/>
        <w:ind w:firstLine="709"/>
        <w:contextualSpacing/>
        <w:jc w:val="both"/>
        <w:rPr>
          <w:color w:val="000000" w:themeColor="text1"/>
          <w:sz w:val="28"/>
          <w:szCs w:val="28"/>
          <w:bdr w:val="none" w:sz="0" w:space="0" w:color="auto" w:frame="1"/>
        </w:rPr>
      </w:pPr>
      <w:bookmarkStart w:id="3" w:name="n92"/>
      <w:bookmarkEnd w:id="3"/>
      <w:r w:rsidRPr="00D279FC">
        <w:rPr>
          <w:color w:val="000000" w:themeColor="text1"/>
          <w:sz w:val="28"/>
          <w:szCs w:val="28"/>
        </w:rPr>
        <w:t xml:space="preserve">Зважаючи на комплексність завдань проєкту Програми, яка обумовлюється необхідністю виконання стратегічних цілей Програми, потрібно розглянути виправдані альтернативи планованих рішень. </w:t>
      </w:r>
      <w:r w:rsidR="00EF51CD" w:rsidRPr="00D279FC">
        <w:rPr>
          <w:color w:val="000000" w:themeColor="text1"/>
          <w:sz w:val="28"/>
          <w:szCs w:val="28"/>
        </w:rPr>
        <w:t>Запропонований проєкт Програми слід розглядати як найсприятливіший. В</w:t>
      </w:r>
      <w:r w:rsidRPr="00D279FC">
        <w:rPr>
          <w:bCs/>
          <w:color w:val="000000" w:themeColor="text1"/>
          <w:sz w:val="28"/>
          <w:szCs w:val="28"/>
        </w:rPr>
        <w:t xml:space="preserve"> процесі здійснення стратегічної екологічної оцінки </w:t>
      </w:r>
      <w:r w:rsidR="00EF51CD" w:rsidRPr="00D279FC">
        <w:rPr>
          <w:bCs/>
          <w:color w:val="000000" w:themeColor="text1"/>
          <w:sz w:val="28"/>
          <w:szCs w:val="28"/>
        </w:rPr>
        <w:t>також потрібно розглянути «нульову»</w:t>
      </w:r>
      <w:r w:rsidRPr="00D279FC">
        <w:rPr>
          <w:bCs/>
          <w:color w:val="000000" w:themeColor="text1"/>
          <w:sz w:val="28"/>
          <w:szCs w:val="28"/>
        </w:rPr>
        <w:t xml:space="preserve"> </w:t>
      </w:r>
      <w:r w:rsidR="00EF51CD" w:rsidRPr="00D279FC">
        <w:rPr>
          <w:bCs/>
          <w:color w:val="000000" w:themeColor="text1"/>
          <w:sz w:val="28"/>
          <w:szCs w:val="28"/>
        </w:rPr>
        <w:t>а</w:t>
      </w:r>
      <w:r w:rsidRPr="00D279FC">
        <w:rPr>
          <w:bCs/>
          <w:color w:val="000000" w:themeColor="text1"/>
          <w:sz w:val="28"/>
          <w:szCs w:val="28"/>
        </w:rPr>
        <w:t>льтернатив</w:t>
      </w:r>
      <w:r w:rsidR="00EF51CD" w:rsidRPr="00D279FC">
        <w:rPr>
          <w:bCs/>
          <w:color w:val="000000" w:themeColor="text1"/>
          <w:sz w:val="28"/>
          <w:szCs w:val="28"/>
        </w:rPr>
        <w:t>у (</w:t>
      </w:r>
      <w:r w:rsidRPr="00D279FC">
        <w:rPr>
          <w:bCs/>
          <w:color w:val="000000" w:themeColor="text1"/>
          <w:sz w:val="28"/>
          <w:szCs w:val="28"/>
        </w:rPr>
        <w:t>опис</w:t>
      </w:r>
      <w:r w:rsidR="00EF51CD" w:rsidRPr="00D279FC">
        <w:rPr>
          <w:bCs/>
          <w:color w:val="000000" w:themeColor="text1"/>
          <w:sz w:val="28"/>
          <w:szCs w:val="28"/>
        </w:rPr>
        <w:t xml:space="preserve"> </w:t>
      </w:r>
      <w:r w:rsidRPr="00D279FC">
        <w:rPr>
          <w:bCs/>
          <w:color w:val="000000" w:themeColor="text1"/>
          <w:sz w:val="28"/>
          <w:szCs w:val="28"/>
        </w:rPr>
        <w:t>та оцінка ситуації у випадку незатвердження Програми</w:t>
      </w:r>
      <w:r w:rsidR="00EF51CD" w:rsidRPr="00D279FC">
        <w:rPr>
          <w:bCs/>
          <w:color w:val="000000" w:themeColor="text1"/>
          <w:sz w:val="28"/>
          <w:szCs w:val="28"/>
        </w:rPr>
        <w:t>)</w:t>
      </w:r>
      <w:r w:rsidRPr="00D279FC">
        <w:rPr>
          <w:bCs/>
          <w:color w:val="000000" w:themeColor="text1"/>
          <w:sz w:val="28"/>
          <w:szCs w:val="28"/>
        </w:rPr>
        <w:t xml:space="preserve">. </w:t>
      </w:r>
    </w:p>
    <w:p w14:paraId="707EF0CC" w14:textId="77777777" w:rsidR="00305275" w:rsidRPr="00D279FC" w:rsidRDefault="00305275" w:rsidP="006E6B2F">
      <w:pPr>
        <w:shd w:val="clear" w:color="auto" w:fill="FFFFFF"/>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uk-UA"/>
        </w:rPr>
      </w:pPr>
    </w:p>
    <w:p w14:paraId="5F2F1C6A" w14:textId="53514989" w:rsidR="005B4BF5" w:rsidRPr="00D279FC" w:rsidRDefault="005B4BF5" w:rsidP="006E6B2F">
      <w:pPr>
        <w:shd w:val="clear" w:color="auto" w:fill="FFFFFF"/>
        <w:spacing w:after="0" w:line="240" w:lineRule="auto"/>
        <w:ind w:firstLine="567"/>
        <w:jc w:val="both"/>
        <w:rPr>
          <w:rFonts w:ascii="Times New Roman" w:eastAsia="Times New Roman" w:hAnsi="Times New Roman" w:cs="Times New Roman"/>
          <w:color w:val="000000" w:themeColor="text1"/>
          <w:sz w:val="21"/>
          <w:szCs w:val="21"/>
          <w:lang w:eastAsia="uk-UA"/>
        </w:rPr>
      </w:pPr>
      <w:r w:rsidRPr="00D279FC">
        <w:rPr>
          <w:rFonts w:ascii="Times New Roman" w:eastAsia="Times New Roman" w:hAnsi="Times New Roman" w:cs="Times New Roman"/>
          <w:b/>
          <w:bCs/>
          <w:color w:val="000000" w:themeColor="text1"/>
          <w:sz w:val="28"/>
          <w:szCs w:val="28"/>
          <w:bdr w:val="none" w:sz="0" w:space="0" w:color="auto" w:frame="1"/>
          <w:lang w:eastAsia="uk-UA"/>
        </w:rPr>
        <w:t>6. Дослідження, які необхідно провести, методи і критерії, що використовуватимуться під час стратегічної екологічної оцінки</w:t>
      </w:r>
    </w:p>
    <w:p w14:paraId="4F000DD6" w14:textId="782A788F" w:rsidR="00D778D3" w:rsidRPr="00D279FC" w:rsidRDefault="00D778D3" w:rsidP="00D778D3">
      <w:pPr>
        <w:spacing w:after="0" w:line="240" w:lineRule="auto"/>
        <w:ind w:firstLine="720"/>
        <w:jc w:val="both"/>
        <w:rPr>
          <w:rFonts w:ascii="Times New Roman" w:hAnsi="Times New Roman"/>
          <w:color w:val="000000" w:themeColor="text1"/>
          <w:sz w:val="28"/>
          <w:szCs w:val="28"/>
        </w:rPr>
      </w:pPr>
      <w:r w:rsidRPr="00D279FC">
        <w:rPr>
          <w:rFonts w:ascii="Times New Roman" w:hAnsi="Times New Roman"/>
          <w:color w:val="000000" w:themeColor="text1"/>
          <w:sz w:val="28"/>
          <w:szCs w:val="28"/>
        </w:rPr>
        <w:t xml:space="preserve">Для проведення стратегічної екологічної оцінки </w:t>
      </w:r>
      <w:r w:rsidR="00305275" w:rsidRPr="00D279FC">
        <w:rPr>
          <w:rFonts w:ascii="Times New Roman" w:hAnsi="Times New Roman"/>
          <w:color w:val="000000" w:themeColor="text1"/>
          <w:sz w:val="28"/>
          <w:szCs w:val="28"/>
        </w:rPr>
        <w:t xml:space="preserve">необхідно </w:t>
      </w:r>
      <w:r w:rsidRPr="00D279FC">
        <w:rPr>
          <w:rFonts w:ascii="Times New Roman" w:hAnsi="Times New Roman"/>
          <w:color w:val="000000" w:themeColor="text1"/>
          <w:sz w:val="28"/>
          <w:szCs w:val="28"/>
        </w:rPr>
        <w:t>використ</w:t>
      </w:r>
      <w:r w:rsidR="00305275" w:rsidRPr="00D279FC">
        <w:rPr>
          <w:rFonts w:ascii="Times New Roman" w:hAnsi="Times New Roman"/>
          <w:color w:val="000000" w:themeColor="text1"/>
          <w:sz w:val="28"/>
          <w:szCs w:val="28"/>
        </w:rPr>
        <w:t xml:space="preserve">овувати наявну </w:t>
      </w:r>
      <w:r w:rsidRPr="00D279FC">
        <w:rPr>
          <w:rFonts w:ascii="Times New Roman" w:hAnsi="Times New Roman"/>
          <w:color w:val="000000" w:themeColor="text1"/>
          <w:sz w:val="28"/>
          <w:szCs w:val="28"/>
        </w:rPr>
        <w:t>інформаці</w:t>
      </w:r>
      <w:r w:rsidR="00305275" w:rsidRPr="00D279FC">
        <w:rPr>
          <w:rFonts w:ascii="Times New Roman" w:hAnsi="Times New Roman"/>
          <w:color w:val="000000" w:themeColor="text1"/>
          <w:sz w:val="28"/>
          <w:szCs w:val="28"/>
        </w:rPr>
        <w:t xml:space="preserve">ю, зокрема </w:t>
      </w:r>
      <w:r w:rsidRPr="00D279FC">
        <w:rPr>
          <w:rFonts w:ascii="Times New Roman" w:hAnsi="Times New Roman"/>
          <w:color w:val="000000" w:themeColor="text1"/>
          <w:sz w:val="28"/>
          <w:szCs w:val="28"/>
        </w:rPr>
        <w:t>доповіді про стан довкілля; статистичн</w:t>
      </w:r>
      <w:r w:rsidR="00305275" w:rsidRPr="00D279FC">
        <w:rPr>
          <w:rFonts w:ascii="Times New Roman" w:hAnsi="Times New Roman"/>
          <w:color w:val="000000" w:themeColor="text1"/>
          <w:sz w:val="28"/>
          <w:szCs w:val="28"/>
        </w:rPr>
        <w:t>у</w:t>
      </w:r>
      <w:r w:rsidRPr="00D279FC">
        <w:rPr>
          <w:rFonts w:ascii="Times New Roman" w:hAnsi="Times New Roman"/>
          <w:color w:val="000000" w:themeColor="text1"/>
          <w:sz w:val="28"/>
          <w:szCs w:val="28"/>
        </w:rPr>
        <w:t xml:space="preserve"> інформаці</w:t>
      </w:r>
      <w:r w:rsidR="00305275" w:rsidRPr="00D279FC">
        <w:rPr>
          <w:rFonts w:ascii="Times New Roman" w:hAnsi="Times New Roman"/>
          <w:color w:val="000000" w:themeColor="text1"/>
          <w:sz w:val="28"/>
          <w:szCs w:val="28"/>
        </w:rPr>
        <w:t>ю</w:t>
      </w:r>
      <w:r w:rsidRPr="00D279FC">
        <w:rPr>
          <w:rFonts w:ascii="Times New Roman" w:hAnsi="Times New Roman"/>
          <w:color w:val="000000" w:themeColor="text1"/>
          <w:sz w:val="28"/>
          <w:szCs w:val="28"/>
        </w:rPr>
        <w:t>; дані моніторингу стану довкілля; експертні оцінки; інш</w:t>
      </w:r>
      <w:r w:rsidR="00305275" w:rsidRPr="00D279FC">
        <w:rPr>
          <w:rFonts w:ascii="Times New Roman" w:hAnsi="Times New Roman"/>
          <w:color w:val="000000" w:themeColor="text1"/>
          <w:sz w:val="28"/>
          <w:szCs w:val="28"/>
        </w:rPr>
        <w:t>у</w:t>
      </w:r>
      <w:r w:rsidRPr="00D279FC">
        <w:rPr>
          <w:rFonts w:ascii="Times New Roman" w:hAnsi="Times New Roman"/>
          <w:color w:val="000000" w:themeColor="text1"/>
          <w:sz w:val="28"/>
          <w:szCs w:val="28"/>
        </w:rPr>
        <w:t xml:space="preserve"> доступн</w:t>
      </w:r>
      <w:r w:rsidR="00305275" w:rsidRPr="00D279FC">
        <w:rPr>
          <w:rFonts w:ascii="Times New Roman" w:hAnsi="Times New Roman"/>
          <w:color w:val="000000" w:themeColor="text1"/>
          <w:sz w:val="28"/>
          <w:szCs w:val="28"/>
        </w:rPr>
        <w:t>у</w:t>
      </w:r>
      <w:r w:rsidRPr="00D279FC">
        <w:rPr>
          <w:rFonts w:ascii="Times New Roman" w:hAnsi="Times New Roman"/>
          <w:color w:val="000000" w:themeColor="text1"/>
          <w:sz w:val="28"/>
          <w:szCs w:val="28"/>
        </w:rPr>
        <w:t xml:space="preserve"> інформація.</w:t>
      </w:r>
    </w:p>
    <w:p w14:paraId="6ADF83F1" w14:textId="5A7367F5" w:rsidR="005D55ED" w:rsidRPr="00D279FC" w:rsidRDefault="00D778D3" w:rsidP="00305275">
      <w:pPr>
        <w:pStyle w:val="rvps2"/>
        <w:shd w:val="clear" w:color="auto" w:fill="FFFFFF"/>
        <w:spacing w:before="0" w:beforeAutospacing="0" w:after="0" w:afterAutospacing="0"/>
        <w:ind w:firstLine="709"/>
        <w:contextualSpacing/>
        <w:jc w:val="both"/>
        <w:rPr>
          <w:color w:val="000000" w:themeColor="text1"/>
          <w:sz w:val="28"/>
          <w:szCs w:val="28"/>
          <w:bdr w:val="none" w:sz="0" w:space="0" w:color="auto" w:frame="1"/>
        </w:rPr>
      </w:pPr>
      <w:r w:rsidRPr="00D279FC">
        <w:rPr>
          <w:rFonts w:cs="Arial"/>
          <w:color w:val="000000" w:themeColor="text1"/>
          <w:sz w:val="28"/>
          <w:szCs w:val="28"/>
        </w:rPr>
        <w:t xml:space="preserve">Під час проведення стратегічної екологічної оцінки </w:t>
      </w:r>
      <w:r w:rsidR="00305275" w:rsidRPr="00D279FC">
        <w:rPr>
          <w:rFonts w:cs="Arial"/>
          <w:color w:val="000000" w:themeColor="text1"/>
          <w:sz w:val="28"/>
          <w:szCs w:val="28"/>
        </w:rPr>
        <w:t xml:space="preserve">необхідно </w:t>
      </w:r>
      <w:r w:rsidRPr="00D279FC">
        <w:rPr>
          <w:rFonts w:cs="Arial"/>
          <w:color w:val="000000" w:themeColor="text1"/>
          <w:sz w:val="28"/>
          <w:szCs w:val="28"/>
        </w:rPr>
        <w:t>застосов</w:t>
      </w:r>
      <w:r w:rsidR="00305275" w:rsidRPr="00D279FC">
        <w:rPr>
          <w:rFonts w:cs="Arial"/>
          <w:color w:val="000000" w:themeColor="text1"/>
          <w:sz w:val="28"/>
          <w:szCs w:val="28"/>
        </w:rPr>
        <w:t xml:space="preserve">увати </w:t>
      </w:r>
      <w:r w:rsidRPr="00D279FC">
        <w:rPr>
          <w:rFonts w:cs="Arial"/>
          <w:color w:val="000000" w:themeColor="text1"/>
          <w:sz w:val="28"/>
          <w:szCs w:val="28"/>
        </w:rPr>
        <w:t>аналітичні методи</w:t>
      </w:r>
      <w:r w:rsidR="00305275" w:rsidRPr="00D279FC">
        <w:rPr>
          <w:rFonts w:cs="Arial"/>
          <w:color w:val="000000" w:themeColor="text1"/>
          <w:sz w:val="28"/>
          <w:szCs w:val="28"/>
        </w:rPr>
        <w:t xml:space="preserve">, такі як метод </w:t>
      </w:r>
      <w:proofErr w:type="spellStart"/>
      <w:r w:rsidR="00305275" w:rsidRPr="00D279FC">
        <w:rPr>
          <w:rFonts w:cs="Arial"/>
          <w:color w:val="000000" w:themeColor="text1"/>
          <w:sz w:val="28"/>
          <w:szCs w:val="28"/>
        </w:rPr>
        <w:t>Дельфі</w:t>
      </w:r>
      <w:proofErr w:type="spellEnd"/>
      <w:r w:rsidR="00305275" w:rsidRPr="00D279FC">
        <w:rPr>
          <w:rFonts w:cs="Arial"/>
          <w:color w:val="000000" w:themeColor="text1"/>
          <w:sz w:val="28"/>
          <w:szCs w:val="28"/>
        </w:rPr>
        <w:t xml:space="preserve">, </w:t>
      </w:r>
      <w:r w:rsidRPr="00D279FC">
        <w:rPr>
          <w:rFonts w:cs="Arial"/>
          <w:color w:val="000000" w:themeColor="text1"/>
          <w:sz w:val="28"/>
          <w:szCs w:val="28"/>
        </w:rPr>
        <w:t xml:space="preserve">аналіз тенденцій, </w:t>
      </w:r>
      <w:r w:rsidR="00305275" w:rsidRPr="00D279FC">
        <w:rPr>
          <w:rFonts w:cs="Arial"/>
          <w:color w:val="000000" w:themeColor="text1"/>
          <w:sz w:val="28"/>
          <w:szCs w:val="28"/>
        </w:rPr>
        <w:t xml:space="preserve">матриці наслідків, </w:t>
      </w:r>
      <w:r w:rsidRPr="00D279FC">
        <w:rPr>
          <w:rFonts w:cs="Arial"/>
          <w:color w:val="000000" w:themeColor="text1"/>
          <w:sz w:val="28"/>
          <w:szCs w:val="28"/>
        </w:rPr>
        <w:t>експертний аналіз</w:t>
      </w:r>
      <w:r w:rsidR="00305275" w:rsidRPr="00D279FC">
        <w:rPr>
          <w:rFonts w:cs="Arial"/>
          <w:color w:val="000000" w:themeColor="text1"/>
          <w:sz w:val="28"/>
          <w:szCs w:val="28"/>
        </w:rPr>
        <w:t xml:space="preserve"> та, в разі необхідності, інші методи, а також </w:t>
      </w:r>
      <w:r w:rsidR="005D55ED" w:rsidRPr="00D279FC">
        <w:rPr>
          <w:color w:val="000000" w:themeColor="text1"/>
          <w:sz w:val="28"/>
          <w:szCs w:val="28"/>
          <w:bdr w:val="none" w:sz="0" w:space="0" w:color="auto" w:frame="1"/>
        </w:rPr>
        <w:t xml:space="preserve">методи участі громадськості, </w:t>
      </w:r>
      <w:r w:rsidR="00305275" w:rsidRPr="00D279FC">
        <w:rPr>
          <w:color w:val="000000" w:themeColor="text1"/>
          <w:sz w:val="28"/>
          <w:szCs w:val="28"/>
          <w:bdr w:val="none" w:sz="0" w:space="0" w:color="auto" w:frame="1"/>
        </w:rPr>
        <w:t xml:space="preserve">такі </w:t>
      </w:r>
      <w:r w:rsidR="005D55ED" w:rsidRPr="00D279FC">
        <w:rPr>
          <w:color w:val="000000" w:themeColor="text1"/>
          <w:sz w:val="28"/>
          <w:szCs w:val="28"/>
          <w:bdr w:val="none" w:sz="0" w:space="0" w:color="auto" w:frame="1"/>
        </w:rPr>
        <w:t xml:space="preserve">як інформування, консультування, </w:t>
      </w:r>
      <w:r w:rsidR="00305275" w:rsidRPr="00D279FC">
        <w:rPr>
          <w:color w:val="000000" w:themeColor="text1"/>
          <w:sz w:val="28"/>
          <w:szCs w:val="28"/>
          <w:bdr w:val="none" w:sz="0" w:space="0" w:color="auto" w:frame="1"/>
        </w:rPr>
        <w:t>обговорення тощо.</w:t>
      </w:r>
    </w:p>
    <w:p w14:paraId="696BD12C" w14:textId="7681240F" w:rsidR="00305275" w:rsidRPr="00D279FC" w:rsidRDefault="00305275" w:rsidP="00305275">
      <w:pPr>
        <w:pStyle w:val="rvps2"/>
        <w:shd w:val="clear" w:color="auto" w:fill="FFFFFF"/>
        <w:spacing w:before="0" w:beforeAutospacing="0" w:after="0" w:afterAutospacing="0"/>
        <w:ind w:firstLine="709"/>
        <w:contextualSpacing/>
        <w:jc w:val="both"/>
        <w:rPr>
          <w:color w:val="000000" w:themeColor="text1"/>
          <w:sz w:val="28"/>
          <w:szCs w:val="28"/>
          <w:bdr w:val="none" w:sz="0" w:space="0" w:color="auto" w:frame="1"/>
        </w:rPr>
      </w:pPr>
      <w:r w:rsidRPr="00D279FC">
        <w:rPr>
          <w:color w:val="000000" w:themeColor="text1"/>
          <w:sz w:val="28"/>
          <w:szCs w:val="28"/>
          <w:bdr w:val="none" w:sz="0" w:space="0" w:color="auto" w:frame="1"/>
        </w:rPr>
        <w:t xml:space="preserve">З огляду на обмеженість часових рамок розроблення Програми і фінансових ресурсів немає необхідності проведення досліджень. </w:t>
      </w:r>
    </w:p>
    <w:p w14:paraId="5B7381E0" w14:textId="77777777" w:rsidR="001E0936" w:rsidRPr="00D279FC" w:rsidRDefault="001E0936" w:rsidP="006E6B2F">
      <w:pPr>
        <w:shd w:val="clear" w:color="auto" w:fill="FFFFFF"/>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uk-UA"/>
        </w:rPr>
      </w:pPr>
    </w:p>
    <w:p w14:paraId="1BD5AE63" w14:textId="7DD7D0D5" w:rsidR="005B4BF5" w:rsidRPr="00D279FC" w:rsidRDefault="005B4BF5" w:rsidP="006E6B2F">
      <w:pPr>
        <w:shd w:val="clear" w:color="auto" w:fill="FFFFFF"/>
        <w:spacing w:after="0" w:line="240" w:lineRule="auto"/>
        <w:ind w:firstLine="567"/>
        <w:jc w:val="both"/>
        <w:rPr>
          <w:rFonts w:ascii="Times New Roman" w:eastAsia="Times New Roman" w:hAnsi="Times New Roman" w:cs="Times New Roman"/>
          <w:color w:val="000000" w:themeColor="text1"/>
          <w:sz w:val="21"/>
          <w:szCs w:val="21"/>
          <w:lang w:eastAsia="uk-UA"/>
        </w:rPr>
      </w:pPr>
      <w:r w:rsidRPr="00D279FC">
        <w:rPr>
          <w:rFonts w:ascii="Times New Roman" w:eastAsia="Times New Roman" w:hAnsi="Times New Roman" w:cs="Times New Roman"/>
          <w:b/>
          <w:bCs/>
          <w:color w:val="000000" w:themeColor="text1"/>
          <w:sz w:val="28"/>
          <w:szCs w:val="28"/>
          <w:bdr w:val="none" w:sz="0" w:space="0" w:color="auto" w:frame="1"/>
          <w:lang w:eastAsia="uk-UA"/>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67BA2C67" w14:textId="51F2E0AF" w:rsidR="007B7295" w:rsidRPr="00D279FC" w:rsidRDefault="007B7295" w:rsidP="00305275">
      <w:pPr>
        <w:spacing w:after="0" w:line="240" w:lineRule="auto"/>
        <w:ind w:firstLine="709"/>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Під час здійснення стратегічної екологічної оцінки передбачається розглянути заходи із запобігання, зменшення та пом’якшення негативних наслідків на довкілля, визначені законодавством і нормативно-правовими актами.</w:t>
      </w:r>
    </w:p>
    <w:p w14:paraId="6C464B53" w14:textId="77777777" w:rsidR="007B7295" w:rsidRPr="00D279FC" w:rsidRDefault="007B7295" w:rsidP="00305275">
      <w:pPr>
        <w:spacing w:after="0" w:line="240" w:lineRule="auto"/>
        <w:ind w:firstLine="709"/>
        <w:jc w:val="both"/>
        <w:rPr>
          <w:rFonts w:ascii="Times New Roman" w:hAnsi="Times New Roman" w:cs="Times New Roman"/>
          <w:color w:val="000000" w:themeColor="text1"/>
          <w:sz w:val="28"/>
          <w:szCs w:val="28"/>
        </w:rPr>
      </w:pPr>
      <w:r w:rsidRPr="00D279FC">
        <w:rPr>
          <w:rFonts w:ascii="Times New Roman" w:hAnsi="Times New Roman" w:cs="Times New Roman"/>
          <w:i/>
          <w:iCs/>
          <w:color w:val="000000" w:themeColor="text1"/>
          <w:sz w:val="28"/>
          <w:szCs w:val="28"/>
        </w:rPr>
        <w:lastRenderedPageBreak/>
        <w:t>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14:paraId="5FC49C2C" w14:textId="77777777" w:rsidR="007B7295" w:rsidRPr="00D279FC" w:rsidRDefault="007B7295" w:rsidP="00305275">
      <w:pPr>
        <w:spacing w:after="0" w:line="240" w:lineRule="auto"/>
        <w:ind w:firstLine="709"/>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14:paraId="14A828EA" w14:textId="77777777" w:rsidR="007B7295" w:rsidRPr="00D279FC" w:rsidRDefault="007B7295" w:rsidP="00313F4F">
      <w:pPr>
        <w:spacing w:after="0" w:line="240" w:lineRule="auto"/>
        <w:ind w:firstLine="426"/>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а) раціонального і економного використання природних ресурсів на основі широкого застосування новітніх технологій;</w:t>
      </w:r>
    </w:p>
    <w:p w14:paraId="12366630" w14:textId="77777777" w:rsidR="007B7295" w:rsidRPr="00D279FC" w:rsidRDefault="007B7295" w:rsidP="007B7295">
      <w:pPr>
        <w:spacing w:after="0" w:line="240" w:lineRule="auto"/>
        <w:ind w:firstLine="357"/>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14:paraId="4BFAF65C" w14:textId="77777777" w:rsidR="007B7295" w:rsidRPr="00D279FC" w:rsidRDefault="007B7295" w:rsidP="007B7295">
      <w:pPr>
        <w:spacing w:after="0" w:line="240" w:lineRule="auto"/>
        <w:ind w:firstLine="357"/>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в) здійснення заходів щодо відтворення відновлюваних природних ресурсів;</w:t>
      </w:r>
    </w:p>
    <w:p w14:paraId="75CA06BA" w14:textId="77777777" w:rsidR="007B7295" w:rsidRPr="00D279FC" w:rsidRDefault="007B7295" w:rsidP="007B7295">
      <w:pPr>
        <w:spacing w:after="0" w:line="240" w:lineRule="auto"/>
        <w:ind w:firstLine="357"/>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14:paraId="62710F92" w14:textId="77777777" w:rsidR="007B7295" w:rsidRPr="00D279FC" w:rsidRDefault="007B7295" w:rsidP="007B7295">
      <w:pPr>
        <w:spacing w:after="0" w:line="240" w:lineRule="auto"/>
        <w:ind w:firstLine="357"/>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д) збереження територій та об’єктів природно-заповідного фонду, а також інших територій, що підлягають особливій охороні;</w:t>
      </w:r>
    </w:p>
    <w:p w14:paraId="266F3393" w14:textId="77777777" w:rsidR="007B7295" w:rsidRPr="00D279FC" w:rsidRDefault="007B7295" w:rsidP="007B7295">
      <w:pPr>
        <w:spacing w:after="0" w:line="240" w:lineRule="auto"/>
        <w:ind w:firstLine="357"/>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е) здійснення господарської та іншої діяльності без порушення екологічних прав інших осіб.</w:t>
      </w:r>
    </w:p>
    <w:p w14:paraId="131A5896" w14:textId="77777777" w:rsidR="007B7295" w:rsidRPr="00D279FC" w:rsidRDefault="007B7295" w:rsidP="00305275">
      <w:pPr>
        <w:spacing w:after="0" w:line="240" w:lineRule="auto"/>
        <w:ind w:firstLine="709"/>
        <w:jc w:val="both"/>
        <w:rPr>
          <w:rFonts w:ascii="Times New Roman" w:hAnsi="Times New Roman" w:cs="Times New Roman"/>
          <w:color w:val="000000" w:themeColor="text1"/>
          <w:sz w:val="28"/>
          <w:szCs w:val="28"/>
        </w:rPr>
      </w:pPr>
      <w:r w:rsidRPr="00D279FC">
        <w:rPr>
          <w:rFonts w:ascii="Times New Roman" w:hAnsi="Times New Roman" w:cs="Times New Roman"/>
          <w:i/>
          <w:iCs/>
          <w:color w:val="000000" w:themeColor="text1"/>
          <w:sz w:val="28"/>
          <w:szCs w:val="28"/>
        </w:rPr>
        <w:t>Заходи спрямовані на запобігання, відвернення, уникнення, зменшення, усунення значного негативного впливу на об'єкти тваринного світу під час провадження планованої діяльності, у відповідності до вимог статей 9, 37, 39, 40 Закону України «Про тваринний світ»: </w:t>
      </w:r>
    </w:p>
    <w:p w14:paraId="74C51F39" w14:textId="77777777" w:rsidR="007B7295" w:rsidRPr="00D279FC" w:rsidRDefault="007B7295" w:rsidP="007B7295">
      <w:pPr>
        <w:spacing w:after="0" w:line="240" w:lineRule="auto"/>
        <w:ind w:firstLine="357"/>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збереження умов існування видового і популяційного різноманіття тваринного світу в стані природної волі;</w:t>
      </w:r>
    </w:p>
    <w:p w14:paraId="494BB868" w14:textId="77777777" w:rsidR="007B7295" w:rsidRPr="00D279FC" w:rsidRDefault="007B7295" w:rsidP="007B7295">
      <w:pPr>
        <w:spacing w:after="0" w:line="240" w:lineRule="auto"/>
        <w:ind w:firstLine="357"/>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недопустимість погіршення середовища існування, шляхів міграції та умов розмноження диких тварин;</w:t>
      </w:r>
    </w:p>
    <w:p w14:paraId="78EE3A6E" w14:textId="77777777" w:rsidR="007B7295" w:rsidRPr="00D279FC" w:rsidRDefault="007B7295" w:rsidP="007B7295">
      <w:pPr>
        <w:spacing w:after="0" w:line="240" w:lineRule="auto"/>
        <w:ind w:firstLine="357"/>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збереження цілісності природних угруповань диких тварин;</w:t>
      </w:r>
    </w:p>
    <w:p w14:paraId="66448731" w14:textId="77777777" w:rsidR="007B7295" w:rsidRPr="00D279FC" w:rsidRDefault="007B7295" w:rsidP="007B7295">
      <w:pPr>
        <w:spacing w:after="0" w:line="240" w:lineRule="auto"/>
        <w:ind w:firstLine="357"/>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запобігання загибелі тварин під час здійснення виробничих процесів;</w:t>
      </w:r>
    </w:p>
    <w:p w14:paraId="6E035F1B" w14:textId="77777777" w:rsidR="007B7295" w:rsidRPr="00D279FC" w:rsidRDefault="007B7295" w:rsidP="007B7295">
      <w:pPr>
        <w:spacing w:after="0" w:line="240" w:lineRule="auto"/>
        <w:ind w:firstLine="357"/>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охорону середовища існування, умов розмноження і шляхів міграції тварин;</w:t>
      </w:r>
    </w:p>
    <w:p w14:paraId="126475C3" w14:textId="77777777" w:rsidR="007B7295" w:rsidRPr="00D279FC" w:rsidRDefault="007B7295" w:rsidP="007B7295">
      <w:pPr>
        <w:spacing w:after="0" w:line="240" w:lineRule="auto"/>
        <w:ind w:firstLine="357"/>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недоторканість ділянок, що становлять особливу цінність для збереження тваринного світу;</w:t>
      </w:r>
    </w:p>
    <w:p w14:paraId="3306837F" w14:textId="77777777" w:rsidR="007B7295" w:rsidRPr="00D279FC" w:rsidRDefault="007B7295" w:rsidP="007B7295">
      <w:pPr>
        <w:spacing w:after="0" w:line="240" w:lineRule="auto"/>
        <w:ind w:firstLine="357"/>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розроблення і здійснення заходів, які будуть забезпечувати збереження шляхів міграції тварин.</w:t>
      </w:r>
    </w:p>
    <w:p w14:paraId="1BEF67D2" w14:textId="77777777" w:rsidR="007B7295" w:rsidRPr="00D279FC" w:rsidRDefault="007B7295" w:rsidP="00305275">
      <w:pPr>
        <w:spacing w:after="0" w:line="240" w:lineRule="auto"/>
        <w:ind w:firstLine="709"/>
        <w:jc w:val="both"/>
        <w:rPr>
          <w:rFonts w:ascii="Times New Roman" w:hAnsi="Times New Roman" w:cs="Times New Roman"/>
          <w:color w:val="000000" w:themeColor="text1"/>
          <w:sz w:val="28"/>
          <w:szCs w:val="28"/>
        </w:rPr>
      </w:pPr>
      <w:r w:rsidRPr="00D279FC">
        <w:rPr>
          <w:rFonts w:ascii="Times New Roman" w:hAnsi="Times New Roman" w:cs="Times New Roman"/>
          <w:i/>
          <w:iCs/>
          <w:color w:val="000000" w:themeColor="text1"/>
          <w:sz w:val="28"/>
          <w:szCs w:val="28"/>
        </w:rPr>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proofErr w:type="spellStart"/>
      <w:r w:rsidRPr="00D279FC">
        <w:rPr>
          <w:rFonts w:ascii="Times New Roman" w:hAnsi="Times New Roman" w:cs="Times New Roman"/>
          <w:i/>
          <w:iCs/>
          <w:color w:val="000000" w:themeColor="text1"/>
          <w:sz w:val="28"/>
          <w:szCs w:val="28"/>
        </w:rPr>
        <w:t>випромінювань</w:t>
      </w:r>
      <w:proofErr w:type="spellEnd"/>
      <w:r w:rsidRPr="00D279FC">
        <w:rPr>
          <w:rFonts w:ascii="Times New Roman" w:hAnsi="Times New Roman" w:cs="Times New Roman"/>
          <w:i/>
          <w:iCs/>
          <w:color w:val="000000" w:themeColor="text1"/>
          <w:sz w:val="28"/>
          <w:szCs w:val="28"/>
        </w:rPr>
        <w:t xml:space="preserve"> та інших фізичних факторів будуть розглядатися: </w:t>
      </w:r>
    </w:p>
    <w:p w14:paraId="4A6E9E1C" w14:textId="77777777" w:rsidR="007B7295" w:rsidRPr="00D279FC" w:rsidRDefault="007B7295" w:rsidP="007B7295">
      <w:pPr>
        <w:spacing w:after="0" w:line="240" w:lineRule="auto"/>
        <w:ind w:firstLine="357"/>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14:paraId="10B46234" w14:textId="77777777" w:rsidR="007B7295" w:rsidRPr="00D279FC" w:rsidRDefault="007B7295" w:rsidP="007B7295">
      <w:pPr>
        <w:spacing w:after="0" w:line="240" w:lineRule="auto"/>
        <w:ind w:firstLine="357"/>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14:paraId="631345E8" w14:textId="77777777" w:rsidR="00313F4F" w:rsidRPr="00D279FC" w:rsidRDefault="00313F4F" w:rsidP="006E6B2F">
      <w:pPr>
        <w:shd w:val="clear" w:color="auto" w:fill="FFFFFF"/>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uk-UA"/>
        </w:rPr>
      </w:pPr>
    </w:p>
    <w:p w14:paraId="20428D7C" w14:textId="606A24D1" w:rsidR="005B4BF5" w:rsidRPr="00D279FC" w:rsidRDefault="005B4BF5" w:rsidP="006E6B2F">
      <w:pPr>
        <w:shd w:val="clear" w:color="auto" w:fill="FFFFFF"/>
        <w:spacing w:after="0" w:line="240" w:lineRule="auto"/>
        <w:ind w:firstLine="567"/>
        <w:jc w:val="both"/>
        <w:rPr>
          <w:rFonts w:ascii="Times New Roman" w:eastAsia="Times New Roman" w:hAnsi="Times New Roman" w:cs="Times New Roman"/>
          <w:color w:val="000000" w:themeColor="text1"/>
          <w:sz w:val="21"/>
          <w:szCs w:val="21"/>
          <w:lang w:eastAsia="uk-UA"/>
        </w:rPr>
      </w:pPr>
      <w:r w:rsidRPr="00D279FC">
        <w:rPr>
          <w:rFonts w:ascii="Times New Roman" w:eastAsia="Times New Roman" w:hAnsi="Times New Roman" w:cs="Times New Roman"/>
          <w:b/>
          <w:bCs/>
          <w:color w:val="000000" w:themeColor="text1"/>
          <w:sz w:val="28"/>
          <w:szCs w:val="28"/>
          <w:bdr w:val="none" w:sz="0" w:space="0" w:color="auto" w:frame="1"/>
          <w:lang w:eastAsia="uk-UA"/>
        </w:rPr>
        <w:t>8. Пропозиції щодо структури та змісту звіту про стратегічну екологічну оцінку</w:t>
      </w:r>
    </w:p>
    <w:p w14:paraId="50F65679" w14:textId="5B75109A" w:rsidR="00394917" w:rsidRPr="00D279FC" w:rsidRDefault="00394917" w:rsidP="00394917">
      <w:pPr>
        <w:spacing w:after="0" w:line="240" w:lineRule="auto"/>
        <w:ind w:firstLine="709"/>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 xml:space="preserve">Структура звіту про стратегічну екологічну оцінку до </w:t>
      </w:r>
      <w:r w:rsidRPr="00D279FC">
        <w:rPr>
          <w:rFonts w:ascii="Times New Roman" w:hAnsi="Times New Roman" w:cs="Times New Roman"/>
          <w:color w:val="000000" w:themeColor="text1"/>
          <w:sz w:val="28"/>
          <w:szCs w:val="28"/>
          <w:lang w:eastAsia="uk-UA"/>
        </w:rPr>
        <w:t>Програми</w:t>
      </w:r>
      <w:r w:rsidRPr="00D279FC">
        <w:rPr>
          <w:rFonts w:ascii="Times New Roman" w:hAnsi="Times New Roman" w:cs="Times New Roman"/>
          <w:color w:val="000000" w:themeColor="text1"/>
          <w:sz w:val="28"/>
          <w:szCs w:val="28"/>
        </w:rPr>
        <w:t xml:space="preserve"> має враховувати вимоги статті 11 Закону України «Про стратегічну екологічну оцінку» і містити інформацію про характер проектних рішень з урахуванням сучасних знань і методів оцінювання.</w:t>
      </w:r>
    </w:p>
    <w:p w14:paraId="15604962" w14:textId="113C4C5A" w:rsidR="00394917" w:rsidRPr="00D279FC" w:rsidRDefault="00394917" w:rsidP="00394917">
      <w:pPr>
        <w:spacing w:after="0" w:line="240" w:lineRule="auto"/>
        <w:ind w:firstLine="709"/>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 xml:space="preserve">Пропонується така структура </w:t>
      </w:r>
      <w:r w:rsidR="00313F4F" w:rsidRPr="00D279FC">
        <w:rPr>
          <w:rFonts w:ascii="Times New Roman" w:hAnsi="Times New Roman" w:cs="Times New Roman"/>
          <w:color w:val="000000" w:themeColor="text1"/>
          <w:sz w:val="28"/>
          <w:szCs w:val="28"/>
        </w:rPr>
        <w:t>зв</w:t>
      </w:r>
      <w:r w:rsidRPr="00D279FC">
        <w:rPr>
          <w:rFonts w:ascii="Times New Roman" w:hAnsi="Times New Roman" w:cs="Times New Roman"/>
          <w:color w:val="000000" w:themeColor="text1"/>
          <w:sz w:val="28"/>
          <w:szCs w:val="28"/>
        </w:rPr>
        <w:t>іту:</w:t>
      </w:r>
    </w:p>
    <w:p w14:paraId="29EBFDE2" w14:textId="1A25C231" w:rsidR="00394917" w:rsidRPr="00D279FC" w:rsidRDefault="00394917" w:rsidP="00394917">
      <w:pPr>
        <w:spacing w:after="0" w:line="240" w:lineRule="auto"/>
        <w:ind w:firstLine="709"/>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1) зміст та основні цілі Програми, її зв’язок з іншими документами державного планування;</w:t>
      </w:r>
    </w:p>
    <w:p w14:paraId="5D77934D" w14:textId="75D7F9B4" w:rsidR="00394917" w:rsidRPr="00D279FC" w:rsidRDefault="00394917" w:rsidP="00394917">
      <w:pPr>
        <w:spacing w:after="0" w:line="240" w:lineRule="auto"/>
        <w:ind w:firstLine="709"/>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2) характеристика поточного стану довкілля м. Києва, у тому числі здоров’я населення;</w:t>
      </w:r>
    </w:p>
    <w:p w14:paraId="4F5AE6C2" w14:textId="1BBF9455" w:rsidR="00394917" w:rsidRPr="00D279FC" w:rsidRDefault="00394917" w:rsidP="00394917">
      <w:pPr>
        <w:spacing w:after="0" w:line="240" w:lineRule="auto"/>
        <w:ind w:firstLine="709"/>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3) характеристика стану довкілля, умов життєдіяльності населення та стану його здоров’я на територіях, які ймовірно зазнають впливу (за наявності таких територій);</w:t>
      </w:r>
    </w:p>
    <w:p w14:paraId="6D538EFE" w14:textId="5743D14A" w:rsidR="00394917" w:rsidRPr="00D279FC" w:rsidRDefault="00394917" w:rsidP="00394917">
      <w:pPr>
        <w:spacing w:after="0" w:line="240" w:lineRule="auto"/>
        <w:ind w:firstLine="709"/>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 xml:space="preserve">4) </w:t>
      </w:r>
      <w:r w:rsidR="00180709" w:rsidRPr="00D279FC">
        <w:rPr>
          <w:rFonts w:ascii="Times New Roman" w:hAnsi="Times New Roman" w:cs="Times New Roman"/>
          <w:color w:val="000000" w:themeColor="text1"/>
          <w:sz w:val="28"/>
          <w:szCs w:val="28"/>
        </w:rPr>
        <w:t xml:space="preserve">основні </w:t>
      </w:r>
      <w:r w:rsidRPr="00D279FC">
        <w:rPr>
          <w:rFonts w:ascii="Times New Roman" w:hAnsi="Times New Roman" w:cs="Times New Roman"/>
          <w:color w:val="000000" w:themeColor="text1"/>
          <w:sz w:val="28"/>
          <w:szCs w:val="28"/>
        </w:rPr>
        <w:t>екологічні проблеми</w:t>
      </w:r>
      <w:r w:rsidR="00180709" w:rsidRPr="00D279FC">
        <w:rPr>
          <w:rFonts w:ascii="Times New Roman" w:hAnsi="Times New Roman" w:cs="Times New Roman"/>
          <w:color w:val="000000" w:themeColor="text1"/>
          <w:sz w:val="28"/>
          <w:szCs w:val="28"/>
        </w:rPr>
        <w:t xml:space="preserve"> м. Києва, </w:t>
      </w:r>
      <w:r w:rsidRPr="00D279FC">
        <w:rPr>
          <w:rFonts w:ascii="Times New Roman" w:hAnsi="Times New Roman" w:cs="Times New Roman"/>
          <w:color w:val="000000" w:themeColor="text1"/>
          <w:sz w:val="28"/>
          <w:szCs w:val="28"/>
        </w:rPr>
        <w:t>у тому числі ризики впливу на здоров’я населення, які стосуються Програми</w:t>
      </w:r>
      <w:r w:rsidR="00180709" w:rsidRPr="00D279FC">
        <w:rPr>
          <w:rFonts w:ascii="Times New Roman" w:hAnsi="Times New Roman" w:cs="Times New Roman"/>
          <w:color w:val="000000" w:themeColor="text1"/>
          <w:sz w:val="28"/>
          <w:szCs w:val="28"/>
        </w:rPr>
        <w:t>;</w:t>
      </w:r>
    </w:p>
    <w:p w14:paraId="39A1A368" w14:textId="77777777" w:rsidR="00394917" w:rsidRPr="00D279FC" w:rsidRDefault="00394917" w:rsidP="00394917">
      <w:pPr>
        <w:spacing w:after="0" w:line="240" w:lineRule="auto"/>
        <w:ind w:firstLine="709"/>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Програми, а також шляхи врахування таких зобов’язань під час її підготовки;</w:t>
      </w:r>
    </w:p>
    <w:p w14:paraId="09068D73" w14:textId="112D6911" w:rsidR="00394917" w:rsidRPr="00D279FC" w:rsidRDefault="00394917" w:rsidP="00394917">
      <w:pPr>
        <w:spacing w:after="0" w:line="240" w:lineRule="auto"/>
        <w:ind w:firstLine="709"/>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 xml:space="preserve">6) </w:t>
      </w:r>
      <w:r w:rsidR="00180709" w:rsidRPr="00D279FC">
        <w:rPr>
          <w:rFonts w:ascii="Times New Roman" w:hAnsi="Times New Roman" w:cs="Times New Roman"/>
          <w:color w:val="000000" w:themeColor="text1"/>
          <w:sz w:val="28"/>
          <w:szCs w:val="28"/>
        </w:rPr>
        <w:t>ймовірні н</w:t>
      </w:r>
      <w:r w:rsidRPr="00D279FC">
        <w:rPr>
          <w:rFonts w:ascii="Times New Roman" w:hAnsi="Times New Roman" w:cs="Times New Roman"/>
          <w:color w:val="000000" w:themeColor="text1"/>
          <w:sz w:val="28"/>
          <w:szCs w:val="28"/>
        </w:rPr>
        <w:t>аслідків для довкілля, у тому числі для здоров’я населення;</w:t>
      </w:r>
    </w:p>
    <w:p w14:paraId="5B6D1EE3" w14:textId="694239E9" w:rsidR="00394917" w:rsidRPr="00D279FC" w:rsidRDefault="00394917" w:rsidP="00394917">
      <w:pPr>
        <w:spacing w:after="0" w:line="240" w:lineRule="auto"/>
        <w:ind w:firstLine="709"/>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 xml:space="preserve">7) заходи, що передбачається вжити для запобігання, зменшення та пом’якшення можливих негативних наслідків виконання </w:t>
      </w:r>
      <w:r w:rsidR="00180709" w:rsidRPr="00D279FC">
        <w:rPr>
          <w:rFonts w:ascii="Times New Roman" w:hAnsi="Times New Roman" w:cs="Times New Roman"/>
          <w:color w:val="000000" w:themeColor="text1"/>
          <w:sz w:val="28"/>
          <w:szCs w:val="28"/>
        </w:rPr>
        <w:t xml:space="preserve">цілей і </w:t>
      </w:r>
      <w:r w:rsidRPr="00D279FC">
        <w:rPr>
          <w:rFonts w:ascii="Times New Roman" w:hAnsi="Times New Roman" w:cs="Times New Roman"/>
          <w:color w:val="000000" w:themeColor="text1"/>
          <w:sz w:val="28"/>
          <w:szCs w:val="28"/>
        </w:rPr>
        <w:t>заходів Програми;</w:t>
      </w:r>
    </w:p>
    <w:p w14:paraId="0446C774" w14:textId="77777777" w:rsidR="00394917" w:rsidRPr="00D279FC" w:rsidRDefault="00394917" w:rsidP="00394917">
      <w:pPr>
        <w:spacing w:after="0" w:line="240" w:lineRule="auto"/>
        <w:ind w:firstLine="709"/>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8) обґрунтування вибору виправданих альтернатив, що розглядалися, опис способу, в який здійснювалася стратегічна екологічна оцінка;</w:t>
      </w:r>
    </w:p>
    <w:p w14:paraId="2A5E7094" w14:textId="77777777" w:rsidR="00394917" w:rsidRPr="00D279FC" w:rsidRDefault="00394917" w:rsidP="00394917">
      <w:pPr>
        <w:spacing w:after="0" w:line="240" w:lineRule="auto"/>
        <w:ind w:firstLine="709"/>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9) заходи, передбачені для здійснення моніторингу наслідків виконання заходів та проєктів Програми для довкілля, у тому числі для здоров’я населення;</w:t>
      </w:r>
    </w:p>
    <w:p w14:paraId="0411A387" w14:textId="77777777" w:rsidR="00394917" w:rsidRPr="00D279FC" w:rsidRDefault="00394917" w:rsidP="00394917">
      <w:pPr>
        <w:spacing w:after="0" w:line="240" w:lineRule="auto"/>
        <w:ind w:firstLine="709"/>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10) опис ймовірних транскордонних наслідків для довкілля, у тому числі для здоров’я населення (за наявності);</w:t>
      </w:r>
    </w:p>
    <w:p w14:paraId="355762CD" w14:textId="77777777" w:rsidR="00180709" w:rsidRPr="00D279FC" w:rsidRDefault="00394917" w:rsidP="00180709">
      <w:pPr>
        <w:spacing w:after="0" w:line="240" w:lineRule="auto"/>
        <w:ind w:firstLine="709"/>
        <w:jc w:val="both"/>
        <w:rPr>
          <w:rFonts w:ascii="Times New Roman" w:hAnsi="Times New Roman" w:cs="Times New Roman"/>
          <w:color w:val="000000" w:themeColor="text1"/>
          <w:sz w:val="28"/>
          <w:szCs w:val="28"/>
        </w:rPr>
      </w:pPr>
      <w:r w:rsidRPr="00D279FC">
        <w:rPr>
          <w:rFonts w:ascii="Times New Roman" w:hAnsi="Times New Roman" w:cs="Times New Roman"/>
          <w:color w:val="000000" w:themeColor="text1"/>
          <w:sz w:val="28"/>
          <w:szCs w:val="28"/>
        </w:rPr>
        <w:t>11) резюме нетехнічного характеру.</w:t>
      </w:r>
    </w:p>
    <w:p w14:paraId="70BB66F8" w14:textId="77777777" w:rsidR="00313F4F" w:rsidRPr="00D279FC" w:rsidRDefault="00313F4F" w:rsidP="006E6B2F">
      <w:pPr>
        <w:shd w:val="clear" w:color="auto" w:fill="FFFFFF"/>
        <w:spacing w:after="0" w:line="240" w:lineRule="auto"/>
        <w:ind w:firstLine="567"/>
        <w:jc w:val="both"/>
        <w:rPr>
          <w:rFonts w:ascii="Times New Roman" w:eastAsia="Times New Roman" w:hAnsi="Times New Roman" w:cs="Times New Roman"/>
          <w:b/>
          <w:bCs/>
          <w:color w:val="000000" w:themeColor="text1"/>
          <w:sz w:val="28"/>
          <w:szCs w:val="28"/>
          <w:bdr w:val="none" w:sz="0" w:space="0" w:color="auto" w:frame="1"/>
          <w:lang w:eastAsia="uk-UA"/>
        </w:rPr>
      </w:pPr>
    </w:p>
    <w:p w14:paraId="486D0AF7" w14:textId="03084E95" w:rsidR="005B4BF5" w:rsidRPr="00D279FC" w:rsidRDefault="006E6B2F" w:rsidP="006E6B2F">
      <w:pPr>
        <w:shd w:val="clear" w:color="auto" w:fill="FFFFFF"/>
        <w:spacing w:after="0" w:line="240" w:lineRule="auto"/>
        <w:ind w:firstLine="567"/>
        <w:jc w:val="both"/>
        <w:rPr>
          <w:rFonts w:ascii="Times New Roman" w:eastAsia="Times New Roman" w:hAnsi="Times New Roman" w:cs="Times New Roman"/>
          <w:color w:val="000000" w:themeColor="text1"/>
          <w:sz w:val="21"/>
          <w:szCs w:val="21"/>
          <w:lang w:eastAsia="uk-UA"/>
        </w:rPr>
      </w:pPr>
      <w:r w:rsidRPr="00D279FC">
        <w:rPr>
          <w:rFonts w:ascii="Times New Roman" w:eastAsia="Times New Roman" w:hAnsi="Times New Roman" w:cs="Times New Roman"/>
          <w:b/>
          <w:bCs/>
          <w:color w:val="000000" w:themeColor="text1"/>
          <w:sz w:val="28"/>
          <w:szCs w:val="28"/>
          <w:bdr w:val="none" w:sz="0" w:space="0" w:color="auto" w:frame="1"/>
          <w:lang w:eastAsia="uk-UA"/>
        </w:rPr>
        <w:t xml:space="preserve">9. </w:t>
      </w:r>
      <w:r w:rsidR="005B4BF5" w:rsidRPr="00D279FC">
        <w:rPr>
          <w:rFonts w:ascii="Times New Roman" w:eastAsia="Times New Roman" w:hAnsi="Times New Roman" w:cs="Times New Roman"/>
          <w:b/>
          <w:bCs/>
          <w:color w:val="000000" w:themeColor="text1"/>
          <w:sz w:val="28"/>
          <w:szCs w:val="28"/>
          <w:bdr w:val="none" w:sz="0" w:space="0" w:color="auto" w:frame="1"/>
          <w:lang w:eastAsia="uk-UA"/>
        </w:rPr>
        <w:t>Орган, до якого подаються зауваження і пропозиції, та строки їх подання</w:t>
      </w:r>
    </w:p>
    <w:p w14:paraId="39595980" w14:textId="45658C8E" w:rsidR="00420BE1" w:rsidRPr="00D279FC" w:rsidRDefault="005B4BF5" w:rsidP="00420BE1">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lang w:eastAsia="uk-UA"/>
        </w:rPr>
      </w:pPr>
      <w:r w:rsidRPr="00D279FC">
        <w:rPr>
          <w:rFonts w:ascii="Times New Roman" w:eastAsia="Times New Roman" w:hAnsi="Times New Roman" w:cs="Times New Roman"/>
          <w:color w:val="000000" w:themeColor="text1"/>
          <w:sz w:val="28"/>
          <w:szCs w:val="28"/>
          <w:bdr w:val="none" w:sz="0" w:space="0" w:color="auto" w:frame="1"/>
          <w:lang w:eastAsia="uk-UA"/>
        </w:rPr>
        <w:t xml:space="preserve">Зауваження і пропозиції до Заяви про визначення обсягу </w:t>
      </w:r>
      <w:r w:rsidR="00180709" w:rsidRPr="00D279FC">
        <w:rPr>
          <w:rFonts w:ascii="Times New Roman" w:eastAsia="Times New Roman" w:hAnsi="Times New Roman" w:cs="Times New Roman"/>
          <w:color w:val="000000" w:themeColor="text1"/>
          <w:sz w:val="28"/>
          <w:szCs w:val="28"/>
          <w:bdr w:val="none" w:sz="0" w:space="0" w:color="auto" w:frame="1"/>
          <w:lang w:eastAsia="uk-UA"/>
        </w:rPr>
        <w:t xml:space="preserve">стратегічної екологічної оцінки </w:t>
      </w:r>
      <w:r w:rsidRPr="00D279FC">
        <w:rPr>
          <w:rFonts w:ascii="Times New Roman" w:eastAsia="Times New Roman" w:hAnsi="Times New Roman" w:cs="Times New Roman"/>
          <w:color w:val="000000" w:themeColor="text1"/>
          <w:sz w:val="28"/>
          <w:szCs w:val="28"/>
          <w:bdr w:val="none" w:sz="0" w:space="0" w:color="auto" w:frame="1"/>
          <w:lang w:eastAsia="uk-UA"/>
        </w:rPr>
        <w:t xml:space="preserve">Програми подаються до </w:t>
      </w:r>
      <w:r w:rsidR="00577246" w:rsidRPr="00577246">
        <w:rPr>
          <w:rFonts w:ascii="Times New Roman" w:eastAsia="Times New Roman" w:hAnsi="Times New Roman" w:cs="Times New Roman"/>
          <w:color w:val="000000" w:themeColor="text1"/>
          <w:sz w:val="28"/>
          <w:szCs w:val="28"/>
          <w:bdr w:val="none" w:sz="0" w:space="0" w:color="auto" w:frame="1"/>
          <w:lang w:eastAsia="uk-UA"/>
        </w:rPr>
        <w:t>Департаменту охорони здоров’я виконавчого органу Київської міської ради (Київської міської державної адміністрації)</w:t>
      </w:r>
      <w:r w:rsidR="00703FDE" w:rsidRPr="00D279FC">
        <w:rPr>
          <w:rFonts w:ascii="Times New Roman" w:eastAsia="Times New Roman" w:hAnsi="Times New Roman" w:cs="Times New Roman"/>
          <w:color w:val="000000" w:themeColor="text1"/>
          <w:sz w:val="28"/>
          <w:szCs w:val="28"/>
          <w:bdr w:val="none" w:sz="0" w:space="0" w:color="auto" w:frame="1"/>
          <w:lang w:eastAsia="uk-UA"/>
        </w:rPr>
        <w:t>.</w:t>
      </w:r>
      <w:r w:rsidR="00313F4F" w:rsidRPr="00D279FC">
        <w:rPr>
          <w:rFonts w:ascii="Times New Roman" w:eastAsia="Times New Roman" w:hAnsi="Times New Roman" w:cs="Times New Roman"/>
          <w:color w:val="000000" w:themeColor="text1"/>
          <w:sz w:val="28"/>
          <w:szCs w:val="28"/>
          <w:bdr w:val="none" w:sz="0" w:space="0" w:color="auto" w:frame="1"/>
          <w:lang w:eastAsia="uk-UA"/>
        </w:rPr>
        <w:t xml:space="preserve"> </w:t>
      </w:r>
    </w:p>
    <w:p w14:paraId="46584A47" w14:textId="16C0A2CD" w:rsidR="00420BE1" w:rsidRPr="00D279FC" w:rsidRDefault="00420BE1" w:rsidP="00420BE1">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lang w:eastAsia="uk-UA"/>
        </w:rPr>
      </w:pPr>
      <w:r w:rsidRPr="00D279FC">
        <w:rPr>
          <w:rFonts w:ascii="Times New Roman" w:eastAsia="Times New Roman" w:hAnsi="Times New Roman" w:cs="Times New Roman"/>
          <w:color w:val="000000" w:themeColor="text1"/>
          <w:sz w:val="28"/>
          <w:szCs w:val="28"/>
          <w:bdr w:val="none" w:sz="0" w:space="0" w:color="auto" w:frame="1"/>
          <w:lang w:eastAsia="uk-UA"/>
        </w:rPr>
        <w:t xml:space="preserve">Адреса: </w:t>
      </w:r>
      <w:r w:rsidRPr="00D279FC">
        <w:rPr>
          <w:rFonts w:ascii="Times New Roman" w:eastAsia="Times New Roman" w:hAnsi="Times New Roman" w:cs="Times New Roman"/>
          <w:color w:val="000000" w:themeColor="text1"/>
          <w:sz w:val="28"/>
          <w:szCs w:val="28"/>
          <w:lang w:eastAsia="uk-UA"/>
        </w:rPr>
        <w:t>вул. </w:t>
      </w:r>
      <w:r w:rsidR="00577246">
        <w:rPr>
          <w:rFonts w:ascii="Times New Roman" w:eastAsia="Times New Roman" w:hAnsi="Times New Roman" w:cs="Times New Roman"/>
          <w:color w:val="000000" w:themeColor="text1"/>
          <w:sz w:val="28"/>
          <w:szCs w:val="28"/>
          <w:lang w:eastAsia="uk-UA"/>
        </w:rPr>
        <w:t>Прорізна, 19</w:t>
      </w:r>
      <w:r w:rsidRPr="00D279FC">
        <w:rPr>
          <w:rFonts w:ascii="Times New Roman" w:eastAsia="Times New Roman" w:hAnsi="Times New Roman" w:cs="Times New Roman"/>
          <w:color w:val="000000" w:themeColor="text1"/>
          <w:sz w:val="28"/>
          <w:szCs w:val="28"/>
          <w:lang w:eastAsia="uk-UA"/>
        </w:rPr>
        <w:t>, м. Київ, 010</w:t>
      </w:r>
      <w:r w:rsidR="00577246">
        <w:rPr>
          <w:rFonts w:ascii="Times New Roman" w:eastAsia="Times New Roman" w:hAnsi="Times New Roman" w:cs="Times New Roman"/>
          <w:color w:val="000000" w:themeColor="text1"/>
          <w:sz w:val="28"/>
          <w:szCs w:val="28"/>
          <w:lang w:eastAsia="uk-UA"/>
        </w:rPr>
        <w:t>01</w:t>
      </w:r>
      <w:r w:rsidRPr="00D279FC">
        <w:rPr>
          <w:rFonts w:ascii="Times New Roman" w:eastAsia="Times New Roman" w:hAnsi="Times New Roman" w:cs="Times New Roman"/>
          <w:color w:val="000000" w:themeColor="text1"/>
          <w:sz w:val="28"/>
          <w:szCs w:val="28"/>
          <w:bdr w:val="none" w:sz="0" w:space="0" w:color="auto" w:frame="1"/>
          <w:lang w:eastAsia="uk-UA"/>
        </w:rPr>
        <w:t>.</w:t>
      </w:r>
      <w:r w:rsidR="00577246">
        <w:rPr>
          <w:rFonts w:ascii="Times New Roman" w:eastAsia="Times New Roman" w:hAnsi="Times New Roman" w:cs="Times New Roman"/>
          <w:color w:val="000000" w:themeColor="text1"/>
          <w:sz w:val="28"/>
          <w:szCs w:val="28"/>
          <w:bdr w:val="none" w:sz="0" w:space="0" w:color="auto" w:frame="1"/>
          <w:lang w:eastAsia="uk-UA"/>
        </w:rPr>
        <w:t xml:space="preserve"> </w:t>
      </w:r>
    </w:p>
    <w:p w14:paraId="44264E66" w14:textId="7B1AA46B" w:rsidR="00420BE1" w:rsidRPr="00D279FC" w:rsidRDefault="00420BE1" w:rsidP="00420BE1">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lang w:val="ru-RU" w:eastAsia="uk-UA"/>
        </w:rPr>
      </w:pPr>
      <w:r w:rsidRPr="00D279FC">
        <w:rPr>
          <w:rFonts w:ascii="Times New Roman" w:eastAsia="Times New Roman" w:hAnsi="Times New Roman" w:cs="Times New Roman"/>
          <w:color w:val="000000" w:themeColor="text1"/>
          <w:sz w:val="28"/>
          <w:szCs w:val="28"/>
          <w:bdr w:val="none" w:sz="0" w:space="0" w:color="auto" w:frame="1"/>
          <w:lang w:eastAsia="uk-UA"/>
        </w:rPr>
        <w:t xml:space="preserve">Відповідальна особа: </w:t>
      </w:r>
      <w:proofErr w:type="spellStart"/>
      <w:r w:rsidR="00577246">
        <w:rPr>
          <w:rFonts w:ascii="Times New Roman" w:eastAsia="Times New Roman" w:hAnsi="Times New Roman" w:cs="Times New Roman"/>
          <w:color w:val="000000" w:themeColor="text1"/>
          <w:sz w:val="28"/>
          <w:szCs w:val="28"/>
          <w:bdr w:val="none" w:sz="0" w:space="0" w:color="auto" w:frame="1"/>
          <w:lang w:eastAsia="uk-UA"/>
        </w:rPr>
        <w:t>Куцопал</w:t>
      </w:r>
      <w:proofErr w:type="spellEnd"/>
      <w:r w:rsidR="00577246">
        <w:rPr>
          <w:rFonts w:ascii="Times New Roman" w:eastAsia="Times New Roman" w:hAnsi="Times New Roman" w:cs="Times New Roman"/>
          <w:color w:val="000000" w:themeColor="text1"/>
          <w:sz w:val="28"/>
          <w:szCs w:val="28"/>
          <w:bdr w:val="none" w:sz="0" w:space="0" w:color="auto" w:frame="1"/>
          <w:lang w:eastAsia="uk-UA"/>
        </w:rPr>
        <w:t xml:space="preserve"> Дмитро Валерійович.</w:t>
      </w:r>
    </w:p>
    <w:p w14:paraId="0C9A7946" w14:textId="523E04A4" w:rsidR="00420BE1" w:rsidRPr="00D279FC" w:rsidRDefault="00420BE1" w:rsidP="00420BE1">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lang w:eastAsia="uk-UA"/>
        </w:rPr>
      </w:pPr>
      <w:r w:rsidRPr="00D279FC">
        <w:rPr>
          <w:rFonts w:ascii="Times New Roman" w:eastAsia="Times New Roman" w:hAnsi="Times New Roman" w:cs="Times New Roman"/>
          <w:color w:val="000000" w:themeColor="text1"/>
          <w:sz w:val="28"/>
          <w:szCs w:val="28"/>
          <w:bdr w:val="none" w:sz="0" w:space="0" w:color="auto" w:frame="1"/>
          <w:lang w:eastAsia="uk-UA"/>
        </w:rPr>
        <w:t xml:space="preserve">Зауваження та пропозиції подаються на електронну </w:t>
      </w:r>
      <w:r w:rsidRPr="00577246">
        <w:rPr>
          <w:rFonts w:ascii="Times New Roman" w:eastAsia="Times New Roman" w:hAnsi="Times New Roman" w:cs="Times New Roman"/>
          <w:color w:val="000000" w:themeColor="text1"/>
          <w:sz w:val="28"/>
          <w:szCs w:val="28"/>
          <w:bdr w:val="none" w:sz="0" w:space="0" w:color="auto" w:frame="1"/>
          <w:lang w:eastAsia="uk-UA"/>
        </w:rPr>
        <w:t xml:space="preserve">адресу </w:t>
      </w:r>
      <w:r w:rsidR="00577246" w:rsidRPr="00577246">
        <w:rPr>
          <w:rFonts w:ascii="Times New Roman" w:hAnsi="Times New Roman" w:cs="Times New Roman"/>
          <w:sz w:val="28"/>
          <w:szCs w:val="28"/>
        </w:rPr>
        <w:t>d4529758@ukr.net</w:t>
      </w:r>
      <w:r w:rsidRPr="00D279FC">
        <w:rPr>
          <w:rFonts w:ascii="Times New Roman" w:eastAsia="Times New Roman" w:hAnsi="Times New Roman" w:cs="Times New Roman"/>
          <w:color w:val="000000" w:themeColor="text1"/>
          <w:sz w:val="28"/>
          <w:szCs w:val="28"/>
          <w:bdr w:val="none" w:sz="0" w:space="0" w:color="auto" w:frame="1"/>
          <w:lang w:eastAsia="uk-UA"/>
        </w:rPr>
        <w:t xml:space="preserve"> з темою листа «До заяви про визначення обсягу СЕО».</w:t>
      </w:r>
    </w:p>
    <w:p w14:paraId="1D2B1A38" w14:textId="4E45D249" w:rsidR="00420BE1" w:rsidRPr="00D279FC" w:rsidRDefault="00420BE1" w:rsidP="00420BE1">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lang w:eastAsia="uk-UA"/>
        </w:rPr>
      </w:pPr>
      <w:r w:rsidRPr="00D279FC">
        <w:rPr>
          <w:rFonts w:ascii="Times New Roman" w:eastAsia="Times New Roman" w:hAnsi="Times New Roman" w:cs="Times New Roman"/>
          <w:color w:val="000000" w:themeColor="text1"/>
          <w:sz w:val="28"/>
          <w:szCs w:val="28"/>
          <w:bdr w:val="none" w:sz="0" w:space="0" w:color="auto" w:frame="1"/>
          <w:lang w:eastAsia="uk-UA"/>
        </w:rPr>
        <w:t xml:space="preserve">Строк подання зауважень і пропозицій становить 15 днів з дати опублікування Заяви про визначення обсягу стратегічної екологічної оцінки, тобто до </w:t>
      </w:r>
      <w:r w:rsidR="00577246">
        <w:rPr>
          <w:rFonts w:ascii="Times New Roman" w:eastAsia="Times New Roman" w:hAnsi="Times New Roman" w:cs="Times New Roman"/>
          <w:color w:val="000000" w:themeColor="text1"/>
          <w:sz w:val="28"/>
          <w:szCs w:val="28"/>
          <w:bdr w:val="none" w:sz="0" w:space="0" w:color="auto" w:frame="1"/>
          <w:lang w:eastAsia="uk-UA"/>
        </w:rPr>
        <w:t>31</w:t>
      </w:r>
      <w:r w:rsidRPr="00D279FC">
        <w:rPr>
          <w:rFonts w:ascii="Times New Roman" w:eastAsia="Times New Roman" w:hAnsi="Times New Roman" w:cs="Times New Roman"/>
          <w:color w:val="000000" w:themeColor="text1"/>
          <w:sz w:val="28"/>
          <w:szCs w:val="28"/>
          <w:bdr w:val="none" w:sz="0" w:space="0" w:color="auto" w:frame="1"/>
          <w:lang w:eastAsia="uk-UA"/>
        </w:rPr>
        <w:t xml:space="preserve"> травня 2023 року (включно).</w:t>
      </w:r>
    </w:p>
    <w:p w14:paraId="63ECA98D" w14:textId="7D48D1C6" w:rsidR="00703FDE" w:rsidRPr="00D279FC" w:rsidRDefault="00420BE1" w:rsidP="000221A8">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lang w:eastAsia="uk-UA"/>
        </w:rPr>
      </w:pPr>
      <w:r w:rsidRPr="00D279FC">
        <w:rPr>
          <w:rFonts w:ascii="Times New Roman" w:eastAsia="Times New Roman" w:hAnsi="Times New Roman" w:cs="Times New Roman"/>
          <w:color w:val="000000" w:themeColor="text1"/>
          <w:sz w:val="28"/>
          <w:szCs w:val="28"/>
          <w:bdr w:val="none" w:sz="0" w:space="0" w:color="auto" w:frame="1"/>
          <w:lang w:eastAsia="uk-UA"/>
        </w:rPr>
        <w:lastRenderedPageBreak/>
        <w:t>Пропозиції та зауваження, подані після встановленого терміну, не розглядаються.</w:t>
      </w:r>
    </w:p>
    <w:sectPr w:rsidR="00703FDE" w:rsidRPr="00D279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6351"/>
    <w:multiLevelType w:val="multilevel"/>
    <w:tmpl w:val="15D36351"/>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328552A"/>
    <w:multiLevelType w:val="multilevel"/>
    <w:tmpl w:val="05666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7539E5"/>
    <w:multiLevelType w:val="hybridMultilevel"/>
    <w:tmpl w:val="8B0A9C3C"/>
    <w:lvl w:ilvl="0" w:tplc="115A289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59659CE"/>
    <w:multiLevelType w:val="multilevel"/>
    <w:tmpl w:val="094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AE6014"/>
    <w:multiLevelType w:val="multilevel"/>
    <w:tmpl w:val="5DC2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BF63FE"/>
    <w:multiLevelType w:val="hybridMultilevel"/>
    <w:tmpl w:val="8716FA60"/>
    <w:lvl w:ilvl="0" w:tplc="2D464EF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7F20FC"/>
    <w:multiLevelType w:val="hybridMultilevel"/>
    <w:tmpl w:val="2324A398"/>
    <w:lvl w:ilvl="0" w:tplc="CBA4ECAE">
      <w:start w:val="1"/>
      <w:numFmt w:val="bullet"/>
      <w:lvlText w:val=""/>
      <w:lvlJc w:val="left"/>
      <w:pPr>
        <w:ind w:left="1779" w:hanging="360"/>
      </w:pPr>
      <w:rPr>
        <w:rFonts w:ascii="Symbol" w:hAnsi="Symbol" w:hint="default"/>
      </w:rPr>
    </w:lvl>
    <w:lvl w:ilvl="1" w:tplc="04220003" w:tentative="1">
      <w:start w:val="1"/>
      <w:numFmt w:val="bullet"/>
      <w:lvlText w:val="o"/>
      <w:lvlJc w:val="left"/>
      <w:pPr>
        <w:ind w:left="2499" w:hanging="360"/>
      </w:pPr>
      <w:rPr>
        <w:rFonts w:ascii="Courier New" w:hAnsi="Courier New" w:cs="Courier New" w:hint="default"/>
      </w:rPr>
    </w:lvl>
    <w:lvl w:ilvl="2" w:tplc="04220005" w:tentative="1">
      <w:start w:val="1"/>
      <w:numFmt w:val="bullet"/>
      <w:lvlText w:val=""/>
      <w:lvlJc w:val="left"/>
      <w:pPr>
        <w:ind w:left="3219" w:hanging="360"/>
      </w:pPr>
      <w:rPr>
        <w:rFonts w:ascii="Wingdings" w:hAnsi="Wingdings" w:hint="default"/>
      </w:rPr>
    </w:lvl>
    <w:lvl w:ilvl="3" w:tplc="04220001" w:tentative="1">
      <w:start w:val="1"/>
      <w:numFmt w:val="bullet"/>
      <w:lvlText w:val=""/>
      <w:lvlJc w:val="left"/>
      <w:pPr>
        <w:ind w:left="3939" w:hanging="360"/>
      </w:pPr>
      <w:rPr>
        <w:rFonts w:ascii="Symbol" w:hAnsi="Symbol" w:hint="default"/>
      </w:rPr>
    </w:lvl>
    <w:lvl w:ilvl="4" w:tplc="04220003" w:tentative="1">
      <w:start w:val="1"/>
      <w:numFmt w:val="bullet"/>
      <w:lvlText w:val="o"/>
      <w:lvlJc w:val="left"/>
      <w:pPr>
        <w:ind w:left="4659" w:hanging="360"/>
      </w:pPr>
      <w:rPr>
        <w:rFonts w:ascii="Courier New" w:hAnsi="Courier New" w:cs="Courier New" w:hint="default"/>
      </w:rPr>
    </w:lvl>
    <w:lvl w:ilvl="5" w:tplc="04220005" w:tentative="1">
      <w:start w:val="1"/>
      <w:numFmt w:val="bullet"/>
      <w:lvlText w:val=""/>
      <w:lvlJc w:val="left"/>
      <w:pPr>
        <w:ind w:left="5379" w:hanging="360"/>
      </w:pPr>
      <w:rPr>
        <w:rFonts w:ascii="Wingdings" w:hAnsi="Wingdings" w:hint="default"/>
      </w:rPr>
    </w:lvl>
    <w:lvl w:ilvl="6" w:tplc="04220001" w:tentative="1">
      <w:start w:val="1"/>
      <w:numFmt w:val="bullet"/>
      <w:lvlText w:val=""/>
      <w:lvlJc w:val="left"/>
      <w:pPr>
        <w:ind w:left="6099" w:hanging="360"/>
      </w:pPr>
      <w:rPr>
        <w:rFonts w:ascii="Symbol" w:hAnsi="Symbol" w:hint="default"/>
      </w:rPr>
    </w:lvl>
    <w:lvl w:ilvl="7" w:tplc="04220003" w:tentative="1">
      <w:start w:val="1"/>
      <w:numFmt w:val="bullet"/>
      <w:lvlText w:val="o"/>
      <w:lvlJc w:val="left"/>
      <w:pPr>
        <w:ind w:left="6819" w:hanging="360"/>
      </w:pPr>
      <w:rPr>
        <w:rFonts w:ascii="Courier New" w:hAnsi="Courier New" w:cs="Courier New" w:hint="default"/>
      </w:rPr>
    </w:lvl>
    <w:lvl w:ilvl="8" w:tplc="04220005" w:tentative="1">
      <w:start w:val="1"/>
      <w:numFmt w:val="bullet"/>
      <w:lvlText w:val=""/>
      <w:lvlJc w:val="left"/>
      <w:pPr>
        <w:ind w:left="7539" w:hanging="360"/>
      </w:pPr>
      <w:rPr>
        <w:rFonts w:ascii="Wingdings" w:hAnsi="Wingdings" w:hint="default"/>
      </w:rPr>
    </w:lvl>
  </w:abstractNum>
  <w:abstractNum w:abstractNumId="7" w15:restartNumberingAfterBreak="0">
    <w:nsid w:val="5425464F"/>
    <w:multiLevelType w:val="multilevel"/>
    <w:tmpl w:val="2D3CAF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064426"/>
    <w:multiLevelType w:val="hybridMultilevel"/>
    <w:tmpl w:val="5418A89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9C16B77"/>
    <w:multiLevelType w:val="hybridMultilevel"/>
    <w:tmpl w:val="FDCAF1C0"/>
    <w:lvl w:ilvl="0" w:tplc="CBA4ECA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F4C074E"/>
    <w:multiLevelType w:val="multilevel"/>
    <w:tmpl w:val="F1B0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272C61"/>
    <w:multiLevelType w:val="hybridMultilevel"/>
    <w:tmpl w:val="63D6A356"/>
    <w:lvl w:ilvl="0" w:tplc="CBA4ECA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79AD373B"/>
    <w:multiLevelType w:val="multilevel"/>
    <w:tmpl w:val="3342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7E3A6E"/>
    <w:multiLevelType w:val="hybridMultilevel"/>
    <w:tmpl w:val="7B44641E"/>
    <w:lvl w:ilvl="0" w:tplc="CBA4ECA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4"/>
  </w:num>
  <w:num w:numId="2">
    <w:abstractNumId w:val="1"/>
  </w:num>
  <w:num w:numId="3">
    <w:abstractNumId w:val="10"/>
  </w:num>
  <w:num w:numId="4">
    <w:abstractNumId w:val="7"/>
  </w:num>
  <w:num w:numId="5">
    <w:abstractNumId w:val="13"/>
  </w:num>
  <w:num w:numId="6">
    <w:abstractNumId w:val="11"/>
  </w:num>
  <w:num w:numId="7">
    <w:abstractNumId w:val="6"/>
  </w:num>
  <w:num w:numId="8">
    <w:abstractNumId w:val="3"/>
  </w:num>
  <w:num w:numId="9">
    <w:abstractNumId w:val="8"/>
  </w:num>
  <w:num w:numId="10">
    <w:abstractNumId w:val="5"/>
  </w:num>
  <w:num w:numId="11">
    <w:abstractNumId w:val="12"/>
  </w:num>
  <w:num w:numId="12">
    <w:abstractNumId w:val="9"/>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F5"/>
    <w:rsid w:val="000221A8"/>
    <w:rsid w:val="000467E8"/>
    <w:rsid w:val="00077100"/>
    <w:rsid w:val="000A7D06"/>
    <w:rsid w:val="000D14C8"/>
    <w:rsid w:val="000F430A"/>
    <w:rsid w:val="001240AE"/>
    <w:rsid w:val="00125323"/>
    <w:rsid w:val="00147EC5"/>
    <w:rsid w:val="00180709"/>
    <w:rsid w:val="001A510F"/>
    <w:rsid w:val="001E0936"/>
    <w:rsid w:val="001E09E8"/>
    <w:rsid w:val="00207ABC"/>
    <w:rsid w:val="0024745C"/>
    <w:rsid w:val="002A17C5"/>
    <w:rsid w:val="002B5B25"/>
    <w:rsid w:val="002D2EC5"/>
    <w:rsid w:val="00305275"/>
    <w:rsid w:val="00313F4F"/>
    <w:rsid w:val="00394917"/>
    <w:rsid w:val="003A50EC"/>
    <w:rsid w:val="003B4B4B"/>
    <w:rsid w:val="003F7F5C"/>
    <w:rsid w:val="00420BE1"/>
    <w:rsid w:val="004537EF"/>
    <w:rsid w:val="004D1FC2"/>
    <w:rsid w:val="004F514F"/>
    <w:rsid w:val="00557832"/>
    <w:rsid w:val="0057152A"/>
    <w:rsid w:val="00571595"/>
    <w:rsid w:val="00577246"/>
    <w:rsid w:val="005B4BF5"/>
    <w:rsid w:val="005D55ED"/>
    <w:rsid w:val="006028CA"/>
    <w:rsid w:val="006132B8"/>
    <w:rsid w:val="00623B35"/>
    <w:rsid w:val="006730CC"/>
    <w:rsid w:val="006B589F"/>
    <w:rsid w:val="006E6B2F"/>
    <w:rsid w:val="00703FDE"/>
    <w:rsid w:val="0075422E"/>
    <w:rsid w:val="007B66A2"/>
    <w:rsid w:val="007B7295"/>
    <w:rsid w:val="007C1947"/>
    <w:rsid w:val="007E016B"/>
    <w:rsid w:val="00827725"/>
    <w:rsid w:val="00843009"/>
    <w:rsid w:val="00870B0E"/>
    <w:rsid w:val="008936D2"/>
    <w:rsid w:val="00897A39"/>
    <w:rsid w:val="008C5462"/>
    <w:rsid w:val="008E56CD"/>
    <w:rsid w:val="009A24F3"/>
    <w:rsid w:val="009E6E8F"/>
    <w:rsid w:val="00A223FA"/>
    <w:rsid w:val="00A34A1B"/>
    <w:rsid w:val="00A74D8A"/>
    <w:rsid w:val="00A74EE1"/>
    <w:rsid w:val="00AB4665"/>
    <w:rsid w:val="00C305FE"/>
    <w:rsid w:val="00CC5D1E"/>
    <w:rsid w:val="00CD3218"/>
    <w:rsid w:val="00D201FC"/>
    <w:rsid w:val="00D279FC"/>
    <w:rsid w:val="00D76A5E"/>
    <w:rsid w:val="00D778D3"/>
    <w:rsid w:val="00D8017D"/>
    <w:rsid w:val="00D8695C"/>
    <w:rsid w:val="00DB4F95"/>
    <w:rsid w:val="00E12633"/>
    <w:rsid w:val="00E35E49"/>
    <w:rsid w:val="00E44C0C"/>
    <w:rsid w:val="00ED273E"/>
    <w:rsid w:val="00EF0D38"/>
    <w:rsid w:val="00EF51CD"/>
    <w:rsid w:val="00F2631D"/>
    <w:rsid w:val="00F660B0"/>
    <w:rsid w:val="00FC541C"/>
    <w:rsid w:val="00FE60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726D"/>
  <w15:docId w15:val="{35E14197-05C1-45E9-B96C-61FCF49D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B4B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4BF5"/>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5B4B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nhideWhenUsed/>
    <w:rsid w:val="005B4BF5"/>
    <w:rPr>
      <w:color w:val="0000FF"/>
      <w:u w:val="single"/>
    </w:rPr>
  </w:style>
  <w:style w:type="paragraph" w:styleId="a5">
    <w:name w:val="List Paragraph"/>
    <w:basedOn w:val="a"/>
    <w:uiPriority w:val="34"/>
    <w:qFormat/>
    <w:rsid w:val="00D8017D"/>
    <w:pPr>
      <w:ind w:left="720"/>
      <w:contextualSpacing/>
    </w:pPr>
  </w:style>
  <w:style w:type="paragraph" w:styleId="a6">
    <w:name w:val="Title"/>
    <w:basedOn w:val="a"/>
    <w:next w:val="a"/>
    <w:link w:val="a7"/>
    <w:uiPriority w:val="10"/>
    <w:qFormat/>
    <w:rsid w:val="008E56CD"/>
    <w:pPr>
      <w:spacing w:after="120" w:line="240" w:lineRule="auto"/>
      <w:ind w:firstLine="567"/>
      <w:jc w:val="center"/>
    </w:pPr>
    <w:rPr>
      <w:rFonts w:ascii="Times New Roman" w:eastAsia="Times New Roman" w:hAnsi="Times New Roman" w:cs="Times New Roman"/>
      <w:b/>
      <w:sz w:val="36"/>
      <w:szCs w:val="36"/>
      <w:highlight w:val="white"/>
      <w:lang w:val="ru-RU" w:eastAsia="uk-UA"/>
    </w:rPr>
  </w:style>
  <w:style w:type="character" w:customStyle="1" w:styleId="a7">
    <w:name w:val="Заголовок Знак"/>
    <w:basedOn w:val="a0"/>
    <w:link w:val="a6"/>
    <w:uiPriority w:val="10"/>
    <w:rsid w:val="008E56CD"/>
    <w:rPr>
      <w:rFonts w:ascii="Times New Roman" w:eastAsia="Times New Roman" w:hAnsi="Times New Roman" w:cs="Times New Roman"/>
      <w:b/>
      <w:sz w:val="36"/>
      <w:szCs w:val="36"/>
      <w:highlight w:val="white"/>
      <w:lang w:val="ru-RU" w:eastAsia="uk-UA"/>
    </w:rPr>
  </w:style>
  <w:style w:type="paragraph" w:customStyle="1" w:styleId="rvps2">
    <w:name w:val="rvps2"/>
    <w:basedOn w:val="a"/>
    <w:rsid w:val="00FC541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Emphasis"/>
    <w:basedOn w:val="a0"/>
    <w:uiPriority w:val="20"/>
    <w:qFormat/>
    <w:rsid w:val="00E35E49"/>
    <w:rPr>
      <w:i/>
      <w:iCs/>
    </w:rPr>
  </w:style>
  <w:style w:type="character" w:customStyle="1" w:styleId="apple-converted-space">
    <w:name w:val="apple-converted-space"/>
    <w:basedOn w:val="a0"/>
    <w:rsid w:val="004537EF"/>
  </w:style>
  <w:style w:type="character" w:customStyle="1" w:styleId="rvts11">
    <w:name w:val="rvts11"/>
    <w:basedOn w:val="a0"/>
    <w:rsid w:val="004537EF"/>
  </w:style>
  <w:style w:type="character" w:styleId="a9">
    <w:name w:val="annotation reference"/>
    <w:basedOn w:val="a0"/>
    <w:uiPriority w:val="99"/>
    <w:semiHidden/>
    <w:unhideWhenUsed/>
    <w:rsid w:val="00D778D3"/>
    <w:rPr>
      <w:sz w:val="16"/>
      <w:szCs w:val="16"/>
    </w:rPr>
  </w:style>
  <w:style w:type="paragraph" w:styleId="aa">
    <w:name w:val="annotation text"/>
    <w:basedOn w:val="a"/>
    <w:link w:val="ab"/>
    <w:uiPriority w:val="99"/>
    <w:semiHidden/>
    <w:unhideWhenUsed/>
    <w:rsid w:val="00D778D3"/>
    <w:pPr>
      <w:spacing w:line="240" w:lineRule="auto"/>
    </w:pPr>
    <w:rPr>
      <w:sz w:val="20"/>
      <w:szCs w:val="20"/>
    </w:rPr>
  </w:style>
  <w:style w:type="character" w:customStyle="1" w:styleId="ab">
    <w:name w:val="Текст примечания Знак"/>
    <w:basedOn w:val="a0"/>
    <w:link w:val="aa"/>
    <w:uiPriority w:val="99"/>
    <w:semiHidden/>
    <w:rsid w:val="00D778D3"/>
    <w:rPr>
      <w:sz w:val="20"/>
      <w:szCs w:val="20"/>
    </w:rPr>
  </w:style>
  <w:style w:type="paragraph" w:styleId="ac">
    <w:name w:val="annotation subject"/>
    <w:basedOn w:val="aa"/>
    <w:next w:val="aa"/>
    <w:link w:val="ad"/>
    <w:uiPriority w:val="99"/>
    <w:semiHidden/>
    <w:unhideWhenUsed/>
    <w:rsid w:val="00D778D3"/>
    <w:rPr>
      <w:b/>
      <w:bCs/>
    </w:rPr>
  </w:style>
  <w:style w:type="character" w:customStyle="1" w:styleId="ad">
    <w:name w:val="Тема примечания Знак"/>
    <w:basedOn w:val="ab"/>
    <w:link w:val="ac"/>
    <w:uiPriority w:val="99"/>
    <w:semiHidden/>
    <w:rsid w:val="00D778D3"/>
    <w:rPr>
      <w:b/>
      <w:bCs/>
      <w:sz w:val="20"/>
      <w:szCs w:val="20"/>
    </w:rPr>
  </w:style>
  <w:style w:type="paragraph" w:styleId="ae">
    <w:name w:val="Balloon Text"/>
    <w:basedOn w:val="a"/>
    <w:link w:val="af"/>
    <w:uiPriority w:val="99"/>
    <w:semiHidden/>
    <w:unhideWhenUsed/>
    <w:rsid w:val="00D778D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778D3"/>
    <w:rPr>
      <w:rFonts w:ascii="Tahoma" w:hAnsi="Tahoma" w:cs="Tahoma"/>
      <w:sz w:val="16"/>
      <w:szCs w:val="16"/>
    </w:rPr>
  </w:style>
  <w:style w:type="paragraph" w:styleId="af0">
    <w:name w:val="Revision"/>
    <w:hidden/>
    <w:uiPriority w:val="99"/>
    <w:semiHidden/>
    <w:rsid w:val="00D76A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1229">
      <w:bodyDiv w:val="1"/>
      <w:marLeft w:val="0"/>
      <w:marRight w:val="0"/>
      <w:marTop w:val="0"/>
      <w:marBottom w:val="0"/>
      <w:divBdr>
        <w:top w:val="none" w:sz="0" w:space="0" w:color="auto"/>
        <w:left w:val="none" w:sz="0" w:space="0" w:color="auto"/>
        <w:bottom w:val="none" w:sz="0" w:space="0" w:color="auto"/>
        <w:right w:val="none" w:sz="0" w:space="0" w:color="auto"/>
      </w:divBdr>
    </w:div>
    <w:div w:id="368334505">
      <w:bodyDiv w:val="1"/>
      <w:marLeft w:val="0"/>
      <w:marRight w:val="0"/>
      <w:marTop w:val="0"/>
      <w:marBottom w:val="0"/>
      <w:divBdr>
        <w:top w:val="none" w:sz="0" w:space="0" w:color="auto"/>
        <w:left w:val="none" w:sz="0" w:space="0" w:color="auto"/>
        <w:bottom w:val="none" w:sz="0" w:space="0" w:color="auto"/>
        <w:right w:val="none" w:sz="0" w:space="0" w:color="auto"/>
      </w:divBdr>
    </w:div>
    <w:div w:id="461002083">
      <w:bodyDiv w:val="1"/>
      <w:marLeft w:val="0"/>
      <w:marRight w:val="0"/>
      <w:marTop w:val="0"/>
      <w:marBottom w:val="0"/>
      <w:divBdr>
        <w:top w:val="none" w:sz="0" w:space="0" w:color="auto"/>
        <w:left w:val="none" w:sz="0" w:space="0" w:color="auto"/>
        <w:bottom w:val="none" w:sz="0" w:space="0" w:color="auto"/>
        <w:right w:val="none" w:sz="0" w:space="0" w:color="auto"/>
      </w:divBdr>
    </w:div>
    <w:div w:id="563564858">
      <w:bodyDiv w:val="1"/>
      <w:marLeft w:val="0"/>
      <w:marRight w:val="0"/>
      <w:marTop w:val="0"/>
      <w:marBottom w:val="0"/>
      <w:divBdr>
        <w:top w:val="none" w:sz="0" w:space="0" w:color="auto"/>
        <w:left w:val="none" w:sz="0" w:space="0" w:color="auto"/>
        <w:bottom w:val="none" w:sz="0" w:space="0" w:color="auto"/>
        <w:right w:val="none" w:sz="0" w:space="0" w:color="auto"/>
      </w:divBdr>
    </w:div>
    <w:div w:id="1076122861">
      <w:bodyDiv w:val="1"/>
      <w:marLeft w:val="0"/>
      <w:marRight w:val="0"/>
      <w:marTop w:val="0"/>
      <w:marBottom w:val="0"/>
      <w:divBdr>
        <w:top w:val="none" w:sz="0" w:space="0" w:color="auto"/>
        <w:left w:val="none" w:sz="0" w:space="0" w:color="auto"/>
        <w:bottom w:val="none" w:sz="0" w:space="0" w:color="auto"/>
        <w:right w:val="none" w:sz="0" w:space="0" w:color="auto"/>
      </w:divBdr>
    </w:div>
    <w:div w:id="1448542945">
      <w:bodyDiv w:val="1"/>
      <w:marLeft w:val="0"/>
      <w:marRight w:val="0"/>
      <w:marTop w:val="0"/>
      <w:marBottom w:val="0"/>
      <w:divBdr>
        <w:top w:val="none" w:sz="0" w:space="0" w:color="auto"/>
        <w:left w:val="none" w:sz="0" w:space="0" w:color="auto"/>
        <w:bottom w:val="none" w:sz="0" w:space="0" w:color="auto"/>
        <w:right w:val="none" w:sz="0" w:space="0" w:color="auto"/>
      </w:divBdr>
      <w:divsChild>
        <w:div w:id="613094867">
          <w:marLeft w:val="-225"/>
          <w:marRight w:val="-225"/>
          <w:marTop w:val="0"/>
          <w:marBottom w:val="0"/>
          <w:divBdr>
            <w:top w:val="none" w:sz="0" w:space="0" w:color="auto"/>
            <w:left w:val="none" w:sz="0" w:space="0" w:color="auto"/>
            <w:bottom w:val="none" w:sz="0" w:space="0" w:color="auto"/>
            <w:right w:val="none" w:sz="0" w:space="0" w:color="auto"/>
          </w:divBdr>
          <w:divsChild>
            <w:div w:id="978875819">
              <w:marLeft w:val="0"/>
              <w:marRight w:val="0"/>
              <w:marTop w:val="0"/>
              <w:marBottom w:val="0"/>
              <w:divBdr>
                <w:top w:val="none" w:sz="0" w:space="0" w:color="auto"/>
                <w:left w:val="none" w:sz="0" w:space="0" w:color="auto"/>
                <w:bottom w:val="none" w:sz="0" w:space="0" w:color="auto"/>
                <w:right w:val="none" w:sz="0" w:space="0" w:color="auto"/>
              </w:divBdr>
            </w:div>
            <w:div w:id="13659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2260">
      <w:bodyDiv w:val="1"/>
      <w:marLeft w:val="0"/>
      <w:marRight w:val="0"/>
      <w:marTop w:val="0"/>
      <w:marBottom w:val="0"/>
      <w:divBdr>
        <w:top w:val="none" w:sz="0" w:space="0" w:color="auto"/>
        <w:left w:val="none" w:sz="0" w:space="0" w:color="auto"/>
        <w:bottom w:val="none" w:sz="0" w:space="0" w:color="auto"/>
        <w:right w:val="none" w:sz="0" w:space="0" w:color="auto"/>
      </w:divBdr>
    </w:div>
    <w:div w:id="19549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8678</Words>
  <Characters>4947</Characters>
  <Application>Microsoft Office Word</Application>
  <DocSecurity>0</DocSecurity>
  <Lines>41</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dcterms:created xsi:type="dcterms:W3CDTF">2023-05-23T09:17:00Z</dcterms:created>
  <dcterms:modified xsi:type="dcterms:W3CDTF">2023-05-23T10:48:00Z</dcterms:modified>
</cp:coreProperties>
</file>