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0283F">
        <w:rPr>
          <w:rFonts w:ascii="Times New Roman" w:hAnsi="Times New Roman" w:cs="Times New Roman"/>
          <w:sz w:val="24"/>
          <w:szCs w:val="24"/>
        </w:rPr>
        <w:t xml:space="preserve">Київська міська державна адміністрація відкриває прийом заявок для участі у Конкурсі 2023 року на кращий енергоефективний 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 xml:space="preserve"> «70/30»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b/>
          <w:bCs/>
          <w:sz w:val="24"/>
          <w:szCs w:val="24"/>
        </w:rPr>
        <w:t>До уваги ОСББ та ЖБК, - прийом документів на участь у конкурсі 2023 року продовжено до 01 лютого 2023 року!</w:t>
      </w:r>
      <w:r w:rsidRPr="0090283F">
        <w:rPr>
          <w:rFonts w:ascii="Times New Roman" w:hAnsi="Times New Roman" w:cs="Times New Roman"/>
          <w:sz w:val="24"/>
          <w:szCs w:val="24"/>
        </w:rPr>
        <w:t> (інформація далі по тексту)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>22 листопада 2022 року відбулося засідання Комісії для проведення конкурсу з реалізації енергоефективних проектів у житлових будинках Києва, де створені об’єднання співвласників багатоквартирних будинків (ОСББ), а також у кооперативних будинках (ЖБК).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 xml:space="preserve">Комісія прийняла рішення із 28 листопада до 28 грудня розпочати прийом заявок для участі у міській конкурсній програмі енергоефективних проектів «70/30» у 2023 році. Програма дозволяє мешканцям житлових будинків, у яких створені ОСББ та ЖБК, здійснити енергоефективні заходи та вплинути на вартість комунальних послуг шляхом 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співфінансування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>: 30% оплачують мешканці, а 70% – міський бюджет. За відповідне рішення про старт прийому заявок сьогодні проголосували члени конкурсної комісії.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b/>
          <w:bCs/>
          <w:sz w:val="24"/>
          <w:szCs w:val="24"/>
        </w:rPr>
        <w:t>Звертаємо увагу</w:t>
      </w:r>
      <w:r w:rsidRPr="0090283F">
        <w:rPr>
          <w:rFonts w:ascii="Times New Roman" w:hAnsi="Times New Roman" w:cs="Times New Roman"/>
          <w:sz w:val="24"/>
          <w:szCs w:val="24"/>
        </w:rPr>
        <w:t xml:space="preserve">, що до Положення про Конкурс 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внесено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90283F">
          <w:rPr>
            <w:rStyle w:val="a3"/>
            <w:rFonts w:ascii="Times New Roman" w:hAnsi="Times New Roman" w:cs="Times New Roman"/>
            <w:sz w:val="24"/>
            <w:szCs w:val="24"/>
          </w:rPr>
          <w:t>зміни</w:t>
        </w:r>
      </w:hyperlink>
      <w:r w:rsidRPr="0090283F">
        <w:rPr>
          <w:rFonts w:ascii="Times New Roman" w:hAnsi="Times New Roman" w:cs="Times New Roman"/>
          <w:sz w:val="24"/>
          <w:szCs w:val="24"/>
        </w:rPr>
        <w:t>, до переліку робіт, що можуть бути виконані у будинку належать: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b/>
          <w:bCs/>
          <w:sz w:val="24"/>
          <w:szCs w:val="24"/>
        </w:rPr>
        <w:t>Конкурс проводиться за такими напрямками (видами робіт):</w:t>
      </w:r>
    </w:p>
    <w:p w:rsidR="0090283F" w:rsidRPr="0090283F" w:rsidRDefault="0090283F" w:rsidP="009028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>капітальний ремонт/реконструкція/модернізація/технічне переоснащення/ встановлення нового(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>) індивідуального(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>) теплового(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>) пункту(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>);</w:t>
      </w:r>
    </w:p>
    <w:p w:rsidR="0090283F" w:rsidRPr="0090283F" w:rsidRDefault="0090283F" w:rsidP="009028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>капітальний ремонт та утеплення фасаду(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>);</w:t>
      </w:r>
    </w:p>
    <w:p w:rsidR="0090283F" w:rsidRPr="0090283F" w:rsidRDefault="0090283F" w:rsidP="009028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>капітальний ремонт та теплоізоляції даху(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 xml:space="preserve">) і підвальних 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перекриттів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>;</w:t>
      </w:r>
    </w:p>
    <w:p w:rsidR="0090283F" w:rsidRPr="0090283F" w:rsidRDefault="0090283F" w:rsidP="009028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>капітальний ремонт. Заміна вікон на енергозберігаючі та дверей в місцях загального користування;</w:t>
      </w:r>
    </w:p>
    <w:p w:rsidR="0090283F" w:rsidRPr="0090283F" w:rsidRDefault="0090283F" w:rsidP="009028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 xml:space="preserve">капітальний ремонт/реконструкція/модернізація 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внутрішньобудинкових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 xml:space="preserve"> інженерних мереж;</w:t>
      </w:r>
    </w:p>
    <w:p w:rsidR="0090283F" w:rsidRPr="0090283F" w:rsidRDefault="0090283F" w:rsidP="009028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>встановлення вузла(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>) обліку теплової енергії та/або гарячої води;</w:t>
      </w:r>
    </w:p>
    <w:p w:rsidR="0090283F" w:rsidRPr="0090283F" w:rsidRDefault="0090283F" w:rsidP="009028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>капітальний ремонт/реконструкція/модернізація систем(и) електричного освітлення з заміною освітлювальних приладів у місцях загального користування на енергоефективні та/або із встановленням датчиків руху для регулювання освітленості в місцях загального користування;</w:t>
      </w:r>
    </w:p>
    <w:p w:rsidR="0090283F" w:rsidRPr="0090283F" w:rsidRDefault="0090283F" w:rsidP="009028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>реконструкція або технічне переоснащення систем електропостачання та/або теплопостачання та/або гарячого водопостачання із застосуванням відновлюваних чи альтернативних джерел енергії;</w:t>
      </w:r>
    </w:p>
    <w:p w:rsidR="0090283F" w:rsidRPr="0090283F" w:rsidRDefault="0090283F" w:rsidP="009028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 xml:space="preserve">капітальний ремонт /реконструкція/ технічне переоснащення 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внутрішньобудинкового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 xml:space="preserve"> електричного обладнання;</w:t>
      </w:r>
    </w:p>
    <w:p w:rsidR="0090283F" w:rsidRPr="0090283F" w:rsidRDefault="0090283F" w:rsidP="009028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>інші енергоефективні заходи». 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>Форма подання проекту затверджена </w:t>
      </w:r>
      <w:hyperlink r:id="rId6" w:history="1">
        <w:r w:rsidRPr="0090283F">
          <w:rPr>
            <w:rStyle w:val="a3"/>
            <w:rFonts w:ascii="Times New Roman" w:hAnsi="Times New Roman" w:cs="Times New Roman"/>
            <w:sz w:val="24"/>
            <w:szCs w:val="24"/>
          </w:rPr>
          <w:t>додатком</w:t>
        </w:r>
      </w:hyperlink>
      <w:r w:rsidRPr="0090283F">
        <w:rPr>
          <w:rFonts w:ascii="Times New Roman" w:hAnsi="Times New Roman" w:cs="Times New Roman"/>
          <w:sz w:val="24"/>
          <w:szCs w:val="24"/>
        </w:rPr>
        <w:t> до Положення про конкурс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будинках», затвердженого рішенням Київської міської ради від 26.12.2014 року № 865/865 (зі змінами). 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b/>
          <w:bCs/>
          <w:sz w:val="24"/>
          <w:szCs w:val="24"/>
        </w:rPr>
        <w:t>До проекту відповідно до пункту 6 Положення додається пакет документів:      </w:t>
      </w:r>
    </w:p>
    <w:p w:rsidR="0090283F" w:rsidRPr="0090283F" w:rsidRDefault="0090283F" w:rsidP="0090283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>техніко-економічне обґрунтування проекту;</w:t>
      </w:r>
    </w:p>
    <w:p w:rsidR="0090283F" w:rsidRPr="0090283F" w:rsidRDefault="0090283F" w:rsidP="0090283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lastRenderedPageBreak/>
        <w:t>документ, що підтверджує повноваження особи на підписання проекту;</w:t>
      </w:r>
    </w:p>
    <w:p w:rsidR="0090283F" w:rsidRPr="0090283F" w:rsidRDefault="0090283F" w:rsidP="0090283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>документи, що підтверджують наявність одного або кількох видів гарантування оплати;</w:t>
      </w:r>
    </w:p>
    <w:p w:rsidR="0090283F" w:rsidRPr="0090283F" w:rsidRDefault="0090283F" w:rsidP="0090283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>витяг з протоколу загальних зборів співвласників, що підтверджує їх рішення брати участь у конкурсі;</w:t>
      </w:r>
    </w:p>
    <w:p w:rsidR="0090283F" w:rsidRPr="0090283F" w:rsidRDefault="0090283F" w:rsidP="0090283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проєктно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 xml:space="preserve">-кошторисна документація (робочий 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 xml:space="preserve">) та позитивний експертний звіт напрямків (видів робіт), що в рамках 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 xml:space="preserve"> передбачається виконати за рахунок коштів бюджету міста Києва;</w:t>
      </w:r>
    </w:p>
    <w:p w:rsidR="0090283F" w:rsidRPr="0090283F" w:rsidRDefault="0090283F" w:rsidP="0090283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>копії Статуту ОСББ/ЖБК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b/>
          <w:bCs/>
          <w:sz w:val="24"/>
          <w:szCs w:val="24"/>
        </w:rPr>
        <w:t>ВАЖЛИВО!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 xml:space="preserve">Прийом проектів для участі в Конкурсі буде 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здійснюватись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 xml:space="preserve"> фахівцями Департаменту виключно за попереднім записом щоденно з 8:40 до 11:40 години за 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 xml:space="preserve">: вул. Велика Житомирська, буд. 15-А, 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>. 9. Записатися для подання проектної пропозиції можна за номером телефону: (044) 279-81-86.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 xml:space="preserve">До розгляду приймаються виключно ті 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 xml:space="preserve">, які мають повний комплект документів. У разі відсутності будь-якого документу з переліку, 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 xml:space="preserve"> не приймається до розгляду і повертається представнику ОСББ/ЖБК!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b/>
          <w:bCs/>
          <w:sz w:val="24"/>
          <w:szCs w:val="24"/>
        </w:rPr>
        <w:t xml:space="preserve">УВАГА! Під час повітряної тривоги проведення прийому </w:t>
      </w:r>
      <w:proofErr w:type="spellStart"/>
      <w:r w:rsidRPr="0090283F">
        <w:rPr>
          <w:rFonts w:ascii="Times New Roman" w:hAnsi="Times New Roman" w:cs="Times New Roman"/>
          <w:b/>
          <w:bCs/>
          <w:sz w:val="24"/>
          <w:szCs w:val="24"/>
        </w:rPr>
        <w:t>проєктів</w:t>
      </w:r>
      <w:proofErr w:type="spellEnd"/>
      <w:r w:rsidRPr="0090283F">
        <w:rPr>
          <w:rFonts w:ascii="Times New Roman" w:hAnsi="Times New Roman" w:cs="Times New Roman"/>
          <w:b/>
          <w:bCs/>
          <w:sz w:val="24"/>
          <w:szCs w:val="24"/>
        </w:rPr>
        <w:t xml:space="preserve"> на участь у Конкурсі буде припинено!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 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b/>
          <w:bCs/>
          <w:sz w:val="24"/>
          <w:szCs w:val="24"/>
        </w:rPr>
        <w:t>До уваги ОСББ та ЖБК!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b/>
          <w:bCs/>
          <w:sz w:val="24"/>
          <w:szCs w:val="24"/>
        </w:rPr>
        <w:t>Прийом заявок для участі у конкурсі 2023 року продовжено до  01.02.2023 року!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> 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b/>
          <w:bCs/>
          <w:sz w:val="24"/>
          <w:szCs w:val="24"/>
        </w:rPr>
        <w:t>26.12.2022</w:t>
      </w:r>
      <w:r w:rsidRPr="0090283F">
        <w:rPr>
          <w:rFonts w:ascii="Times New Roman" w:hAnsi="Times New Roman" w:cs="Times New Roman"/>
          <w:sz w:val="24"/>
          <w:szCs w:val="24"/>
        </w:rPr>
        <w:t> комісією для проведення конкурсу проектів із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будинках, прийнято рішення подовжити термін прийому заявок для участі у конкурсі 2023 року </w:t>
      </w:r>
      <w:r w:rsidRPr="0090283F">
        <w:rPr>
          <w:rFonts w:ascii="Times New Roman" w:hAnsi="Times New Roman" w:cs="Times New Roman"/>
          <w:b/>
          <w:bCs/>
          <w:sz w:val="24"/>
          <w:szCs w:val="24"/>
        </w:rPr>
        <w:t>до 01.02.2023 року.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b/>
          <w:bCs/>
          <w:sz w:val="24"/>
          <w:szCs w:val="24"/>
        </w:rPr>
        <w:t>ВАЖЛИВО!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 xml:space="preserve">Відповідно до нової редакції Положення про конкурс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будинках, 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>-переможці конкурсу 2022 року, роботи по яких не були розпочаті у 2022 році, виконуватимуться у 2023 році.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b/>
          <w:bCs/>
          <w:sz w:val="24"/>
          <w:szCs w:val="24"/>
        </w:rPr>
        <w:t>НАГАДУЄМО!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t xml:space="preserve">Прийом проектів для участі в Конкурсі буде 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здійснюватись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 xml:space="preserve"> фахівцями Департаменту виключно за попереднім записом щоденно з 8:40 до 11:40 години за 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 xml:space="preserve">: вул. Велика Житомирська, буд. 15-А, 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>. 9. Записатися для подання проектної пропозиції можна за номером телефону: (044) 279-81-86.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sz w:val="24"/>
          <w:szCs w:val="24"/>
        </w:rPr>
        <w:lastRenderedPageBreak/>
        <w:t xml:space="preserve">До розгляду приймаються виключно ті 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 xml:space="preserve">, які мають повний комплект документів. У разі відсутності будь-якого документу з переліку, </w:t>
      </w:r>
      <w:proofErr w:type="spellStart"/>
      <w:r w:rsidRPr="0090283F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90283F">
        <w:rPr>
          <w:rFonts w:ascii="Times New Roman" w:hAnsi="Times New Roman" w:cs="Times New Roman"/>
          <w:sz w:val="24"/>
          <w:szCs w:val="24"/>
        </w:rPr>
        <w:t xml:space="preserve"> не приймається до розгляду і повертається представнику ОСББ/ЖБК!</w:t>
      </w:r>
    </w:p>
    <w:p w:rsidR="0090283F" w:rsidRPr="0090283F" w:rsidRDefault="0090283F" w:rsidP="0090283F">
      <w:pPr>
        <w:rPr>
          <w:rFonts w:ascii="Times New Roman" w:hAnsi="Times New Roman" w:cs="Times New Roman"/>
          <w:sz w:val="24"/>
          <w:szCs w:val="24"/>
        </w:rPr>
      </w:pPr>
      <w:r w:rsidRPr="0090283F">
        <w:rPr>
          <w:rFonts w:ascii="Times New Roman" w:hAnsi="Times New Roman" w:cs="Times New Roman"/>
          <w:b/>
          <w:bCs/>
          <w:sz w:val="24"/>
          <w:szCs w:val="24"/>
        </w:rPr>
        <w:t xml:space="preserve">УВАГА! Під час повітряної тривоги проведення прийому </w:t>
      </w:r>
      <w:proofErr w:type="spellStart"/>
      <w:r w:rsidRPr="0090283F">
        <w:rPr>
          <w:rFonts w:ascii="Times New Roman" w:hAnsi="Times New Roman" w:cs="Times New Roman"/>
          <w:b/>
          <w:bCs/>
          <w:sz w:val="24"/>
          <w:szCs w:val="24"/>
        </w:rPr>
        <w:t>проєктів</w:t>
      </w:r>
      <w:proofErr w:type="spellEnd"/>
      <w:r w:rsidRPr="0090283F">
        <w:rPr>
          <w:rFonts w:ascii="Times New Roman" w:hAnsi="Times New Roman" w:cs="Times New Roman"/>
          <w:b/>
          <w:bCs/>
          <w:sz w:val="24"/>
          <w:szCs w:val="24"/>
        </w:rPr>
        <w:t xml:space="preserve"> на участь у Конкурсі буде припинено!</w:t>
      </w:r>
    </w:p>
    <w:bookmarkEnd w:id="0"/>
    <w:p w:rsidR="00D44EEC" w:rsidRPr="0090283F" w:rsidRDefault="00D44EEC">
      <w:pPr>
        <w:rPr>
          <w:rFonts w:ascii="Times New Roman" w:hAnsi="Times New Roman" w:cs="Times New Roman"/>
          <w:sz w:val="24"/>
          <w:szCs w:val="24"/>
        </w:rPr>
      </w:pPr>
    </w:p>
    <w:sectPr w:rsidR="00D44EEC" w:rsidRPr="009028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092"/>
    <w:multiLevelType w:val="multilevel"/>
    <w:tmpl w:val="51EC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E06D8"/>
    <w:multiLevelType w:val="multilevel"/>
    <w:tmpl w:val="5404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38"/>
    <w:rsid w:val="00672538"/>
    <w:rsid w:val="0090283F"/>
    <w:rsid w:val="00D4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BCF35-C113-4ED6-BAD7-4B6D3B0E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ki-2023.kyivcity.gov.ua/files/2022/11/22/Proektna.propozuziya.docx" TargetMode="External"/><Relationship Id="rId5" Type="http://schemas.openxmlformats.org/officeDocument/2006/relationships/hyperlink" Target="https://dzki-2023.kyivcity.gov.ua/files/2022/11/30/5485-5526.86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3491</Words>
  <Characters>1990</Characters>
  <Application>Microsoft Office Word</Application>
  <DocSecurity>0</DocSecurity>
  <Lines>16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2024-10-04T06:59:00Z</dcterms:created>
  <dcterms:modified xsi:type="dcterms:W3CDTF">2024-10-04T07:00:00Z</dcterms:modified>
</cp:coreProperties>
</file>