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5" w:type="dxa"/>
        <w:tblLayout w:type="fixed"/>
        <w:tblCellMar>
          <w:left w:w="15" w:type="dxa"/>
          <w:right w:w="15" w:type="dxa"/>
        </w:tblCellMar>
        <w:tblLook w:val="0000" w:firstRow="0" w:lastRow="0" w:firstColumn="0" w:lastColumn="0" w:noHBand="0" w:noVBand="0"/>
      </w:tblPr>
      <w:tblGrid>
        <w:gridCol w:w="1703"/>
        <w:gridCol w:w="57"/>
        <w:gridCol w:w="853"/>
        <w:gridCol w:w="1423"/>
        <w:gridCol w:w="796"/>
        <w:gridCol w:w="1024"/>
        <w:gridCol w:w="1024"/>
        <w:gridCol w:w="1024"/>
        <w:gridCol w:w="1023"/>
        <w:gridCol w:w="1024"/>
        <w:gridCol w:w="1024"/>
        <w:gridCol w:w="1024"/>
        <w:gridCol w:w="1024"/>
        <w:gridCol w:w="1308"/>
        <w:gridCol w:w="1422"/>
        <w:gridCol w:w="57"/>
      </w:tblGrid>
      <w:tr w:rsidR="008615CE" w14:paraId="4A141FAE" w14:textId="77777777">
        <w:tblPrEx>
          <w:tblCellMar>
            <w:top w:w="0" w:type="dxa"/>
            <w:bottom w:w="0" w:type="dxa"/>
          </w:tblCellMar>
        </w:tblPrEx>
        <w:trPr>
          <w:trHeight w:hRule="exact" w:val="645"/>
        </w:trPr>
        <w:tc>
          <w:tcPr>
            <w:tcW w:w="15753" w:type="dxa"/>
            <w:gridSpan w:val="15"/>
            <w:tcBorders>
              <w:top w:val="nil"/>
              <w:left w:val="nil"/>
              <w:bottom w:val="nil"/>
              <w:right w:val="nil"/>
            </w:tcBorders>
          </w:tcPr>
          <w:p w14:paraId="6F95EDD6" w14:textId="77777777" w:rsidR="008615CE" w:rsidRDefault="008615CE">
            <w:pPr>
              <w:widowControl w:val="0"/>
              <w:autoSpaceDE w:val="0"/>
              <w:autoSpaceDN w:val="0"/>
              <w:adjustRightInd w:val="0"/>
              <w:spacing w:before="30" w:after="0" w:line="304" w:lineRule="exact"/>
              <w:ind w:left="15"/>
              <w:jc w:val="center"/>
              <w:rPr>
                <w:rFonts w:ascii="Times New Roman" w:hAnsi="Times New Roman"/>
                <w:b/>
                <w:bCs/>
                <w:color w:val="000000"/>
                <w:sz w:val="28"/>
                <w:szCs w:val="28"/>
              </w:rPr>
            </w:pPr>
            <w:r>
              <w:rPr>
                <w:rFonts w:ascii="Times New Roman" w:hAnsi="Times New Roman"/>
                <w:b/>
                <w:bCs/>
                <w:color w:val="000000"/>
                <w:sz w:val="28"/>
                <w:szCs w:val="28"/>
              </w:rPr>
              <w:t>Інформація про виконання програми</w:t>
            </w:r>
            <w:r>
              <w:rPr>
                <w:rFonts w:ascii="Times New Roman" w:hAnsi="Times New Roman"/>
                <w:b/>
                <w:bCs/>
                <w:color w:val="000000"/>
                <w:sz w:val="28"/>
                <w:szCs w:val="28"/>
              </w:rPr>
              <w:br/>
              <w:t>за 2025, рік</w:t>
            </w:r>
          </w:p>
        </w:tc>
        <w:tc>
          <w:tcPr>
            <w:tcW w:w="57" w:type="dxa"/>
            <w:vMerge w:val="restart"/>
            <w:tcBorders>
              <w:top w:val="nil"/>
              <w:left w:val="nil"/>
              <w:bottom w:val="nil"/>
              <w:right w:val="nil"/>
            </w:tcBorders>
          </w:tcPr>
          <w:p w14:paraId="65D2264C" w14:textId="77777777" w:rsidR="008615CE" w:rsidRDefault="008615CE">
            <w:pPr>
              <w:widowControl w:val="0"/>
              <w:autoSpaceDE w:val="0"/>
              <w:autoSpaceDN w:val="0"/>
              <w:adjustRightInd w:val="0"/>
              <w:spacing w:before="30" w:after="0" w:line="304" w:lineRule="exact"/>
              <w:ind w:left="15"/>
              <w:rPr>
                <w:rFonts w:ascii="Tahoma" w:hAnsi="Tahoma" w:cs="Tahoma"/>
                <w:color w:val="000000"/>
                <w:sz w:val="16"/>
                <w:szCs w:val="16"/>
              </w:rPr>
            </w:pPr>
          </w:p>
        </w:tc>
      </w:tr>
      <w:tr w:rsidR="008615CE" w14:paraId="3FC8E398" w14:textId="77777777">
        <w:tblPrEx>
          <w:tblCellMar>
            <w:top w:w="0" w:type="dxa"/>
            <w:bottom w:w="0" w:type="dxa"/>
          </w:tblCellMar>
        </w:tblPrEx>
        <w:trPr>
          <w:trHeight w:hRule="exact" w:val="205"/>
        </w:trPr>
        <w:tc>
          <w:tcPr>
            <w:tcW w:w="15753" w:type="dxa"/>
            <w:gridSpan w:val="15"/>
            <w:tcBorders>
              <w:top w:val="nil"/>
              <w:left w:val="nil"/>
              <w:bottom w:val="nil"/>
              <w:right w:val="nil"/>
            </w:tcBorders>
          </w:tcPr>
          <w:p w14:paraId="01102989" w14:textId="77777777" w:rsidR="008615CE" w:rsidRDefault="008615CE">
            <w:pPr>
              <w:widowControl w:val="0"/>
              <w:autoSpaceDE w:val="0"/>
              <w:autoSpaceDN w:val="0"/>
              <w:adjustRightInd w:val="0"/>
              <w:spacing w:before="30" w:after="0" w:line="304" w:lineRule="exact"/>
              <w:ind w:left="15"/>
              <w:rPr>
                <w:rFonts w:ascii="Tahoma" w:hAnsi="Tahoma" w:cs="Tahoma"/>
                <w:color w:val="000000"/>
                <w:sz w:val="16"/>
                <w:szCs w:val="16"/>
              </w:rPr>
            </w:pPr>
          </w:p>
        </w:tc>
        <w:tc>
          <w:tcPr>
            <w:tcW w:w="57" w:type="dxa"/>
            <w:vMerge/>
            <w:tcBorders>
              <w:top w:val="nil"/>
              <w:left w:val="nil"/>
              <w:bottom w:val="nil"/>
              <w:right w:val="nil"/>
            </w:tcBorders>
          </w:tcPr>
          <w:p w14:paraId="64161FA5" w14:textId="77777777" w:rsidR="008615CE" w:rsidRDefault="008615CE">
            <w:pPr>
              <w:widowControl w:val="0"/>
              <w:autoSpaceDE w:val="0"/>
              <w:autoSpaceDN w:val="0"/>
              <w:adjustRightInd w:val="0"/>
              <w:spacing w:after="0" w:line="240" w:lineRule="auto"/>
              <w:rPr>
                <w:rFonts w:ascii="Tahoma" w:hAnsi="Tahoma" w:cs="Tahoma"/>
                <w:sz w:val="13"/>
                <w:szCs w:val="13"/>
              </w:rPr>
            </w:pPr>
          </w:p>
        </w:tc>
      </w:tr>
      <w:tr w:rsidR="008615CE" w14:paraId="64C1EB1A" w14:textId="77777777">
        <w:tblPrEx>
          <w:tblCellMar>
            <w:top w:w="0" w:type="dxa"/>
            <w:bottom w:w="0" w:type="dxa"/>
          </w:tblCellMar>
        </w:tblPrEx>
        <w:trPr>
          <w:trHeight w:hRule="exact" w:val="397"/>
        </w:trPr>
        <w:tc>
          <w:tcPr>
            <w:tcW w:w="1703" w:type="dxa"/>
            <w:vMerge w:val="restart"/>
            <w:tcBorders>
              <w:top w:val="nil"/>
              <w:left w:val="nil"/>
              <w:bottom w:val="nil"/>
              <w:right w:val="nil"/>
            </w:tcBorders>
          </w:tcPr>
          <w:p w14:paraId="18D01DAE" w14:textId="77777777" w:rsidR="008615CE" w:rsidRDefault="008615CE">
            <w:pPr>
              <w:widowControl w:val="0"/>
              <w:autoSpaceDE w:val="0"/>
              <w:autoSpaceDN w:val="0"/>
              <w:adjustRightInd w:val="0"/>
              <w:spacing w:before="30" w:after="0" w:line="304" w:lineRule="exact"/>
              <w:ind w:left="15"/>
              <w:rPr>
                <w:rFonts w:ascii="Tahoma" w:hAnsi="Tahoma" w:cs="Tahoma"/>
                <w:color w:val="000000"/>
                <w:sz w:val="16"/>
                <w:szCs w:val="16"/>
              </w:rPr>
            </w:pPr>
          </w:p>
        </w:tc>
        <w:tc>
          <w:tcPr>
            <w:tcW w:w="14050" w:type="dxa"/>
            <w:gridSpan w:val="14"/>
            <w:tcBorders>
              <w:top w:val="nil"/>
              <w:left w:val="nil"/>
              <w:bottom w:val="nil"/>
              <w:right w:val="nil"/>
            </w:tcBorders>
          </w:tcPr>
          <w:p w14:paraId="030F5F6D" w14:textId="77777777" w:rsidR="008615CE" w:rsidRDefault="008615CE">
            <w:pPr>
              <w:widowControl w:val="0"/>
              <w:autoSpaceDE w:val="0"/>
              <w:autoSpaceDN w:val="0"/>
              <w:adjustRightInd w:val="0"/>
              <w:spacing w:before="30" w:after="0" w:line="265" w:lineRule="exact"/>
              <w:ind w:left="15"/>
              <w:rPr>
                <w:rFonts w:ascii="Times New Roman" w:hAnsi="Times New Roman"/>
                <w:color w:val="000000"/>
                <w:sz w:val="24"/>
                <w:szCs w:val="24"/>
                <w:u w:val="single"/>
              </w:rPr>
            </w:pPr>
            <w:r>
              <w:rPr>
                <w:rFonts w:ascii="Times New Roman" w:hAnsi="Times New Roman"/>
                <w:color w:val="000000"/>
                <w:sz w:val="24"/>
                <w:szCs w:val="24"/>
                <w:u w:val="single"/>
              </w:rPr>
              <w:t xml:space="preserve">1.  Міська цільова програма "Турбота. Назустріч киянам" на 2025 - 2027 роки </w:t>
            </w:r>
          </w:p>
        </w:tc>
        <w:tc>
          <w:tcPr>
            <w:tcW w:w="57" w:type="dxa"/>
            <w:vMerge/>
            <w:tcBorders>
              <w:top w:val="nil"/>
              <w:left w:val="nil"/>
              <w:bottom w:val="nil"/>
              <w:right w:val="nil"/>
            </w:tcBorders>
          </w:tcPr>
          <w:p w14:paraId="7FCC8973"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7B0A9F1D" w14:textId="77777777">
        <w:tblPrEx>
          <w:tblCellMar>
            <w:top w:w="0" w:type="dxa"/>
            <w:bottom w:w="0" w:type="dxa"/>
          </w:tblCellMar>
        </w:tblPrEx>
        <w:trPr>
          <w:trHeight w:hRule="exact" w:val="227"/>
        </w:trPr>
        <w:tc>
          <w:tcPr>
            <w:tcW w:w="1703" w:type="dxa"/>
            <w:vMerge/>
            <w:tcBorders>
              <w:top w:val="nil"/>
              <w:left w:val="nil"/>
              <w:bottom w:val="nil"/>
              <w:right w:val="nil"/>
            </w:tcBorders>
          </w:tcPr>
          <w:p w14:paraId="7E652B9E" w14:textId="77777777" w:rsidR="008615CE" w:rsidRDefault="008615CE">
            <w:pPr>
              <w:widowControl w:val="0"/>
              <w:autoSpaceDE w:val="0"/>
              <w:autoSpaceDN w:val="0"/>
              <w:adjustRightInd w:val="0"/>
              <w:spacing w:after="0" w:line="240" w:lineRule="auto"/>
              <w:rPr>
                <w:rFonts w:ascii="Tahoma" w:hAnsi="Tahoma" w:cs="Tahoma"/>
                <w:sz w:val="15"/>
                <w:szCs w:val="15"/>
              </w:rPr>
            </w:pPr>
          </w:p>
        </w:tc>
        <w:tc>
          <w:tcPr>
            <w:tcW w:w="14050" w:type="dxa"/>
            <w:gridSpan w:val="14"/>
            <w:vMerge w:val="restart"/>
            <w:tcBorders>
              <w:top w:val="nil"/>
              <w:left w:val="nil"/>
              <w:bottom w:val="nil"/>
              <w:right w:val="nil"/>
            </w:tcBorders>
          </w:tcPr>
          <w:p w14:paraId="0A47512D" w14:textId="77777777" w:rsidR="008615CE" w:rsidRDefault="008615CE">
            <w:pPr>
              <w:widowControl w:val="0"/>
              <w:autoSpaceDE w:val="0"/>
              <w:autoSpaceDN w:val="0"/>
              <w:adjustRightInd w:val="0"/>
              <w:spacing w:before="30" w:after="0" w:line="186" w:lineRule="exact"/>
              <w:ind w:left="15"/>
              <w:rPr>
                <w:rFonts w:ascii="Times New Roman" w:hAnsi="Times New Roman"/>
                <w:i/>
                <w:iCs/>
                <w:color w:val="000000"/>
                <w:sz w:val="16"/>
                <w:szCs w:val="16"/>
              </w:rPr>
            </w:pPr>
            <w:r>
              <w:rPr>
                <w:rFonts w:ascii="Times New Roman" w:hAnsi="Times New Roman"/>
                <w:i/>
                <w:iCs/>
                <w:color w:val="000000"/>
                <w:sz w:val="16"/>
                <w:szCs w:val="16"/>
              </w:rPr>
              <w:t>(найменування програми, дата і номер рішення Київської міської ради про її затвердження)</w:t>
            </w:r>
          </w:p>
        </w:tc>
        <w:tc>
          <w:tcPr>
            <w:tcW w:w="57" w:type="dxa"/>
            <w:vMerge/>
            <w:tcBorders>
              <w:top w:val="nil"/>
              <w:left w:val="nil"/>
              <w:bottom w:val="nil"/>
              <w:right w:val="nil"/>
            </w:tcBorders>
          </w:tcPr>
          <w:p w14:paraId="6D01D9BA" w14:textId="77777777" w:rsidR="008615CE" w:rsidRDefault="008615CE">
            <w:pPr>
              <w:widowControl w:val="0"/>
              <w:autoSpaceDE w:val="0"/>
              <w:autoSpaceDN w:val="0"/>
              <w:adjustRightInd w:val="0"/>
              <w:spacing w:after="0" w:line="240" w:lineRule="auto"/>
              <w:rPr>
                <w:rFonts w:ascii="Tahoma" w:hAnsi="Tahoma" w:cs="Tahoma"/>
                <w:sz w:val="15"/>
                <w:szCs w:val="15"/>
              </w:rPr>
            </w:pPr>
          </w:p>
        </w:tc>
      </w:tr>
      <w:tr w:rsidR="008615CE" w14:paraId="67D97700" w14:textId="77777777">
        <w:tblPrEx>
          <w:tblCellMar>
            <w:top w:w="0" w:type="dxa"/>
            <w:bottom w:w="0" w:type="dxa"/>
          </w:tblCellMar>
        </w:tblPrEx>
        <w:trPr>
          <w:trHeight w:hRule="exact" w:val="57"/>
        </w:trPr>
        <w:tc>
          <w:tcPr>
            <w:tcW w:w="1703" w:type="dxa"/>
            <w:vMerge/>
            <w:tcBorders>
              <w:top w:val="nil"/>
              <w:left w:val="nil"/>
              <w:bottom w:val="nil"/>
              <w:right w:val="nil"/>
            </w:tcBorders>
          </w:tcPr>
          <w:p w14:paraId="61872720" w14:textId="77777777" w:rsidR="008615CE" w:rsidRDefault="008615CE">
            <w:pPr>
              <w:widowControl w:val="0"/>
              <w:autoSpaceDE w:val="0"/>
              <w:autoSpaceDN w:val="0"/>
              <w:adjustRightInd w:val="0"/>
              <w:spacing w:after="0" w:line="240" w:lineRule="auto"/>
              <w:rPr>
                <w:rFonts w:ascii="Tahoma" w:hAnsi="Tahoma" w:cs="Tahoma"/>
                <w:sz w:val="3"/>
                <w:szCs w:val="3"/>
              </w:rPr>
            </w:pPr>
          </w:p>
        </w:tc>
        <w:tc>
          <w:tcPr>
            <w:tcW w:w="14050" w:type="dxa"/>
            <w:gridSpan w:val="14"/>
            <w:vMerge/>
            <w:tcBorders>
              <w:top w:val="nil"/>
              <w:left w:val="nil"/>
              <w:bottom w:val="nil"/>
              <w:right w:val="nil"/>
            </w:tcBorders>
          </w:tcPr>
          <w:p w14:paraId="18F4DFC1" w14:textId="77777777" w:rsidR="008615CE" w:rsidRDefault="008615CE">
            <w:pPr>
              <w:widowControl w:val="0"/>
              <w:autoSpaceDE w:val="0"/>
              <w:autoSpaceDN w:val="0"/>
              <w:adjustRightInd w:val="0"/>
              <w:spacing w:after="0" w:line="240" w:lineRule="auto"/>
              <w:rPr>
                <w:rFonts w:ascii="Tahoma" w:hAnsi="Tahoma" w:cs="Tahoma"/>
                <w:sz w:val="3"/>
                <w:szCs w:val="3"/>
              </w:rPr>
            </w:pPr>
          </w:p>
        </w:tc>
        <w:tc>
          <w:tcPr>
            <w:tcW w:w="57" w:type="dxa"/>
            <w:vMerge/>
            <w:tcBorders>
              <w:top w:val="nil"/>
              <w:left w:val="nil"/>
              <w:bottom w:val="nil"/>
              <w:right w:val="nil"/>
            </w:tcBorders>
          </w:tcPr>
          <w:p w14:paraId="05389C86" w14:textId="77777777" w:rsidR="008615CE" w:rsidRDefault="008615CE">
            <w:pPr>
              <w:widowControl w:val="0"/>
              <w:autoSpaceDE w:val="0"/>
              <w:autoSpaceDN w:val="0"/>
              <w:adjustRightInd w:val="0"/>
              <w:spacing w:after="0" w:line="240" w:lineRule="auto"/>
              <w:rPr>
                <w:rFonts w:ascii="Tahoma" w:hAnsi="Tahoma" w:cs="Tahoma"/>
                <w:sz w:val="3"/>
                <w:szCs w:val="3"/>
              </w:rPr>
            </w:pPr>
          </w:p>
        </w:tc>
      </w:tr>
      <w:tr w:rsidR="008615CE" w14:paraId="3B783360" w14:textId="77777777">
        <w:tblPrEx>
          <w:tblCellMar>
            <w:top w:w="0" w:type="dxa"/>
            <w:bottom w:w="0" w:type="dxa"/>
          </w:tblCellMar>
        </w:tblPrEx>
        <w:trPr>
          <w:trHeight w:hRule="exact" w:val="513"/>
        </w:trPr>
        <w:tc>
          <w:tcPr>
            <w:tcW w:w="1703" w:type="dxa"/>
            <w:vMerge/>
            <w:tcBorders>
              <w:top w:val="nil"/>
              <w:left w:val="nil"/>
              <w:bottom w:val="nil"/>
              <w:right w:val="nil"/>
            </w:tcBorders>
          </w:tcPr>
          <w:p w14:paraId="1CB72F4B"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050" w:type="dxa"/>
            <w:gridSpan w:val="14"/>
            <w:tcBorders>
              <w:top w:val="nil"/>
              <w:left w:val="nil"/>
              <w:bottom w:val="nil"/>
              <w:right w:val="nil"/>
            </w:tcBorders>
          </w:tcPr>
          <w:p w14:paraId="3A9E0020" w14:textId="77777777" w:rsidR="008615CE" w:rsidRDefault="008615CE">
            <w:pPr>
              <w:widowControl w:val="0"/>
              <w:autoSpaceDE w:val="0"/>
              <w:autoSpaceDN w:val="0"/>
              <w:adjustRightInd w:val="0"/>
              <w:spacing w:before="30" w:after="0" w:line="265" w:lineRule="exact"/>
              <w:ind w:left="15"/>
              <w:rPr>
                <w:rFonts w:ascii="Times New Roman" w:hAnsi="Times New Roman"/>
                <w:color w:val="000000"/>
                <w:sz w:val="24"/>
                <w:szCs w:val="24"/>
                <w:u w:val="single"/>
              </w:rPr>
            </w:pPr>
            <w:r>
              <w:rPr>
                <w:rFonts w:ascii="Times New Roman" w:hAnsi="Times New Roman"/>
                <w:color w:val="000000"/>
                <w:sz w:val="24"/>
                <w:szCs w:val="24"/>
                <w:u w:val="single"/>
              </w:rPr>
              <w:t xml:space="preserve">2. Департамент соціальної та ветеранської політики виконавчого органу Київської міської ради (Київської міської державної адміністрації) </w:t>
            </w:r>
          </w:p>
        </w:tc>
        <w:tc>
          <w:tcPr>
            <w:tcW w:w="57" w:type="dxa"/>
            <w:vMerge/>
            <w:tcBorders>
              <w:top w:val="nil"/>
              <w:left w:val="nil"/>
              <w:bottom w:val="nil"/>
              <w:right w:val="nil"/>
            </w:tcBorders>
          </w:tcPr>
          <w:p w14:paraId="5A77A816"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0F80AE0D" w14:textId="77777777">
        <w:tblPrEx>
          <w:tblCellMar>
            <w:top w:w="0" w:type="dxa"/>
            <w:bottom w:w="0" w:type="dxa"/>
          </w:tblCellMar>
        </w:tblPrEx>
        <w:trPr>
          <w:trHeight w:hRule="exact" w:val="283"/>
        </w:trPr>
        <w:tc>
          <w:tcPr>
            <w:tcW w:w="1703" w:type="dxa"/>
            <w:vMerge/>
            <w:tcBorders>
              <w:top w:val="nil"/>
              <w:left w:val="nil"/>
              <w:bottom w:val="nil"/>
              <w:right w:val="nil"/>
            </w:tcBorders>
          </w:tcPr>
          <w:p w14:paraId="0D57CC7C" w14:textId="77777777" w:rsidR="008615CE" w:rsidRDefault="008615CE">
            <w:pPr>
              <w:widowControl w:val="0"/>
              <w:autoSpaceDE w:val="0"/>
              <w:autoSpaceDN w:val="0"/>
              <w:adjustRightInd w:val="0"/>
              <w:spacing w:after="0" w:line="240" w:lineRule="auto"/>
              <w:rPr>
                <w:rFonts w:ascii="Tahoma" w:hAnsi="Tahoma" w:cs="Tahoma"/>
                <w:sz w:val="18"/>
                <w:szCs w:val="18"/>
              </w:rPr>
            </w:pPr>
          </w:p>
        </w:tc>
        <w:tc>
          <w:tcPr>
            <w:tcW w:w="57" w:type="dxa"/>
            <w:tcBorders>
              <w:top w:val="nil"/>
              <w:left w:val="nil"/>
              <w:bottom w:val="nil"/>
              <w:right w:val="nil"/>
            </w:tcBorders>
          </w:tcPr>
          <w:p w14:paraId="7C4C6605" w14:textId="77777777" w:rsidR="008615CE" w:rsidRDefault="008615CE">
            <w:pPr>
              <w:widowControl w:val="0"/>
              <w:autoSpaceDE w:val="0"/>
              <w:autoSpaceDN w:val="0"/>
              <w:adjustRightInd w:val="0"/>
              <w:spacing w:before="30" w:after="0" w:line="265" w:lineRule="exact"/>
              <w:ind w:left="15"/>
              <w:rPr>
                <w:rFonts w:ascii="Tahoma" w:hAnsi="Tahoma" w:cs="Tahoma"/>
                <w:color w:val="000000"/>
                <w:sz w:val="16"/>
                <w:szCs w:val="16"/>
              </w:rPr>
            </w:pPr>
          </w:p>
        </w:tc>
        <w:tc>
          <w:tcPr>
            <w:tcW w:w="14050" w:type="dxa"/>
            <w:gridSpan w:val="14"/>
            <w:tcBorders>
              <w:top w:val="nil"/>
              <w:left w:val="nil"/>
              <w:bottom w:val="nil"/>
              <w:right w:val="nil"/>
            </w:tcBorders>
          </w:tcPr>
          <w:p w14:paraId="19F2B7C5" w14:textId="77777777" w:rsidR="008615CE" w:rsidRDefault="008615CE">
            <w:pPr>
              <w:widowControl w:val="0"/>
              <w:autoSpaceDE w:val="0"/>
              <w:autoSpaceDN w:val="0"/>
              <w:adjustRightInd w:val="0"/>
              <w:spacing w:before="30" w:after="0" w:line="186" w:lineRule="exact"/>
              <w:ind w:left="15"/>
              <w:rPr>
                <w:rFonts w:ascii="Times New Roman" w:hAnsi="Times New Roman"/>
                <w:i/>
                <w:iCs/>
                <w:color w:val="000000"/>
                <w:sz w:val="16"/>
                <w:szCs w:val="16"/>
              </w:rPr>
            </w:pPr>
            <w:r>
              <w:rPr>
                <w:rFonts w:ascii="Times New Roman" w:hAnsi="Times New Roman"/>
                <w:i/>
                <w:iCs/>
                <w:color w:val="000000"/>
                <w:sz w:val="16"/>
                <w:szCs w:val="16"/>
              </w:rPr>
              <w:t>найменування відповідального виконавця програми</w:t>
            </w:r>
          </w:p>
        </w:tc>
      </w:tr>
      <w:tr w:rsidR="008615CE" w14:paraId="2DE5E004" w14:textId="77777777">
        <w:tblPrEx>
          <w:tblCellMar>
            <w:top w:w="0" w:type="dxa"/>
            <w:bottom w:w="0" w:type="dxa"/>
          </w:tblCellMar>
        </w:tblPrEx>
        <w:trPr>
          <w:trHeight w:hRule="exact" w:val="510"/>
        </w:trPr>
        <w:tc>
          <w:tcPr>
            <w:tcW w:w="2613" w:type="dxa"/>
            <w:gridSpan w:val="3"/>
            <w:vMerge w:val="restart"/>
            <w:tcBorders>
              <w:top w:val="single" w:sz="8" w:space="0" w:color="000000"/>
              <w:left w:val="single" w:sz="8" w:space="0" w:color="000000"/>
              <w:bottom w:val="single" w:sz="8" w:space="0" w:color="000000"/>
              <w:right w:val="single" w:sz="8" w:space="0" w:color="000000"/>
            </w:tcBorders>
            <w:vAlign w:val="center"/>
          </w:tcPr>
          <w:p w14:paraId="56A1E603"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Найменування </w:t>
            </w:r>
            <w:r>
              <w:rPr>
                <w:rFonts w:ascii="Times New Roman" w:hAnsi="Times New Roman"/>
                <w:color w:val="000000"/>
                <w:sz w:val="24"/>
                <w:szCs w:val="24"/>
              </w:rPr>
              <w:br/>
              <w:t>заходу</w:t>
            </w:r>
          </w:p>
        </w:tc>
        <w:tc>
          <w:tcPr>
            <w:tcW w:w="1423" w:type="dxa"/>
            <w:vMerge w:val="restart"/>
            <w:tcBorders>
              <w:top w:val="single" w:sz="8" w:space="0" w:color="000000"/>
              <w:left w:val="single" w:sz="8" w:space="0" w:color="000000"/>
              <w:bottom w:val="single" w:sz="8" w:space="0" w:color="000000"/>
              <w:right w:val="single" w:sz="8" w:space="0" w:color="000000"/>
            </w:tcBorders>
            <w:vAlign w:val="center"/>
          </w:tcPr>
          <w:p w14:paraId="1C01F143"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Виконавці </w:t>
            </w:r>
            <w:r>
              <w:rPr>
                <w:rFonts w:ascii="Times New Roman" w:hAnsi="Times New Roman"/>
                <w:color w:val="000000"/>
                <w:sz w:val="24"/>
                <w:szCs w:val="24"/>
              </w:rPr>
              <w:br/>
              <w:t>заходу</w:t>
            </w:r>
          </w:p>
        </w:tc>
        <w:tc>
          <w:tcPr>
            <w:tcW w:w="796" w:type="dxa"/>
            <w:vMerge w:val="restart"/>
            <w:tcBorders>
              <w:top w:val="single" w:sz="8" w:space="0" w:color="000000"/>
              <w:left w:val="single" w:sz="8" w:space="0" w:color="000000"/>
              <w:bottom w:val="single" w:sz="8" w:space="0" w:color="000000"/>
              <w:right w:val="single" w:sz="8" w:space="0" w:color="000000"/>
            </w:tcBorders>
            <w:vAlign w:val="center"/>
          </w:tcPr>
          <w:p w14:paraId="11914799"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Термін</w:t>
            </w:r>
            <w:r>
              <w:rPr>
                <w:rFonts w:ascii="Times New Roman" w:hAnsi="Times New Roman"/>
                <w:color w:val="000000"/>
                <w:sz w:val="24"/>
                <w:szCs w:val="24"/>
              </w:rPr>
              <w:br/>
              <w:t>вико-</w:t>
            </w:r>
            <w:r>
              <w:rPr>
                <w:rFonts w:ascii="Times New Roman" w:hAnsi="Times New Roman"/>
                <w:color w:val="000000"/>
                <w:sz w:val="24"/>
                <w:szCs w:val="24"/>
              </w:rPr>
              <w:br/>
            </w:r>
            <w:proofErr w:type="spellStart"/>
            <w:r>
              <w:rPr>
                <w:rFonts w:ascii="Times New Roman" w:hAnsi="Times New Roman"/>
                <w:color w:val="000000"/>
                <w:sz w:val="24"/>
                <w:szCs w:val="24"/>
              </w:rPr>
              <w:t>нання</w:t>
            </w:r>
            <w:proofErr w:type="spellEnd"/>
            <w:r>
              <w:rPr>
                <w:rFonts w:ascii="Times New Roman" w:hAnsi="Times New Roman"/>
                <w:color w:val="000000"/>
                <w:sz w:val="24"/>
                <w:szCs w:val="24"/>
              </w:rPr>
              <w:br/>
              <w:t>(план/</w:t>
            </w:r>
            <w:r>
              <w:rPr>
                <w:rFonts w:ascii="Times New Roman" w:hAnsi="Times New Roman"/>
                <w:color w:val="000000"/>
                <w:sz w:val="24"/>
                <w:szCs w:val="24"/>
              </w:rPr>
              <w:br/>
              <w:t>факт)</w:t>
            </w:r>
          </w:p>
        </w:tc>
        <w:tc>
          <w:tcPr>
            <w:tcW w:w="4095" w:type="dxa"/>
            <w:gridSpan w:val="4"/>
            <w:tcBorders>
              <w:top w:val="single" w:sz="8" w:space="0" w:color="000000"/>
              <w:left w:val="single" w:sz="8" w:space="0" w:color="000000"/>
              <w:bottom w:val="single" w:sz="8" w:space="0" w:color="000000"/>
              <w:right w:val="single" w:sz="8" w:space="0" w:color="000000"/>
            </w:tcBorders>
            <w:vAlign w:val="center"/>
          </w:tcPr>
          <w:p w14:paraId="0D746B29"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Обсяги фінансування на 2025 рік, (тис. грн.)</w:t>
            </w:r>
          </w:p>
        </w:tc>
        <w:tc>
          <w:tcPr>
            <w:tcW w:w="4096" w:type="dxa"/>
            <w:gridSpan w:val="4"/>
            <w:tcBorders>
              <w:top w:val="single" w:sz="8" w:space="0" w:color="000000"/>
              <w:left w:val="single" w:sz="8" w:space="0" w:color="000000"/>
              <w:bottom w:val="single" w:sz="8" w:space="0" w:color="000000"/>
              <w:right w:val="single" w:sz="8" w:space="0" w:color="000000"/>
            </w:tcBorders>
            <w:vAlign w:val="center"/>
          </w:tcPr>
          <w:p w14:paraId="463FCEAC"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Фактичні обсяги фінансування, </w:t>
            </w:r>
            <w:r>
              <w:rPr>
                <w:rFonts w:ascii="Times New Roman" w:hAnsi="Times New Roman"/>
                <w:color w:val="000000"/>
                <w:sz w:val="24"/>
                <w:szCs w:val="24"/>
              </w:rPr>
              <w:br/>
              <w:t>за звітний період (тис. грн)</w:t>
            </w:r>
          </w:p>
        </w:tc>
        <w:tc>
          <w:tcPr>
            <w:tcW w:w="1308" w:type="dxa"/>
            <w:vMerge w:val="restart"/>
            <w:tcBorders>
              <w:top w:val="single" w:sz="8" w:space="0" w:color="000000"/>
              <w:left w:val="single" w:sz="8" w:space="0" w:color="000000"/>
              <w:bottom w:val="single" w:sz="8" w:space="0" w:color="000000"/>
              <w:right w:val="single" w:sz="8" w:space="0" w:color="000000"/>
            </w:tcBorders>
            <w:vAlign w:val="center"/>
          </w:tcPr>
          <w:p w14:paraId="18E880F7"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Інформація про виконання заходу</w:t>
            </w:r>
          </w:p>
        </w:tc>
        <w:tc>
          <w:tcPr>
            <w:tcW w:w="1422" w:type="dxa"/>
            <w:vMerge w:val="restart"/>
            <w:tcBorders>
              <w:top w:val="single" w:sz="8" w:space="0" w:color="000000"/>
              <w:left w:val="single" w:sz="8" w:space="0" w:color="000000"/>
              <w:bottom w:val="single" w:sz="8" w:space="0" w:color="000000"/>
              <w:right w:val="single" w:sz="8" w:space="0" w:color="000000"/>
            </w:tcBorders>
            <w:vAlign w:val="center"/>
          </w:tcPr>
          <w:p w14:paraId="2AA84D76"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Причини невиконання</w:t>
            </w:r>
          </w:p>
        </w:tc>
        <w:tc>
          <w:tcPr>
            <w:tcW w:w="57" w:type="dxa"/>
            <w:vMerge w:val="restart"/>
            <w:tcBorders>
              <w:top w:val="nil"/>
              <w:left w:val="nil"/>
              <w:bottom w:val="nil"/>
              <w:right w:val="nil"/>
            </w:tcBorders>
          </w:tcPr>
          <w:p w14:paraId="15B07785" w14:textId="77777777" w:rsidR="008615CE" w:rsidRDefault="008615CE">
            <w:pPr>
              <w:widowControl w:val="0"/>
              <w:autoSpaceDE w:val="0"/>
              <w:autoSpaceDN w:val="0"/>
              <w:adjustRightInd w:val="0"/>
              <w:spacing w:before="30" w:after="0" w:line="265" w:lineRule="exact"/>
              <w:ind w:left="15"/>
              <w:rPr>
                <w:rFonts w:ascii="Tahoma" w:hAnsi="Tahoma" w:cs="Tahoma"/>
                <w:color w:val="000000"/>
                <w:sz w:val="16"/>
                <w:szCs w:val="16"/>
              </w:rPr>
            </w:pPr>
          </w:p>
        </w:tc>
      </w:tr>
      <w:tr w:rsidR="008615CE" w14:paraId="53A78655" w14:textId="77777777">
        <w:tblPrEx>
          <w:tblCellMar>
            <w:top w:w="0" w:type="dxa"/>
            <w:bottom w:w="0" w:type="dxa"/>
          </w:tblCellMar>
        </w:tblPrEx>
        <w:trPr>
          <w:trHeight w:hRule="exact" w:val="340"/>
        </w:trPr>
        <w:tc>
          <w:tcPr>
            <w:tcW w:w="2613" w:type="dxa"/>
            <w:gridSpan w:val="3"/>
            <w:vMerge/>
            <w:tcBorders>
              <w:top w:val="single" w:sz="8" w:space="0" w:color="000000"/>
              <w:left w:val="single" w:sz="8" w:space="0" w:color="000000"/>
              <w:bottom w:val="single" w:sz="8" w:space="0" w:color="000000"/>
              <w:right w:val="single" w:sz="8" w:space="0" w:color="000000"/>
            </w:tcBorders>
          </w:tcPr>
          <w:p w14:paraId="66CFC3DB"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4B99908F"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5D4B9C48"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38B76A4C"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1" w:type="dxa"/>
            <w:gridSpan w:val="3"/>
            <w:tcBorders>
              <w:top w:val="single" w:sz="8" w:space="0" w:color="000000"/>
              <w:left w:val="single" w:sz="8" w:space="0" w:color="000000"/>
              <w:bottom w:val="single" w:sz="8" w:space="0" w:color="000000"/>
              <w:right w:val="single" w:sz="8" w:space="0" w:color="000000"/>
            </w:tcBorders>
            <w:vAlign w:val="center"/>
          </w:tcPr>
          <w:p w14:paraId="6F75ADEA"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109DCEB7"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2" w:type="dxa"/>
            <w:gridSpan w:val="3"/>
            <w:tcBorders>
              <w:top w:val="single" w:sz="8" w:space="0" w:color="000000"/>
              <w:left w:val="single" w:sz="8" w:space="0" w:color="000000"/>
              <w:bottom w:val="single" w:sz="8" w:space="0" w:color="000000"/>
              <w:right w:val="single" w:sz="8" w:space="0" w:color="000000"/>
            </w:tcBorders>
            <w:vAlign w:val="center"/>
          </w:tcPr>
          <w:p w14:paraId="110FFAC1"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308" w:type="dxa"/>
            <w:vMerge/>
            <w:tcBorders>
              <w:top w:val="single" w:sz="8" w:space="0" w:color="000000"/>
              <w:left w:val="single" w:sz="8" w:space="0" w:color="000000"/>
              <w:bottom w:val="single" w:sz="8" w:space="0" w:color="000000"/>
              <w:right w:val="single" w:sz="8" w:space="0" w:color="000000"/>
            </w:tcBorders>
          </w:tcPr>
          <w:p w14:paraId="2D138166"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6058043D"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2BA77E5D"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779F48C4" w14:textId="77777777">
        <w:tblPrEx>
          <w:tblCellMar>
            <w:top w:w="0" w:type="dxa"/>
            <w:bottom w:w="0" w:type="dxa"/>
          </w:tblCellMar>
        </w:tblPrEx>
        <w:trPr>
          <w:trHeight w:hRule="exact" w:val="850"/>
        </w:trPr>
        <w:tc>
          <w:tcPr>
            <w:tcW w:w="2613" w:type="dxa"/>
            <w:gridSpan w:val="3"/>
            <w:vMerge/>
            <w:tcBorders>
              <w:top w:val="single" w:sz="8" w:space="0" w:color="000000"/>
              <w:left w:val="single" w:sz="8" w:space="0" w:color="000000"/>
              <w:bottom w:val="single" w:sz="8" w:space="0" w:color="000000"/>
              <w:right w:val="single" w:sz="8" w:space="0" w:color="000000"/>
            </w:tcBorders>
          </w:tcPr>
          <w:p w14:paraId="5CD94ED5"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17B2270F"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28913095"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65019E91"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0A2D03BC"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7BF4FBB7"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3" w:type="dxa"/>
            <w:tcBorders>
              <w:top w:val="single" w:sz="8" w:space="0" w:color="000000"/>
              <w:left w:val="single" w:sz="8" w:space="0" w:color="000000"/>
              <w:bottom w:val="single" w:sz="8" w:space="0" w:color="000000"/>
              <w:right w:val="single" w:sz="8" w:space="0" w:color="000000"/>
            </w:tcBorders>
            <w:vAlign w:val="center"/>
          </w:tcPr>
          <w:p w14:paraId="00699312"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024" w:type="dxa"/>
            <w:vMerge/>
            <w:tcBorders>
              <w:top w:val="single" w:sz="8" w:space="0" w:color="000000"/>
              <w:left w:val="single" w:sz="8" w:space="0" w:color="000000"/>
              <w:bottom w:val="single" w:sz="8" w:space="0" w:color="000000"/>
              <w:right w:val="single" w:sz="8" w:space="0" w:color="000000"/>
            </w:tcBorders>
          </w:tcPr>
          <w:p w14:paraId="6D3BC91E"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299F6ADA"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63D30516"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4" w:type="dxa"/>
            <w:tcBorders>
              <w:top w:val="single" w:sz="8" w:space="0" w:color="000000"/>
              <w:left w:val="single" w:sz="8" w:space="0" w:color="000000"/>
              <w:bottom w:val="single" w:sz="8" w:space="0" w:color="000000"/>
              <w:right w:val="single" w:sz="8" w:space="0" w:color="000000"/>
            </w:tcBorders>
            <w:vAlign w:val="center"/>
          </w:tcPr>
          <w:p w14:paraId="3176F94E"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308" w:type="dxa"/>
            <w:vMerge/>
            <w:tcBorders>
              <w:top w:val="single" w:sz="8" w:space="0" w:color="000000"/>
              <w:left w:val="single" w:sz="8" w:space="0" w:color="000000"/>
              <w:bottom w:val="single" w:sz="8" w:space="0" w:color="000000"/>
              <w:right w:val="single" w:sz="8" w:space="0" w:color="000000"/>
            </w:tcBorders>
          </w:tcPr>
          <w:p w14:paraId="3C46F6C9"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09764182"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18BBCC74"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53665236" w14:textId="77777777">
        <w:tblPrEx>
          <w:tblCellMar>
            <w:top w:w="0" w:type="dxa"/>
            <w:bottom w:w="0" w:type="dxa"/>
          </w:tblCellMar>
        </w:tblPrEx>
        <w:trPr>
          <w:trHeight w:hRule="exact" w:val="960"/>
        </w:trPr>
        <w:tc>
          <w:tcPr>
            <w:tcW w:w="15753" w:type="dxa"/>
            <w:gridSpan w:val="15"/>
            <w:tcBorders>
              <w:top w:val="single" w:sz="8" w:space="0" w:color="000000"/>
              <w:left w:val="single" w:sz="8" w:space="0" w:color="000000"/>
              <w:bottom w:val="single" w:sz="8" w:space="0" w:color="000000"/>
              <w:right w:val="single" w:sz="8" w:space="0" w:color="000000"/>
            </w:tcBorders>
            <w:vAlign w:val="center"/>
          </w:tcPr>
          <w:p w14:paraId="34B7841C" w14:textId="77777777" w:rsidR="008615CE" w:rsidRDefault="008615CE">
            <w:pPr>
              <w:widowControl w:val="0"/>
              <w:autoSpaceDE w:val="0"/>
              <w:autoSpaceDN w:val="0"/>
              <w:adjustRightInd w:val="0"/>
              <w:spacing w:before="30" w:after="0" w:line="225" w:lineRule="exact"/>
              <w:ind w:left="150"/>
              <w:rPr>
                <w:rFonts w:ascii="Times New Roman" w:hAnsi="Times New Roman"/>
                <w:color w:val="000000"/>
                <w:sz w:val="20"/>
                <w:szCs w:val="20"/>
              </w:rPr>
            </w:pPr>
            <w:r>
              <w:rPr>
                <w:rFonts w:ascii="Times New Roman" w:hAnsi="Times New Roman"/>
                <w:color w:val="000000"/>
                <w:sz w:val="20"/>
                <w:szCs w:val="20"/>
              </w:rPr>
              <w:t>Завдання:  Завдання 1.3</w:t>
            </w:r>
            <w:r>
              <w:rPr>
                <w:rFonts w:ascii="Times New Roman" w:hAnsi="Times New Roman"/>
                <w:color w:val="000000"/>
                <w:sz w:val="20"/>
                <w:szCs w:val="20"/>
              </w:rPr>
              <w:br/>
              <w:t>Удосконалення системи надання соціальних послуг відповідно до потреб населення шляхом модернізації існуючих і запровадження нових видів соціальних послуг з урахуванням гендерних особливостей та принципів інклюзії, якісних і доступних послуг з догляду</w:t>
            </w:r>
          </w:p>
        </w:tc>
        <w:tc>
          <w:tcPr>
            <w:tcW w:w="57" w:type="dxa"/>
            <w:vMerge/>
            <w:tcBorders>
              <w:top w:val="nil"/>
              <w:left w:val="nil"/>
              <w:bottom w:val="nil"/>
              <w:right w:val="nil"/>
            </w:tcBorders>
          </w:tcPr>
          <w:p w14:paraId="7F53F837"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7B921188" w14:textId="77777777">
        <w:tblPrEx>
          <w:tblCellMar>
            <w:top w:w="0" w:type="dxa"/>
            <w:bottom w:w="0" w:type="dxa"/>
          </w:tblCellMar>
        </w:tblPrEx>
        <w:trPr>
          <w:trHeight w:hRule="exact" w:val="5783"/>
        </w:trPr>
        <w:tc>
          <w:tcPr>
            <w:tcW w:w="2613" w:type="dxa"/>
            <w:gridSpan w:val="3"/>
            <w:tcBorders>
              <w:top w:val="single" w:sz="8" w:space="0" w:color="000000"/>
              <w:left w:val="single" w:sz="8" w:space="0" w:color="000000"/>
              <w:bottom w:val="single" w:sz="8" w:space="0" w:color="000000"/>
              <w:right w:val="single" w:sz="8" w:space="0" w:color="000000"/>
            </w:tcBorders>
          </w:tcPr>
          <w:p w14:paraId="176CC1C1"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 xml:space="preserve">1. Забезпечення надання: </w:t>
            </w:r>
            <w:r>
              <w:rPr>
                <w:rFonts w:ascii="Times New Roman" w:hAnsi="Times New Roman"/>
                <w:color w:val="000000"/>
                <w:sz w:val="20"/>
                <w:szCs w:val="20"/>
              </w:rPr>
              <w:br/>
              <w:t xml:space="preserve">- одноразової адресної матеріальної допомоги малозабезпеченим киянам, які опинилися в складних життєвих обставинах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 </w:t>
            </w:r>
            <w:r>
              <w:rPr>
                <w:rFonts w:ascii="Times New Roman" w:hAnsi="Times New Roman"/>
                <w:color w:val="000000"/>
                <w:sz w:val="20"/>
                <w:szCs w:val="20"/>
              </w:rPr>
              <w:br/>
              <w:t xml:space="preserve">- одноразової адресної матеріальної допомоги окремим категоріям населення міста Києва з нагоди відзначення державних свят відповідно до розпоряджень Київського міського голови; </w:t>
            </w:r>
            <w:r>
              <w:rPr>
                <w:rFonts w:ascii="Times New Roman" w:hAnsi="Times New Roman"/>
                <w:color w:val="000000"/>
                <w:sz w:val="20"/>
                <w:szCs w:val="20"/>
              </w:rPr>
              <w:br/>
              <w:t>- одноразової адресної матеріальної допомоги у розмірі 10000 грн киянам, які опинилися в складних</w:t>
            </w:r>
          </w:p>
        </w:tc>
        <w:tc>
          <w:tcPr>
            <w:tcW w:w="1423" w:type="dxa"/>
            <w:tcBorders>
              <w:top w:val="single" w:sz="8" w:space="0" w:color="000000"/>
              <w:left w:val="single" w:sz="8" w:space="0" w:color="000000"/>
              <w:bottom w:val="single" w:sz="8" w:space="0" w:color="000000"/>
              <w:right w:val="single" w:sz="8" w:space="0" w:color="000000"/>
            </w:tcBorders>
          </w:tcPr>
          <w:p w14:paraId="4251BE50"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Департамент соціальної та ветеранської політики виконавчого органу Київської міської ради (Київської міської державної адміністрації) ,</w:t>
            </w:r>
            <w:r>
              <w:rPr>
                <w:rFonts w:ascii="Times New Roman" w:hAnsi="Times New Roman"/>
                <w:color w:val="000000"/>
                <w:sz w:val="20"/>
                <w:szCs w:val="20"/>
              </w:rPr>
              <w:br/>
              <w:t>Департамент будівництва та житлового забезпечення виконавчого органу Київської міської ради (Київської міської державної адміністрації),</w:t>
            </w:r>
            <w:r>
              <w:rPr>
                <w:rFonts w:ascii="Times New Roman" w:hAnsi="Times New Roman"/>
                <w:color w:val="000000"/>
                <w:sz w:val="20"/>
                <w:szCs w:val="20"/>
              </w:rPr>
              <w:br/>
              <w:t>Районні в місті</w:t>
            </w:r>
          </w:p>
        </w:tc>
        <w:tc>
          <w:tcPr>
            <w:tcW w:w="796" w:type="dxa"/>
            <w:tcBorders>
              <w:top w:val="single" w:sz="8" w:space="0" w:color="000000"/>
              <w:left w:val="single" w:sz="8" w:space="0" w:color="000000"/>
              <w:bottom w:val="single" w:sz="8" w:space="0" w:color="000000"/>
              <w:right w:val="single" w:sz="8" w:space="0" w:color="000000"/>
            </w:tcBorders>
          </w:tcPr>
          <w:p w14:paraId="54FEDB8D"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2025, 2026, 2027</w:t>
            </w:r>
          </w:p>
        </w:tc>
        <w:tc>
          <w:tcPr>
            <w:tcW w:w="1024" w:type="dxa"/>
            <w:tcBorders>
              <w:top w:val="single" w:sz="8" w:space="0" w:color="000000"/>
              <w:left w:val="single" w:sz="8" w:space="0" w:color="000000"/>
              <w:bottom w:val="single" w:sz="8" w:space="0" w:color="000000"/>
              <w:right w:val="single" w:sz="8" w:space="0" w:color="000000"/>
            </w:tcBorders>
          </w:tcPr>
          <w:p w14:paraId="50399DEB"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1 170 607,4</w:t>
            </w:r>
          </w:p>
        </w:tc>
        <w:tc>
          <w:tcPr>
            <w:tcW w:w="1024" w:type="dxa"/>
            <w:tcBorders>
              <w:top w:val="single" w:sz="8" w:space="0" w:color="000000"/>
              <w:left w:val="single" w:sz="8" w:space="0" w:color="000000"/>
              <w:bottom w:val="single" w:sz="8" w:space="0" w:color="000000"/>
              <w:right w:val="single" w:sz="8" w:space="0" w:color="000000"/>
            </w:tcBorders>
          </w:tcPr>
          <w:p w14:paraId="4D6C1736"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46C36076"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1 170 607,4</w:t>
            </w:r>
          </w:p>
        </w:tc>
        <w:tc>
          <w:tcPr>
            <w:tcW w:w="1023" w:type="dxa"/>
            <w:tcBorders>
              <w:top w:val="single" w:sz="8" w:space="0" w:color="000000"/>
              <w:left w:val="single" w:sz="8" w:space="0" w:color="000000"/>
              <w:bottom w:val="single" w:sz="8" w:space="0" w:color="000000"/>
              <w:right w:val="single" w:sz="8" w:space="0" w:color="000000"/>
            </w:tcBorders>
          </w:tcPr>
          <w:p w14:paraId="505873A5"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6C59668B"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1 101 505,7</w:t>
            </w:r>
          </w:p>
        </w:tc>
        <w:tc>
          <w:tcPr>
            <w:tcW w:w="1024" w:type="dxa"/>
            <w:tcBorders>
              <w:top w:val="single" w:sz="8" w:space="0" w:color="000000"/>
              <w:left w:val="single" w:sz="8" w:space="0" w:color="000000"/>
              <w:bottom w:val="single" w:sz="8" w:space="0" w:color="000000"/>
              <w:right w:val="single" w:sz="8" w:space="0" w:color="000000"/>
            </w:tcBorders>
          </w:tcPr>
          <w:p w14:paraId="3CBFC806"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24696CD1"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1 101 505,7</w:t>
            </w:r>
          </w:p>
        </w:tc>
        <w:tc>
          <w:tcPr>
            <w:tcW w:w="1024" w:type="dxa"/>
            <w:tcBorders>
              <w:top w:val="single" w:sz="8" w:space="0" w:color="000000"/>
              <w:left w:val="single" w:sz="8" w:space="0" w:color="000000"/>
              <w:bottom w:val="single" w:sz="8" w:space="0" w:color="000000"/>
              <w:right w:val="single" w:sz="8" w:space="0" w:color="000000"/>
            </w:tcBorders>
          </w:tcPr>
          <w:p w14:paraId="7B805135"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308" w:type="dxa"/>
            <w:tcBorders>
              <w:top w:val="single" w:sz="8" w:space="0" w:color="000000"/>
              <w:left w:val="single" w:sz="8" w:space="0" w:color="000000"/>
              <w:bottom w:val="single" w:sz="8" w:space="0" w:color="000000"/>
              <w:right w:val="single" w:sz="8" w:space="0" w:color="000000"/>
            </w:tcBorders>
          </w:tcPr>
          <w:p w14:paraId="04B862CE"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Виконано</w:t>
            </w:r>
          </w:p>
        </w:tc>
        <w:tc>
          <w:tcPr>
            <w:tcW w:w="1422" w:type="dxa"/>
            <w:tcBorders>
              <w:top w:val="single" w:sz="8" w:space="0" w:color="000000"/>
              <w:left w:val="single" w:sz="8" w:space="0" w:color="000000"/>
              <w:bottom w:val="single" w:sz="8" w:space="0" w:color="000000"/>
              <w:right w:val="single" w:sz="8" w:space="0" w:color="000000"/>
            </w:tcBorders>
          </w:tcPr>
          <w:p w14:paraId="30B338C0" w14:textId="77777777" w:rsidR="008615CE" w:rsidRDefault="008615CE" w:rsidP="003B13A4">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 бюджеті м. Києва на 2025 рік передбачено кошти на виконання заходу в сумі 1103517,3 тис. грн. Отримали матеріальну допомогу 461,0 тис осіб</w:t>
            </w:r>
          </w:p>
        </w:tc>
        <w:tc>
          <w:tcPr>
            <w:tcW w:w="57" w:type="dxa"/>
            <w:vMerge/>
            <w:tcBorders>
              <w:top w:val="nil"/>
              <w:left w:val="nil"/>
              <w:bottom w:val="nil"/>
              <w:right w:val="nil"/>
            </w:tcBorders>
          </w:tcPr>
          <w:p w14:paraId="6694F544" w14:textId="77777777" w:rsidR="008615CE" w:rsidRDefault="008615CE">
            <w:pPr>
              <w:widowControl w:val="0"/>
              <w:autoSpaceDE w:val="0"/>
              <w:autoSpaceDN w:val="0"/>
              <w:adjustRightInd w:val="0"/>
              <w:spacing w:after="0" w:line="240" w:lineRule="auto"/>
              <w:rPr>
                <w:rFonts w:ascii="Tahoma" w:hAnsi="Tahoma" w:cs="Tahoma"/>
                <w:sz w:val="20"/>
                <w:szCs w:val="20"/>
              </w:rPr>
            </w:pPr>
          </w:p>
        </w:tc>
      </w:tr>
    </w:tbl>
    <w:p w14:paraId="2DB79AD3" w14:textId="77777777" w:rsidR="008615CE" w:rsidRDefault="008615CE">
      <w:pPr>
        <w:widowControl w:val="0"/>
        <w:autoSpaceDE w:val="0"/>
        <w:autoSpaceDN w:val="0"/>
        <w:adjustRightInd w:val="0"/>
        <w:spacing w:after="0" w:line="240" w:lineRule="auto"/>
        <w:rPr>
          <w:rFonts w:ascii="Tahoma" w:hAnsi="Tahoma" w:cs="Tahoma"/>
          <w:sz w:val="24"/>
          <w:szCs w:val="24"/>
        </w:rPr>
        <w:sectPr w:rsidR="008615CE">
          <w:pgSz w:w="16867" w:h="11926" w:orient="landscape"/>
          <w:pgMar w:top="565" w:right="565" w:bottom="565" w:left="565" w:header="708" w:footer="708" w:gutter="0"/>
          <w:cols w:space="720"/>
          <w:noEndnote/>
        </w:sectPr>
      </w:pPr>
    </w:p>
    <w:tbl>
      <w:tblPr>
        <w:tblW w:w="0" w:type="auto"/>
        <w:tblInd w:w="15" w:type="dxa"/>
        <w:tblLayout w:type="fixed"/>
        <w:tblCellMar>
          <w:left w:w="15" w:type="dxa"/>
          <w:right w:w="15" w:type="dxa"/>
        </w:tblCellMar>
        <w:tblLook w:val="0000" w:firstRow="0" w:lastRow="0" w:firstColumn="0" w:lastColumn="0" w:noHBand="0" w:noVBand="0"/>
      </w:tblPr>
      <w:tblGrid>
        <w:gridCol w:w="2613"/>
        <w:gridCol w:w="1423"/>
        <w:gridCol w:w="796"/>
        <w:gridCol w:w="1024"/>
        <w:gridCol w:w="1024"/>
        <w:gridCol w:w="1024"/>
        <w:gridCol w:w="1023"/>
        <w:gridCol w:w="1024"/>
        <w:gridCol w:w="1024"/>
        <w:gridCol w:w="1024"/>
        <w:gridCol w:w="1024"/>
        <w:gridCol w:w="1308"/>
        <w:gridCol w:w="1422"/>
        <w:gridCol w:w="57"/>
      </w:tblGrid>
      <w:tr w:rsidR="008615CE" w14:paraId="5837C2FB" w14:textId="77777777">
        <w:tblPrEx>
          <w:tblCellMar>
            <w:top w:w="0" w:type="dxa"/>
            <w:bottom w:w="0" w:type="dxa"/>
          </w:tblCellMar>
        </w:tblPrEx>
        <w:trPr>
          <w:trHeight w:hRule="exact" w:val="510"/>
        </w:trPr>
        <w:tc>
          <w:tcPr>
            <w:tcW w:w="2613" w:type="dxa"/>
            <w:vMerge w:val="restart"/>
            <w:tcBorders>
              <w:top w:val="single" w:sz="8" w:space="0" w:color="000000"/>
              <w:left w:val="single" w:sz="8" w:space="0" w:color="000000"/>
              <w:bottom w:val="single" w:sz="8" w:space="0" w:color="000000"/>
              <w:right w:val="single" w:sz="8" w:space="0" w:color="000000"/>
            </w:tcBorders>
            <w:vAlign w:val="center"/>
          </w:tcPr>
          <w:p w14:paraId="77BB5369"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lastRenderedPageBreak/>
              <w:t xml:space="preserve">Найменування </w:t>
            </w:r>
            <w:r>
              <w:rPr>
                <w:rFonts w:ascii="Times New Roman" w:hAnsi="Times New Roman"/>
                <w:color w:val="000000"/>
                <w:sz w:val="24"/>
                <w:szCs w:val="24"/>
              </w:rPr>
              <w:br/>
              <w:t>заходу</w:t>
            </w:r>
          </w:p>
        </w:tc>
        <w:tc>
          <w:tcPr>
            <w:tcW w:w="1423" w:type="dxa"/>
            <w:vMerge w:val="restart"/>
            <w:tcBorders>
              <w:top w:val="single" w:sz="8" w:space="0" w:color="000000"/>
              <w:left w:val="single" w:sz="8" w:space="0" w:color="000000"/>
              <w:bottom w:val="single" w:sz="8" w:space="0" w:color="000000"/>
              <w:right w:val="single" w:sz="8" w:space="0" w:color="000000"/>
            </w:tcBorders>
            <w:vAlign w:val="center"/>
          </w:tcPr>
          <w:p w14:paraId="687BDD47"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Виконавці </w:t>
            </w:r>
            <w:r>
              <w:rPr>
                <w:rFonts w:ascii="Times New Roman" w:hAnsi="Times New Roman"/>
                <w:color w:val="000000"/>
                <w:sz w:val="24"/>
                <w:szCs w:val="24"/>
              </w:rPr>
              <w:br/>
              <w:t>заходу</w:t>
            </w:r>
          </w:p>
        </w:tc>
        <w:tc>
          <w:tcPr>
            <w:tcW w:w="796" w:type="dxa"/>
            <w:vMerge w:val="restart"/>
            <w:tcBorders>
              <w:top w:val="single" w:sz="8" w:space="0" w:color="000000"/>
              <w:left w:val="single" w:sz="8" w:space="0" w:color="000000"/>
              <w:bottom w:val="single" w:sz="8" w:space="0" w:color="000000"/>
              <w:right w:val="single" w:sz="8" w:space="0" w:color="000000"/>
            </w:tcBorders>
            <w:vAlign w:val="center"/>
          </w:tcPr>
          <w:p w14:paraId="72E4C9A0"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Термін</w:t>
            </w:r>
            <w:r>
              <w:rPr>
                <w:rFonts w:ascii="Times New Roman" w:hAnsi="Times New Roman"/>
                <w:color w:val="000000"/>
                <w:sz w:val="24"/>
                <w:szCs w:val="24"/>
              </w:rPr>
              <w:br/>
              <w:t>вико-</w:t>
            </w:r>
            <w:r>
              <w:rPr>
                <w:rFonts w:ascii="Times New Roman" w:hAnsi="Times New Roman"/>
                <w:color w:val="000000"/>
                <w:sz w:val="24"/>
                <w:szCs w:val="24"/>
              </w:rPr>
              <w:br/>
            </w:r>
            <w:proofErr w:type="spellStart"/>
            <w:r>
              <w:rPr>
                <w:rFonts w:ascii="Times New Roman" w:hAnsi="Times New Roman"/>
                <w:color w:val="000000"/>
                <w:sz w:val="24"/>
                <w:szCs w:val="24"/>
              </w:rPr>
              <w:t>нання</w:t>
            </w:r>
            <w:proofErr w:type="spellEnd"/>
            <w:r>
              <w:rPr>
                <w:rFonts w:ascii="Times New Roman" w:hAnsi="Times New Roman"/>
                <w:color w:val="000000"/>
                <w:sz w:val="24"/>
                <w:szCs w:val="24"/>
              </w:rPr>
              <w:br/>
              <w:t>(план/</w:t>
            </w:r>
            <w:r>
              <w:rPr>
                <w:rFonts w:ascii="Times New Roman" w:hAnsi="Times New Roman"/>
                <w:color w:val="000000"/>
                <w:sz w:val="24"/>
                <w:szCs w:val="24"/>
              </w:rPr>
              <w:br/>
              <w:t>факт)</w:t>
            </w:r>
          </w:p>
        </w:tc>
        <w:tc>
          <w:tcPr>
            <w:tcW w:w="4095" w:type="dxa"/>
            <w:gridSpan w:val="4"/>
            <w:tcBorders>
              <w:top w:val="single" w:sz="8" w:space="0" w:color="000000"/>
              <w:left w:val="single" w:sz="8" w:space="0" w:color="000000"/>
              <w:bottom w:val="single" w:sz="8" w:space="0" w:color="000000"/>
              <w:right w:val="single" w:sz="8" w:space="0" w:color="000000"/>
            </w:tcBorders>
            <w:vAlign w:val="center"/>
          </w:tcPr>
          <w:p w14:paraId="4E18015A"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Обсяги фінансування на 2025 рік, (тис. грн.)</w:t>
            </w:r>
          </w:p>
        </w:tc>
        <w:tc>
          <w:tcPr>
            <w:tcW w:w="4096" w:type="dxa"/>
            <w:gridSpan w:val="4"/>
            <w:tcBorders>
              <w:top w:val="single" w:sz="8" w:space="0" w:color="000000"/>
              <w:left w:val="single" w:sz="8" w:space="0" w:color="000000"/>
              <w:bottom w:val="single" w:sz="8" w:space="0" w:color="000000"/>
              <w:right w:val="single" w:sz="8" w:space="0" w:color="000000"/>
            </w:tcBorders>
            <w:vAlign w:val="center"/>
          </w:tcPr>
          <w:p w14:paraId="09F8A7D9"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Фактичні обсяги фінансування, </w:t>
            </w:r>
            <w:r>
              <w:rPr>
                <w:rFonts w:ascii="Times New Roman" w:hAnsi="Times New Roman"/>
                <w:color w:val="000000"/>
                <w:sz w:val="24"/>
                <w:szCs w:val="24"/>
              </w:rPr>
              <w:br/>
              <w:t>за звітний період (тис. грн)</w:t>
            </w:r>
          </w:p>
        </w:tc>
        <w:tc>
          <w:tcPr>
            <w:tcW w:w="1308" w:type="dxa"/>
            <w:vMerge w:val="restart"/>
            <w:tcBorders>
              <w:top w:val="single" w:sz="8" w:space="0" w:color="000000"/>
              <w:left w:val="single" w:sz="8" w:space="0" w:color="000000"/>
              <w:bottom w:val="single" w:sz="8" w:space="0" w:color="000000"/>
              <w:right w:val="single" w:sz="8" w:space="0" w:color="000000"/>
            </w:tcBorders>
            <w:vAlign w:val="center"/>
          </w:tcPr>
          <w:p w14:paraId="234BF49E"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Інформація про виконання заходу</w:t>
            </w:r>
          </w:p>
        </w:tc>
        <w:tc>
          <w:tcPr>
            <w:tcW w:w="1422" w:type="dxa"/>
            <w:vMerge w:val="restart"/>
            <w:tcBorders>
              <w:top w:val="single" w:sz="8" w:space="0" w:color="000000"/>
              <w:left w:val="single" w:sz="8" w:space="0" w:color="000000"/>
              <w:bottom w:val="single" w:sz="8" w:space="0" w:color="000000"/>
              <w:right w:val="single" w:sz="8" w:space="0" w:color="000000"/>
            </w:tcBorders>
            <w:vAlign w:val="center"/>
          </w:tcPr>
          <w:p w14:paraId="33F4217F"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Причини невиконання</w:t>
            </w:r>
          </w:p>
        </w:tc>
        <w:tc>
          <w:tcPr>
            <w:tcW w:w="57" w:type="dxa"/>
            <w:vMerge/>
            <w:tcBorders>
              <w:top w:val="nil"/>
              <w:left w:val="nil"/>
              <w:bottom w:val="nil"/>
              <w:right w:val="nil"/>
            </w:tcBorders>
          </w:tcPr>
          <w:p w14:paraId="37B5E5A5"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4D7FE271" w14:textId="77777777">
        <w:tblPrEx>
          <w:tblCellMar>
            <w:top w:w="0" w:type="dxa"/>
            <w:bottom w:w="0" w:type="dxa"/>
          </w:tblCellMar>
        </w:tblPrEx>
        <w:trPr>
          <w:trHeight w:hRule="exact" w:val="340"/>
        </w:trPr>
        <w:tc>
          <w:tcPr>
            <w:tcW w:w="2613" w:type="dxa"/>
            <w:vMerge/>
            <w:tcBorders>
              <w:top w:val="single" w:sz="8" w:space="0" w:color="000000"/>
              <w:left w:val="single" w:sz="8" w:space="0" w:color="000000"/>
              <w:bottom w:val="single" w:sz="8" w:space="0" w:color="000000"/>
              <w:right w:val="single" w:sz="8" w:space="0" w:color="000000"/>
            </w:tcBorders>
          </w:tcPr>
          <w:p w14:paraId="6E40016E"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2883C888"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62B0CEB7"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33F71CFF"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1" w:type="dxa"/>
            <w:gridSpan w:val="3"/>
            <w:tcBorders>
              <w:top w:val="single" w:sz="8" w:space="0" w:color="000000"/>
              <w:left w:val="single" w:sz="8" w:space="0" w:color="000000"/>
              <w:bottom w:val="single" w:sz="8" w:space="0" w:color="000000"/>
              <w:right w:val="single" w:sz="8" w:space="0" w:color="000000"/>
            </w:tcBorders>
            <w:vAlign w:val="center"/>
          </w:tcPr>
          <w:p w14:paraId="2A20264C"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2E6A0C46"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2" w:type="dxa"/>
            <w:gridSpan w:val="3"/>
            <w:tcBorders>
              <w:top w:val="single" w:sz="8" w:space="0" w:color="000000"/>
              <w:left w:val="single" w:sz="8" w:space="0" w:color="000000"/>
              <w:bottom w:val="single" w:sz="8" w:space="0" w:color="000000"/>
              <w:right w:val="single" w:sz="8" w:space="0" w:color="000000"/>
            </w:tcBorders>
            <w:vAlign w:val="center"/>
          </w:tcPr>
          <w:p w14:paraId="3565AB07"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308" w:type="dxa"/>
            <w:vMerge/>
            <w:tcBorders>
              <w:top w:val="single" w:sz="8" w:space="0" w:color="000000"/>
              <w:left w:val="single" w:sz="8" w:space="0" w:color="000000"/>
              <w:bottom w:val="single" w:sz="8" w:space="0" w:color="000000"/>
              <w:right w:val="single" w:sz="8" w:space="0" w:color="000000"/>
            </w:tcBorders>
          </w:tcPr>
          <w:p w14:paraId="185EFDF8"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0F41BF14"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684C2DA4"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4597AEE0" w14:textId="77777777">
        <w:tblPrEx>
          <w:tblCellMar>
            <w:top w:w="0" w:type="dxa"/>
            <w:bottom w:w="0" w:type="dxa"/>
          </w:tblCellMar>
        </w:tblPrEx>
        <w:trPr>
          <w:trHeight w:hRule="exact" w:val="850"/>
        </w:trPr>
        <w:tc>
          <w:tcPr>
            <w:tcW w:w="2613" w:type="dxa"/>
            <w:vMerge/>
            <w:tcBorders>
              <w:top w:val="single" w:sz="8" w:space="0" w:color="000000"/>
              <w:left w:val="single" w:sz="8" w:space="0" w:color="000000"/>
              <w:bottom w:val="single" w:sz="8" w:space="0" w:color="000000"/>
              <w:right w:val="single" w:sz="8" w:space="0" w:color="000000"/>
            </w:tcBorders>
          </w:tcPr>
          <w:p w14:paraId="3E1ED82D"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405808FE"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0C5DDF87"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0854FD10"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3F7CF913"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386C1276"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3" w:type="dxa"/>
            <w:tcBorders>
              <w:top w:val="single" w:sz="8" w:space="0" w:color="000000"/>
              <w:left w:val="single" w:sz="8" w:space="0" w:color="000000"/>
              <w:bottom w:val="single" w:sz="8" w:space="0" w:color="000000"/>
              <w:right w:val="single" w:sz="8" w:space="0" w:color="000000"/>
            </w:tcBorders>
            <w:vAlign w:val="center"/>
          </w:tcPr>
          <w:p w14:paraId="250D1A6D"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024" w:type="dxa"/>
            <w:vMerge/>
            <w:tcBorders>
              <w:top w:val="single" w:sz="8" w:space="0" w:color="000000"/>
              <w:left w:val="single" w:sz="8" w:space="0" w:color="000000"/>
              <w:bottom w:val="single" w:sz="8" w:space="0" w:color="000000"/>
              <w:right w:val="single" w:sz="8" w:space="0" w:color="000000"/>
            </w:tcBorders>
          </w:tcPr>
          <w:p w14:paraId="02BB8E1C"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704778B9"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00EF4607"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4" w:type="dxa"/>
            <w:tcBorders>
              <w:top w:val="single" w:sz="8" w:space="0" w:color="000000"/>
              <w:left w:val="single" w:sz="8" w:space="0" w:color="000000"/>
              <w:bottom w:val="single" w:sz="8" w:space="0" w:color="000000"/>
              <w:right w:val="single" w:sz="8" w:space="0" w:color="000000"/>
            </w:tcBorders>
            <w:vAlign w:val="center"/>
          </w:tcPr>
          <w:p w14:paraId="765E2579"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308" w:type="dxa"/>
            <w:vMerge/>
            <w:tcBorders>
              <w:top w:val="single" w:sz="8" w:space="0" w:color="000000"/>
              <w:left w:val="single" w:sz="8" w:space="0" w:color="000000"/>
              <w:bottom w:val="single" w:sz="8" w:space="0" w:color="000000"/>
              <w:right w:val="single" w:sz="8" w:space="0" w:color="000000"/>
            </w:tcBorders>
          </w:tcPr>
          <w:p w14:paraId="14D0963C"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212043CE"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6DD5FEAA"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06D4CDB9" w14:textId="77777777">
        <w:tblPrEx>
          <w:tblCellMar>
            <w:top w:w="0" w:type="dxa"/>
            <w:bottom w:w="0" w:type="dxa"/>
          </w:tblCellMar>
        </w:tblPrEx>
        <w:trPr>
          <w:trHeight w:hRule="exact" w:val="9071"/>
        </w:trPr>
        <w:tc>
          <w:tcPr>
            <w:tcW w:w="2613" w:type="dxa"/>
            <w:tcBorders>
              <w:top w:val="single" w:sz="8" w:space="0" w:color="000000"/>
              <w:left w:val="single" w:sz="8" w:space="0" w:color="000000"/>
              <w:bottom w:val="single" w:sz="8" w:space="0" w:color="000000"/>
              <w:right w:val="single" w:sz="8" w:space="0" w:color="000000"/>
            </w:tcBorders>
          </w:tcPr>
          <w:p w14:paraId="671CAF99" w14:textId="77777777" w:rsidR="008615CE" w:rsidRDefault="008615CE" w:rsidP="007D61BD">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життєвих обставинах в результаті пошкодження чи руйнування житлового будинку (квартири) в місті Києві, спричиненого збройною агресією Російської Федерації проти України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 за погодженням районних в місті Києві державних адміністрацій;</w:t>
            </w:r>
            <w:r>
              <w:rPr>
                <w:rFonts w:ascii="Times New Roman" w:hAnsi="Times New Roman"/>
                <w:color w:val="000000"/>
                <w:sz w:val="20"/>
                <w:szCs w:val="20"/>
              </w:rPr>
              <w:br/>
              <w:t>- одноразової адресної матеріальної допомоги у розмірі 40000 грн киянам, які опинилися в складних життєвих обставинах в результаті пошкодження чи руйнування житлового будинку (квартири) в місті Києві спричиненого збройною агресією Російської Федерації проти України в зв</w:t>
            </w:r>
            <w:r w:rsidR="007D61BD">
              <w:rPr>
                <w:rFonts w:ascii="Times New Roman" w:hAnsi="Times New Roman"/>
                <w:color w:val="000000"/>
                <w:sz w:val="20"/>
                <w:szCs w:val="20"/>
              </w:rPr>
              <w:t>’</w:t>
            </w:r>
            <w:r>
              <w:rPr>
                <w:rFonts w:ascii="Times New Roman" w:hAnsi="Times New Roman"/>
                <w:color w:val="000000"/>
                <w:sz w:val="20"/>
                <w:szCs w:val="20"/>
              </w:rPr>
              <w:t>язку з необхідністю тимчасового відселення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 за</w:t>
            </w:r>
          </w:p>
        </w:tc>
        <w:tc>
          <w:tcPr>
            <w:tcW w:w="1423" w:type="dxa"/>
            <w:tcBorders>
              <w:top w:val="single" w:sz="8" w:space="0" w:color="000000"/>
              <w:left w:val="single" w:sz="8" w:space="0" w:color="000000"/>
              <w:bottom w:val="single" w:sz="8" w:space="0" w:color="000000"/>
              <w:right w:val="single" w:sz="8" w:space="0" w:color="000000"/>
            </w:tcBorders>
          </w:tcPr>
          <w:p w14:paraId="528973D2"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Києві державні адміністрації,</w:t>
            </w:r>
            <w:r>
              <w:rPr>
                <w:rFonts w:ascii="Times New Roman" w:hAnsi="Times New Roman"/>
                <w:color w:val="000000"/>
                <w:sz w:val="20"/>
                <w:szCs w:val="20"/>
              </w:rPr>
              <w:br/>
              <w:t>Київський міський центр по нарахуванню та здійсненню соціальних виплат</w:t>
            </w:r>
          </w:p>
        </w:tc>
        <w:tc>
          <w:tcPr>
            <w:tcW w:w="796" w:type="dxa"/>
            <w:tcBorders>
              <w:top w:val="single" w:sz="8" w:space="0" w:color="000000"/>
              <w:left w:val="single" w:sz="8" w:space="0" w:color="000000"/>
              <w:bottom w:val="single" w:sz="8" w:space="0" w:color="000000"/>
              <w:right w:val="single" w:sz="8" w:space="0" w:color="000000"/>
            </w:tcBorders>
          </w:tcPr>
          <w:p w14:paraId="7E2D2710"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2540809C"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36929473"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3055C6F6"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3" w:type="dxa"/>
            <w:tcBorders>
              <w:top w:val="single" w:sz="8" w:space="0" w:color="000000"/>
              <w:left w:val="single" w:sz="8" w:space="0" w:color="000000"/>
              <w:bottom w:val="single" w:sz="8" w:space="0" w:color="000000"/>
              <w:right w:val="single" w:sz="8" w:space="0" w:color="000000"/>
            </w:tcBorders>
          </w:tcPr>
          <w:p w14:paraId="65BE9445"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5B4B1127"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69DDE932"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01480FD0"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44936093"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308" w:type="dxa"/>
            <w:tcBorders>
              <w:top w:val="single" w:sz="8" w:space="0" w:color="000000"/>
              <w:left w:val="single" w:sz="8" w:space="0" w:color="000000"/>
              <w:bottom w:val="single" w:sz="8" w:space="0" w:color="000000"/>
              <w:right w:val="single" w:sz="8" w:space="0" w:color="000000"/>
            </w:tcBorders>
          </w:tcPr>
          <w:p w14:paraId="64ECC237"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1422" w:type="dxa"/>
            <w:tcBorders>
              <w:top w:val="single" w:sz="8" w:space="0" w:color="000000"/>
              <w:left w:val="single" w:sz="8" w:space="0" w:color="000000"/>
              <w:bottom w:val="single" w:sz="8" w:space="0" w:color="000000"/>
              <w:right w:val="single" w:sz="8" w:space="0" w:color="000000"/>
            </w:tcBorders>
          </w:tcPr>
          <w:p w14:paraId="69E3A2FA"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57" w:type="dxa"/>
            <w:vMerge/>
            <w:tcBorders>
              <w:top w:val="nil"/>
              <w:left w:val="nil"/>
              <w:bottom w:val="nil"/>
              <w:right w:val="nil"/>
            </w:tcBorders>
          </w:tcPr>
          <w:p w14:paraId="5CF03958" w14:textId="77777777" w:rsidR="008615CE" w:rsidRDefault="008615CE">
            <w:pPr>
              <w:widowControl w:val="0"/>
              <w:autoSpaceDE w:val="0"/>
              <w:autoSpaceDN w:val="0"/>
              <w:adjustRightInd w:val="0"/>
              <w:spacing w:after="0" w:line="240" w:lineRule="auto"/>
              <w:rPr>
                <w:rFonts w:ascii="Tahoma" w:hAnsi="Tahoma" w:cs="Tahoma"/>
                <w:sz w:val="20"/>
                <w:szCs w:val="20"/>
              </w:rPr>
            </w:pPr>
          </w:p>
        </w:tc>
      </w:tr>
    </w:tbl>
    <w:p w14:paraId="2CE4E323" w14:textId="77777777" w:rsidR="008615CE" w:rsidRDefault="008615CE">
      <w:pPr>
        <w:widowControl w:val="0"/>
        <w:autoSpaceDE w:val="0"/>
        <w:autoSpaceDN w:val="0"/>
        <w:adjustRightInd w:val="0"/>
        <w:spacing w:after="0" w:line="240" w:lineRule="auto"/>
        <w:rPr>
          <w:rFonts w:ascii="Tahoma" w:hAnsi="Tahoma" w:cs="Tahoma"/>
          <w:sz w:val="24"/>
          <w:szCs w:val="24"/>
        </w:rPr>
        <w:sectPr w:rsidR="008615CE">
          <w:pgSz w:w="16867" w:h="11926" w:orient="landscape"/>
          <w:pgMar w:top="565" w:right="565" w:bottom="565" w:left="565" w:header="708" w:footer="708" w:gutter="0"/>
          <w:cols w:space="720"/>
          <w:noEndnote/>
        </w:sectPr>
      </w:pPr>
    </w:p>
    <w:tbl>
      <w:tblPr>
        <w:tblW w:w="0" w:type="auto"/>
        <w:tblInd w:w="15" w:type="dxa"/>
        <w:tblLayout w:type="fixed"/>
        <w:tblCellMar>
          <w:left w:w="15" w:type="dxa"/>
          <w:right w:w="15" w:type="dxa"/>
        </w:tblCellMar>
        <w:tblLook w:val="0000" w:firstRow="0" w:lastRow="0" w:firstColumn="0" w:lastColumn="0" w:noHBand="0" w:noVBand="0"/>
      </w:tblPr>
      <w:tblGrid>
        <w:gridCol w:w="2613"/>
        <w:gridCol w:w="1423"/>
        <w:gridCol w:w="796"/>
        <w:gridCol w:w="1024"/>
        <w:gridCol w:w="1024"/>
        <w:gridCol w:w="1024"/>
        <w:gridCol w:w="1023"/>
        <w:gridCol w:w="1024"/>
        <w:gridCol w:w="1024"/>
        <w:gridCol w:w="1024"/>
        <w:gridCol w:w="1024"/>
        <w:gridCol w:w="1308"/>
        <w:gridCol w:w="1422"/>
        <w:gridCol w:w="57"/>
      </w:tblGrid>
      <w:tr w:rsidR="008615CE" w14:paraId="461F84B9" w14:textId="77777777">
        <w:tblPrEx>
          <w:tblCellMar>
            <w:top w:w="0" w:type="dxa"/>
            <w:bottom w:w="0" w:type="dxa"/>
          </w:tblCellMar>
        </w:tblPrEx>
        <w:trPr>
          <w:trHeight w:hRule="exact" w:val="510"/>
        </w:trPr>
        <w:tc>
          <w:tcPr>
            <w:tcW w:w="2613" w:type="dxa"/>
            <w:vMerge w:val="restart"/>
            <w:tcBorders>
              <w:top w:val="single" w:sz="8" w:space="0" w:color="000000"/>
              <w:left w:val="single" w:sz="8" w:space="0" w:color="000000"/>
              <w:bottom w:val="single" w:sz="8" w:space="0" w:color="000000"/>
              <w:right w:val="single" w:sz="8" w:space="0" w:color="000000"/>
            </w:tcBorders>
            <w:vAlign w:val="center"/>
          </w:tcPr>
          <w:p w14:paraId="63EA80A4"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lastRenderedPageBreak/>
              <w:t xml:space="preserve">Найменування </w:t>
            </w:r>
            <w:r>
              <w:rPr>
                <w:rFonts w:ascii="Times New Roman" w:hAnsi="Times New Roman"/>
                <w:color w:val="000000"/>
                <w:sz w:val="24"/>
                <w:szCs w:val="24"/>
              </w:rPr>
              <w:br/>
              <w:t>заходу</w:t>
            </w:r>
          </w:p>
        </w:tc>
        <w:tc>
          <w:tcPr>
            <w:tcW w:w="1423" w:type="dxa"/>
            <w:vMerge w:val="restart"/>
            <w:tcBorders>
              <w:top w:val="single" w:sz="8" w:space="0" w:color="000000"/>
              <w:left w:val="single" w:sz="8" w:space="0" w:color="000000"/>
              <w:bottom w:val="single" w:sz="8" w:space="0" w:color="000000"/>
              <w:right w:val="single" w:sz="8" w:space="0" w:color="000000"/>
            </w:tcBorders>
            <w:vAlign w:val="center"/>
          </w:tcPr>
          <w:p w14:paraId="365605FF"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Виконавці </w:t>
            </w:r>
            <w:r>
              <w:rPr>
                <w:rFonts w:ascii="Times New Roman" w:hAnsi="Times New Roman"/>
                <w:color w:val="000000"/>
                <w:sz w:val="24"/>
                <w:szCs w:val="24"/>
              </w:rPr>
              <w:br/>
              <w:t>заходу</w:t>
            </w:r>
          </w:p>
        </w:tc>
        <w:tc>
          <w:tcPr>
            <w:tcW w:w="796" w:type="dxa"/>
            <w:vMerge w:val="restart"/>
            <w:tcBorders>
              <w:top w:val="single" w:sz="8" w:space="0" w:color="000000"/>
              <w:left w:val="single" w:sz="8" w:space="0" w:color="000000"/>
              <w:bottom w:val="single" w:sz="8" w:space="0" w:color="000000"/>
              <w:right w:val="single" w:sz="8" w:space="0" w:color="000000"/>
            </w:tcBorders>
            <w:vAlign w:val="center"/>
          </w:tcPr>
          <w:p w14:paraId="1D30C920"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Термін</w:t>
            </w:r>
            <w:r>
              <w:rPr>
                <w:rFonts w:ascii="Times New Roman" w:hAnsi="Times New Roman"/>
                <w:color w:val="000000"/>
                <w:sz w:val="24"/>
                <w:szCs w:val="24"/>
              </w:rPr>
              <w:br/>
              <w:t>вико-</w:t>
            </w:r>
            <w:r>
              <w:rPr>
                <w:rFonts w:ascii="Times New Roman" w:hAnsi="Times New Roman"/>
                <w:color w:val="000000"/>
                <w:sz w:val="24"/>
                <w:szCs w:val="24"/>
              </w:rPr>
              <w:br/>
            </w:r>
            <w:proofErr w:type="spellStart"/>
            <w:r>
              <w:rPr>
                <w:rFonts w:ascii="Times New Roman" w:hAnsi="Times New Roman"/>
                <w:color w:val="000000"/>
                <w:sz w:val="24"/>
                <w:szCs w:val="24"/>
              </w:rPr>
              <w:t>нання</w:t>
            </w:r>
            <w:proofErr w:type="spellEnd"/>
            <w:r>
              <w:rPr>
                <w:rFonts w:ascii="Times New Roman" w:hAnsi="Times New Roman"/>
                <w:color w:val="000000"/>
                <w:sz w:val="24"/>
                <w:szCs w:val="24"/>
              </w:rPr>
              <w:br/>
              <w:t>(план/</w:t>
            </w:r>
            <w:r>
              <w:rPr>
                <w:rFonts w:ascii="Times New Roman" w:hAnsi="Times New Roman"/>
                <w:color w:val="000000"/>
                <w:sz w:val="24"/>
                <w:szCs w:val="24"/>
              </w:rPr>
              <w:br/>
              <w:t>факт)</w:t>
            </w:r>
          </w:p>
        </w:tc>
        <w:tc>
          <w:tcPr>
            <w:tcW w:w="4095" w:type="dxa"/>
            <w:gridSpan w:val="4"/>
            <w:tcBorders>
              <w:top w:val="single" w:sz="8" w:space="0" w:color="000000"/>
              <w:left w:val="single" w:sz="8" w:space="0" w:color="000000"/>
              <w:bottom w:val="single" w:sz="8" w:space="0" w:color="000000"/>
              <w:right w:val="single" w:sz="8" w:space="0" w:color="000000"/>
            </w:tcBorders>
            <w:vAlign w:val="center"/>
          </w:tcPr>
          <w:p w14:paraId="73A0A105"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Обсяги фінансування на 2025 рік, (тис. грн.)</w:t>
            </w:r>
          </w:p>
        </w:tc>
        <w:tc>
          <w:tcPr>
            <w:tcW w:w="4096" w:type="dxa"/>
            <w:gridSpan w:val="4"/>
            <w:tcBorders>
              <w:top w:val="single" w:sz="8" w:space="0" w:color="000000"/>
              <w:left w:val="single" w:sz="8" w:space="0" w:color="000000"/>
              <w:bottom w:val="single" w:sz="8" w:space="0" w:color="000000"/>
              <w:right w:val="single" w:sz="8" w:space="0" w:color="000000"/>
            </w:tcBorders>
            <w:vAlign w:val="center"/>
          </w:tcPr>
          <w:p w14:paraId="744E3932"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Фактичні обсяги фінансування, </w:t>
            </w:r>
            <w:r>
              <w:rPr>
                <w:rFonts w:ascii="Times New Roman" w:hAnsi="Times New Roman"/>
                <w:color w:val="000000"/>
                <w:sz w:val="24"/>
                <w:szCs w:val="24"/>
              </w:rPr>
              <w:br/>
              <w:t>за звітний період (тис. грн)</w:t>
            </w:r>
          </w:p>
        </w:tc>
        <w:tc>
          <w:tcPr>
            <w:tcW w:w="1308" w:type="dxa"/>
            <w:vMerge w:val="restart"/>
            <w:tcBorders>
              <w:top w:val="single" w:sz="8" w:space="0" w:color="000000"/>
              <w:left w:val="single" w:sz="8" w:space="0" w:color="000000"/>
              <w:bottom w:val="single" w:sz="8" w:space="0" w:color="000000"/>
              <w:right w:val="single" w:sz="8" w:space="0" w:color="000000"/>
            </w:tcBorders>
            <w:vAlign w:val="center"/>
          </w:tcPr>
          <w:p w14:paraId="77F52115"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Інформація про виконання заходу</w:t>
            </w:r>
          </w:p>
        </w:tc>
        <w:tc>
          <w:tcPr>
            <w:tcW w:w="1422" w:type="dxa"/>
            <w:vMerge w:val="restart"/>
            <w:tcBorders>
              <w:top w:val="single" w:sz="8" w:space="0" w:color="000000"/>
              <w:left w:val="single" w:sz="8" w:space="0" w:color="000000"/>
              <w:bottom w:val="single" w:sz="8" w:space="0" w:color="000000"/>
              <w:right w:val="single" w:sz="8" w:space="0" w:color="000000"/>
            </w:tcBorders>
            <w:vAlign w:val="center"/>
          </w:tcPr>
          <w:p w14:paraId="12030E74"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Причини невиконання</w:t>
            </w:r>
          </w:p>
        </w:tc>
        <w:tc>
          <w:tcPr>
            <w:tcW w:w="57" w:type="dxa"/>
            <w:vMerge/>
            <w:tcBorders>
              <w:top w:val="nil"/>
              <w:left w:val="nil"/>
              <w:bottom w:val="nil"/>
              <w:right w:val="nil"/>
            </w:tcBorders>
          </w:tcPr>
          <w:p w14:paraId="1A4E3A4E"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7B44408C" w14:textId="77777777">
        <w:tblPrEx>
          <w:tblCellMar>
            <w:top w:w="0" w:type="dxa"/>
            <w:bottom w:w="0" w:type="dxa"/>
          </w:tblCellMar>
        </w:tblPrEx>
        <w:trPr>
          <w:trHeight w:hRule="exact" w:val="340"/>
        </w:trPr>
        <w:tc>
          <w:tcPr>
            <w:tcW w:w="2613" w:type="dxa"/>
            <w:vMerge/>
            <w:tcBorders>
              <w:top w:val="single" w:sz="8" w:space="0" w:color="000000"/>
              <w:left w:val="single" w:sz="8" w:space="0" w:color="000000"/>
              <w:bottom w:val="single" w:sz="8" w:space="0" w:color="000000"/>
              <w:right w:val="single" w:sz="8" w:space="0" w:color="000000"/>
            </w:tcBorders>
          </w:tcPr>
          <w:p w14:paraId="42338480"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4D6EED6E"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33976104"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517197F1"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1" w:type="dxa"/>
            <w:gridSpan w:val="3"/>
            <w:tcBorders>
              <w:top w:val="single" w:sz="8" w:space="0" w:color="000000"/>
              <w:left w:val="single" w:sz="8" w:space="0" w:color="000000"/>
              <w:bottom w:val="single" w:sz="8" w:space="0" w:color="000000"/>
              <w:right w:val="single" w:sz="8" w:space="0" w:color="000000"/>
            </w:tcBorders>
            <w:vAlign w:val="center"/>
          </w:tcPr>
          <w:p w14:paraId="0DDEC8F4"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36CFE84C"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2" w:type="dxa"/>
            <w:gridSpan w:val="3"/>
            <w:tcBorders>
              <w:top w:val="single" w:sz="8" w:space="0" w:color="000000"/>
              <w:left w:val="single" w:sz="8" w:space="0" w:color="000000"/>
              <w:bottom w:val="single" w:sz="8" w:space="0" w:color="000000"/>
              <w:right w:val="single" w:sz="8" w:space="0" w:color="000000"/>
            </w:tcBorders>
            <w:vAlign w:val="center"/>
          </w:tcPr>
          <w:p w14:paraId="610F732A"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308" w:type="dxa"/>
            <w:vMerge/>
            <w:tcBorders>
              <w:top w:val="single" w:sz="8" w:space="0" w:color="000000"/>
              <w:left w:val="single" w:sz="8" w:space="0" w:color="000000"/>
              <w:bottom w:val="single" w:sz="8" w:space="0" w:color="000000"/>
              <w:right w:val="single" w:sz="8" w:space="0" w:color="000000"/>
            </w:tcBorders>
          </w:tcPr>
          <w:p w14:paraId="28C1FE02"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353A4DD9"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18C93D60"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316CEC78" w14:textId="77777777">
        <w:tblPrEx>
          <w:tblCellMar>
            <w:top w:w="0" w:type="dxa"/>
            <w:bottom w:w="0" w:type="dxa"/>
          </w:tblCellMar>
        </w:tblPrEx>
        <w:trPr>
          <w:trHeight w:hRule="exact" w:val="850"/>
        </w:trPr>
        <w:tc>
          <w:tcPr>
            <w:tcW w:w="2613" w:type="dxa"/>
            <w:vMerge/>
            <w:tcBorders>
              <w:top w:val="single" w:sz="8" w:space="0" w:color="000000"/>
              <w:left w:val="single" w:sz="8" w:space="0" w:color="000000"/>
              <w:bottom w:val="single" w:sz="8" w:space="0" w:color="000000"/>
              <w:right w:val="single" w:sz="8" w:space="0" w:color="000000"/>
            </w:tcBorders>
          </w:tcPr>
          <w:p w14:paraId="046D2F4D"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6BBC5AF0"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33F98B58"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07638703"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103F41FA"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65D2DD06"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3" w:type="dxa"/>
            <w:tcBorders>
              <w:top w:val="single" w:sz="8" w:space="0" w:color="000000"/>
              <w:left w:val="single" w:sz="8" w:space="0" w:color="000000"/>
              <w:bottom w:val="single" w:sz="8" w:space="0" w:color="000000"/>
              <w:right w:val="single" w:sz="8" w:space="0" w:color="000000"/>
            </w:tcBorders>
            <w:vAlign w:val="center"/>
          </w:tcPr>
          <w:p w14:paraId="65761AC6"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024" w:type="dxa"/>
            <w:vMerge/>
            <w:tcBorders>
              <w:top w:val="single" w:sz="8" w:space="0" w:color="000000"/>
              <w:left w:val="single" w:sz="8" w:space="0" w:color="000000"/>
              <w:bottom w:val="single" w:sz="8" w:space="0" w:color="000000"/>
              <w:right w:val="single" w:sz="8" w:space="0" w:color="000000"/>
            </w:tcBorders>
          </w:tcPr>
          <w:p w14:paraId="7EEE17D6"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0F155AE4"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414C90E7"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4" w:type="dxa"/>
            <w:tcBorders>
              <w:top w:val="single" w:sz="8" w:space="0" w:color="000000"/>
              <w:left w:val="single" w:sz="8" w:space="0" w:color="000000"/>
              <w:bottom w:val="single" w:sz="8" w:space="0" w:color="000000"/>
              <w:right w:val="single" w:sz="8" w:space="0" w:color="000000"/>
            </w:tcBorders>
            <w:vAlign w:val="center"/>
          </w:tcPr>
          <w:p w14:paraId="315FD0F9"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308" w:type="dxa"/>
            <w:vMerge/>
            <w:tcBorders>
              <w:top w:val="single" w:sz="8" w:space="0" w:color="000000"/>
              <w:left w:val="single" w:sz="8" w:space="0" w:color="000000"/>
              <w:bottom w:val="single" w:sz="8" w:space="0" w:color="000000"/>
              <w:right w:val="single" w:sz="8" w:space="0" w:color="000000"/>
            </w:tcBorders>
          </w:tcPr>
          <w:p w14:paraId="43E0BF3E"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20157EBF"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73AC3B54"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15DAF4CB" w14:textId="77777777">
        <w:tblPrEx>
          <w:tblCellMar>
            <w:top w:w="0" w:type="dxa"/>
            <w:bottom w:w="0" w:type="dxa"/>
          </w:tblCellMar>
        </w:tblPrEx>
        <w:trPr>
          <w:trHeight w:hRule="exact" w:val="6432"/>
        </w:trPr>
        <w:tc>
          <w:tcPr>
            <w:tcW w:w="2613" w:type="dxa"/>
            <w:tcBorders>
              <w:top w:val="single" w:sz="8" w:space="0" w:color="000000"/>
              <w:left w:val="single" w:sz="8" w:space="0" w:color="000000"/>
              <w:bottom w:val="single" w:sz="8" w:space="0" w:color="000000"/>
              <w:right w:val="single" w:sz="8" w:space="0" w:color="000000"/>
            </w:tcBorders>
          </w:tcPr>
          <w:p w14:paraId="3AB88140" w14:textId="77777777" w:rsidR="008615CE" w:rsidRDefault="008615CE" w:rsidP="007D61BD">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погодженням районних в місті Києві державних адміністрацій;</w:t>
            </w:r>
            <w:r>
              <w:rPr>
                <w:rFonts w:ascii="Times New Roman" w:hAnsi="Times New Roman"/>
                <w:color w:val="000000"/>
                <w:sz w:val="20"/>
                <w:szCs w:val="20"/>
              </w:rPr>
              <w:br/>
              <w:t>- щомісячної (терміном не більше 12 місяців) адресної матеріальної допомоги у розмірі 20000 грн киянам, які опинилися в складних життєвих обставинах в результаті пошкодження чи руйнування житлового будинку (квартири) в місті Києві спричиненого збройною агресією Російської Федерації проти України в зв</w:t>
            </w:r>
            <w:r w:rsidR="007D61BD">
              <w:rPr>
                <w:rFonts w:ascii="Times New Roman" w:hAnsi="Times New Roman"/>
                <w:color w:val="000000"/>
                <w:sz w:val="20"/>
                <w:szCs w:val="20"/>
              </w:rPr>
              <w:t>’</w:t>
            </w:r>
            <w:r>
              <w:rPr>
                <w:rFonts w:ascii="Times New Roman" w:hAnsi="Times New Roman"/>
                <w:color w:val="000000"/>
                <w:sz w:val="20"/>
                <w:szCs w:val="20"/>
              </w:rPr>
              <w:t>язку з необхідністю тимчасового відселення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 за погодженням районних в місті Києві державних адміністрацій.</w:t>
            </w:r>
          </w:p>
        </w:tc>
        <w:tc>
          <w:tcPr>
            <w:tcW w:w="1423" w:type="dxa"/>
            <w:tcBorders>
              <w:top w:val="single" w:sz="8" w:space="0" w:color="000000"/>
              <w:left w:val="single" w:sz="8" w:space="0" w:color="000000"/>
              <w:bottom w:val="single" w:sz="8" w:space="0" w:color="000000"/>
              <w:right w:val="single" w:sz="8" w:space="0" w:color="000000"/>
            </w:tcBorders>
          </w:tcPr>
          <w:p w14:paraId="53433CEE"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796" w:type="dxa"/>
            <w:tcBorders>
              <w:top w:val="single" w:sz="8" w:space="0" w:color="000000"/>
              <w:left w:val="single" w:sz="8" w:space="0" w:color="000000"/>
              <w:bottom w:val="single" w:sz="8" w:space="0" w:color="000000"/>
              <w:right w:val="single" w:sz="8" w:space="0" w:color="000000"/>
            </w:tcBorders>
          </w:tcPr>
          <w:p w14:paraId="558557A4"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77801EF8"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0930FB9F"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3731A90D"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3" w:type="dxa"/>
            <w:tcBorders>
              <w:top w:val="single" w:sz="8" w:space="0" w:color="000000"/>
              <w:left w:val="single" w:sz="8" w:space="0" w:color="000000"/>
              <w:bottom w:val="single" w:sz="8" w:space="0" w:color="000000"/>
              <w:right w:val="single" w:sz="8" w:space="0" w:color="000000"/>
            </w:tcBorders>
          </w:tcPr>
          <w:p w14:paraId="072F2A99"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3781DF03"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0C554F1C"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3FC8908E"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0C5E77F2"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308" w:type="dxa"/>
            <w:tcBorders>
              <w:top w:val="single" w:sz="8" w:space="0" w:color="000000"/>
              <w:left w:val="single" w:sz="8" w:space="0" w:color="000000"/>
              <w:bottom w:val="single" w:sz="8" w:space="0" w:color="000000"/>
              <w:right w:val="single" w:sz="8" w:space="0" w:color="000000"/>
            </w:tcBorders>
          </w:tcPr>
          <w:p w14:paraId="1F2C4905"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1422" w:type="dxa"/>
            <w:tcBorders>
              <w:top w:val="single" w:sz="8" w:space="0" w:color="000000"/>
              <w:left w:val="single" w:sz="8" w:space="0" w:color="000000"/>
              <w:bottom w:val="single" w:sz="8" w:space="0" w:color="000000"/>
              <w:right w:val="single" w:sz="8" w:space="0" w:color="000000"/>
            </w:tcBorders>
          </w:tcPr>
          <w:p w14:paraId="00FA10F3"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57" w:type="dxa"/>
            <w:vMerge/>
            <w:tcBorders>
              <w:top w:val="nil"/>
              <w:left w:val="nil"/>
              <w:bottom w:val="nil"/>
              <w:right w:val="nil"/>
            </w:tcBorders>
          </w:tcPr>
          <w:p w14:paraId="1468DC5F"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267CF128" w14:textId="77777777">
        <w:tblPrEx>
          <w:tblCellMar>
            <w:top w:w="0" w:type="dxa"/>
            <w:bottom w:w="0" w:type="dxa"/>
          </w:tblCellMar>
        </w:tblPrEx>
        <w:trPr>
          <w:trHeight w:hRule="exact" w:val="2639"/>
        </w:trPr>
        <w:tc>
          <w:tcPr>
            <w:tcW w:w="2613" w:type="dxa"/>
            <w:tcBorders>
              <w:top w:val="single" w:sz="8" w:space="0" w:color="000000"/>
              <w:left w:val="single" w:sz="8" w:space="0" w:color="000000"/>
              <w:bottom w:val="single" w:sz="8" w:space="0" w:color="000000"/>
              <w:right w:val="single" w:sz="8" w:space="0" w:color="000000"/>
            </w:tcBorders>
          </w:tcPr>
          <w:p w14:paraId="0BEDCB48"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2. Забезпечення надання допомоги на поховання деяких категорій осіб виконавцю волевиявлення померлого або особі, яка зобов'язалася поховати померлого</w:t>
            </w:r>
          </w:p>
        </w:tc>
        <w:tc>
          <w:tcPr>
            <w:tcW w:w="1423" w:type="dxa"/>
            <w:tcBorders>
              <w:top w:val="single" w:sz="8" w:space="0" w:color="000000"/>
              <w:left w:val="single" w:sz="8" w:space="0" w:color="000000"/>
              <w:bottom w:val="single" w:sz="8" w:space="0" w:color="000000"/>
              <w:right w:val="single" w:sz="8" w:space="0" w:color="000000"/>
            </w:tcBorders>
          </w:tcPr>
          <w:p w14:paraId="3C9C357A"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Департамент соціальної та ветеранської політики виконавчого органу Київської міської ради (Київської міської державної</w:t>
            </w:r>
          </w:p>
        </w:tc>
        <w:tc>
          <w:tcPr>
            <w:tcW w:w="796" w:type="dxa"/>
            <w:tcBorders>
              <w:top w:val="single" w:sz="8" w:space="0" w:color="000000"/>
              <w:left w:val="single" w:sz="8" w:space="0" w:color="000000"/>
              <w:bottom w:val="single" w:sz="8" w:space="0" w:color="000000"/>
              <w:right w:val="single" w:sz="8" w:space="0" w:color="000000"/>
            </w:tcBorders>
          </w:tcPr>
          <w:p w14:paraId="4FBC60E0"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2025, 2026, 2027</w:t>
            </w:r>
          </w:p>
        </w:tc>
        <w:tc>
          <w:tcPr>
            <w:tcW w:w="1024" w:type="dxa"/>
            <w:tcBorders>
              <w:top w:val="single" w:sz="8" w:space="0" w:color="000000"/>
              <w:left w:val="single" w:sz="8" w:space="0" w:color="000000"/>
              <w:bottom w:val="single" w:sz="8" w:space="0" w:color="000000"/>
              <w:right w:val="single" w:sz="8" w:space="0" w:color="000000"/>
            </w:tcBorders>
          </w:tcPr>
          <w:p w14:paraId="08DD418D"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15 626,9</w:t>
            </w:r>
          </w:p>
        </w:tc>
        <w:tc>
          <w:tcPr>
            <w:tcW w:w="1024" w:type="dxa"/>
            <w:tcBorders>
              <w:top w:val="single" w:sz="8" w:space="0" w:color="000000"/>
              <w:left w:val="single" w:sz="8" w:space="0" w:color="000000"/>
              <w:bottom w:val="single" w:sz="8" w:space="0" w:color="000000"/>
              <w:right w:val="single" w:sz="8" w:space="0" w:color="000000"/>
            </w:tcBorders>
          </w:tcPr>
          <w:p w14:paraId="2B287F56"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4BA9DA29"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15 626,9</w:t>
            </w:r>
          </w:p>
        </w:tc>
        <w:tc>
          <w:tcPr>
            <w:tcW w:w="1023" w:type="dxa"/>
            <w:tcBorders>
              <w:top w:val="single" w:sz="8" w:space="0" w:color="000000"/>
              <w:left w:val="single" w:sz="8" w:space="0" w:color="000000"/>
              <w:bottom w:val="single" w:sz="8" w:space="0" w:color="000000"/>
              <w:right w:val="single" w:sz="8" w:space="0" w:color="000000"/>
            </w:tcBorders>
          </w:tcPr>
          <w:p w14:paraId="4E234184"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39955100"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11 705,8</w:t>
            </w:r>
          </w:p>
        </w:tc>
        <w:tc>
          <w:tcPr>
            <w:tcW w:w="1024" w:type="dxa"/>
            <w:tcBorders>
              <w:top w:val="single" w:sz="8" w:space="0" w:color="000000"/>
              <w:left w:val="single" w:sz="8" w:space="0" w:color="000000"/>
              <w:bottom w:val="single" w:sz="8" w:space="0" w:color="000000"/>
              <w:right w:val="single" w:sz="8" w:space="0" w:color="000000"/>
            </w:tcBorders>
          </w:tcPr>
          <w:p w14:paraId="305143FE"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38AA3CB1"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11 705,8</w:t>
            </w:r>
          </w:p>
        </w:tc>
        <w:tc>
          <w:tcPr>
            <w:tcW w:w="1024" w:type="dxa"/>
            <w:tcBorders>
              <w:top w:val="single" w:sz="8" w:space="0" w:color="000000"/>
              <w:left w:val="single" w:sz="8" w:space="0" w:color="000000"/>
              <w:bottom w:val="single" w:sz="8" w:space="0" w:color="000000"/>
              <w:right w:val="single" w:sz="8" w:space="0" w:color="000000"/>
            </w:tcBorders>
          </w:tcPr>
          <w:p w14:paraId="75E72ED6"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308" w:type="dxa"/>
            <w:tcBorders>
              <w:top w:val="single" w:sz="8" w:space="0" w:color="000000"/>
              <w:left w:val="single" w:sz="8" w:space="0" w:color="000000"/>
              <w:bottom w:val="single" w:sz="8" w:space="0" w:color="000000"/>
              <w:right w:val="single" w:sz="8" w:space="0" w:color="000000"/>
            </w:tcBorders>
          </w:tcPr>
          <w:p w14:paraId="40FCAE18"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Виконано</w:t>
            </w:r>
          </w:p>
        </w:tc>
        <w:tc>
          <w:tcPr>
            <w:tcW w:w="1422" w:type="dxa"/>
            <w:tcBorders>
              <w:top w:val="single" w:sz="8" w:space="0" w:color="000000"/>
              <w:left w:val="single" w:sz="8" w:space="0" w:color="000000"/>
              <w:bottom w:val="single" w:sz="8" w:space="0" w:color="000000"/>
              <w:right w:val="single" w:sz="8" w:space="0" w:color="000000"/>
            </w:tcBorders>
          </w:tcPr>
          <w:p w14:paraId="38AFAD5B" w14:textId="77777777" w:rsidR="008615CE" w:rsidRDefault="008615CE" w:rsidP="003B13A4">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 бюджеті м. Києва на 2025 рік передбачені кошти на вико</w:t>
            </w:r>
            <w:proofErr w:type="spellStart"/>
            <w:r w:rsidR="003B13A4">
              <w:rPr>
                <w:rFonts w:ascii="Times New Roman" w:hAnsi="Times New Roman"/>
                <w:color w:val="000000"/>
                <w:sz w:val="20"/>
                <w:szCs w:val="20"/>
                <w:lang w:val="ru-RU"/>
              </w:rPr>
              <w:t>нання</w:t>
            </w:r>
            <w:proofErr w:type="spellEnd"/>
            <w:r>
              <w:rPr>
                <w:rFonts w:ascii="Times New Roman" w:hAnsi="Times New Roman"/>
                <w:color w:val="000000"/>
                <w:sz w:val="20"/>
                <w:szCs w:val="20"/>
              </w:rPr>
              <w:t xml:space="preserve"> заходу в сумі 14456,0 тис. грн. Отримали матеріальну допомогу 1947 осіб</w:t>
            </w:r>
          </w:p>
        </w:tc>
        <w:tc>
          <w:tcPr>
            <w:tcW w:w="57" w:type="dxa"/>
            <w:vMerge/>
            <w:tcBorders>
              <w:top w:val="nil"/>
              <w:left w:val="nil"/>
              <w:bottom w:val="nil"/>
              <w:right w:val="nil"/>
            </w:tcBorders>
          </w:tcPr>
          <w:p w14:paraId="469A3F58" w14:textId="77777777" w:rsidR="008615CE" w:rsidRDefault="008615CE">
            <w:pPr>
              <w:widowControl w:val="0"/>
              <w:autoSpaceDE w:val="0"/>
              <w:autoSpaceDN w:val="0"/>
              <w:adjustRightInd w:val="0"/>
              <w:spacing w:after="0" w:line="240" w:lineRule="auto"/>
              <w:rPr>
                <w:rFonts w:ascii="Tahoma" w:hAnsi="Tahoma" w:cs="Tahoma"/>
                <w:sz w:val="20"/>
                <w:szCs w:val="20"/>
              </w:rPr>
            </w:pPr>
          </w:p>
        </w:tc>
      </w:tr>
    </w:tbl>
    <w:p w14:paraId="223C4B5F" w14:textId="77777777" w:rsidR="008615CE" w:rsidRDefault="008615CE">
      <w:pPr>
        <w:widowControl w:val="0"/>
        <w:autoSpaceDE w:val="0"/>
        <w:autoSpaceDN w:val="0"/>
        <w:adjustRightInd w:val="0"/>
        <w:spacing w:after="0" w:line="240" w:lineRule="auto"/>
        <w:rPr>
          <w:rFonts w:ascii="Tahoma" w:hAnsi="Tahoma" w:cs="Tahoma"/>
          <w:sz w:val="24"/>
          <w:szCs w:val="24"/>
        </w:rPr>
        <w:sectPr w:rsidR="008615CE">
          <w:pgSz w:w="16867" w:h="11926" w:orient="landscape"/>
          <w:pgMar w:top="565" w:right="565" w:bottom="565" w:left="565" w:header="708" w:footer="708" w:gutter="0"/>
          <w:cols w:space="720"/>
          <w:noEndnote/>
        </w:sectPr>
      </w:pPr>
    </w:p>
    <w:tbl>
      <w:tblPr>
        <w:tblW w:w="0" w:type="auto"/>
        <w:tblInd w:w="15" w:type="dxa"/>
        <w:tblLayout w:type="fixed"/>
        <w:tblCellMar>
          <w:left w:w="15" w:type="dxa"/>
          <w:right w:w="15" w:type="dxa"/>
        </w:tblCellMar>
        <w:tblLook w:val="0000" w:firstRow="0" w:lastRow="0" w:firstColumn="0" w:lastColumn="0" w:noHBand="0" w:noVBand="0"/>
      </w:tblPr>
      <w:tblGrid>
        <w:gridCol w:w="2613"/>
        <w:gridCol w:w="1423"/>
        <w:gridCol w:w="796"/>
        <w:gridCol w:w="1024"/>
        <w:gridCol w:w="1024"/>
        <w:gridCol w:w="1024"/>
        <w:gridCol w:w="1023"/>
        <w:gridCol w:w="1024"/>
        <w:gridCol w:w="1024"/>
        <w:gridCol w:w="1024"/>
        <w:gridCol w:w="1024"/>
        <w:gridCol w:w="1308"/>
        <w:gridCol w:w="1422"/>
        <w:gridCol w:w="57"/>
      </w:tblGrid>
      <w:tr w:rsidR="008615CE" w14:paraId="265C9369" w14:textId="77777777">
        <w:tblPrEx>
          <w:tblCellMar>
            <w:top w:w="0" w:type="dxa"/>
            <w:bottom w:w="0" w:type="dxa"/>
          </w:tblCellMar>
        </w:tblPrEx>
        <w:trPr>
          <w:trHeight w:hRule="exact" w:val="510"/>
        </w:trPr>
        <w:tc>
          <w:tcPr>
            <w:tcW w:w="2613" w:type="dxa"/>
            <w:vMerge w:val="restart"/>
            <w:tcBorders>
              <w:top w:val="single" w:sz="8" w:space="0" w:color="000000"/>
              <w:left w:val="single" w:sz="8" w:space="0" w:color="000000"/>
              <w:bottom w:val="single" w:sz="8" w:space="0" w:color="000000"/>
              <w:right w:val="single" w:sz="8" w:space="0" w:color="000000"/>
            </w:tcBorders>
            <w:vAlign w:val="center"/>
          </w:tcPr>
          <w:p w14:paraId="7E244C0E"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lastRenderedPageBreak/>
              <w:t xml:space="preserve">Найменування </w:t>
            </w:r>
            <w:r>
              <w:rPr>
                <w:rFonts w:ascii="Times New Roman" w:hAnsi="Times New Roman"/>
                <w:color w:val="000000"/>
                <w:sz w:val="24"/>
                <w:szCs w:val="24"/>
              </w:rPr>
              <w:br/>
              <w:t>заходу</w:t>
            </w:r>
          </w:p>
        </w:tc>
        <w:tc>
          <w:tcPr>
            <w:tcW w:w="1423" w:type="dxa"/>
            <w:vMerge w:val="restart"/>
            <w:tcBorders>
              <w:top w:val="single" w:sz="8" w:space="0" w:color="000000"/>
              <w:left w:val="single" w:sz="8" w:space="0" w:color="000000"/>
              <w:bottom w:val="single" w:sz="8" w:space="0" w:color="000000"/>
              <w:right w:val="single" w:sz="8" w:space="0" w:color="000000"/>
            </w:tcBorders>
            <w:vAlign w:val="center"/>
          </w:tcPr>
          <w:p w14:paraId="5186BF67"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Виконавці </w:t>
            </w:r>
            <w:r>
              <w:rPr>
                <w:rFonts w:ascii="Times New Roman" w:hAnsi="Times New Roman"/>
                <w:color w:val="000000"/>
                <w:sz w:val="24"/>
                <w:szCs w:val="24"/>
              </w:rPr>
              <w:br/>
              <w:t>заходу</w:t>
            </w:r>
          </w:p>
        </w:tc>
        <w:tc>
          <w:tcPr>
            <w:tcW w:w="796" w:type="dxa"/>
            <w:vMerge w:val="restart"/>
            <w:tcBorders>
              <w:top w:val="single" w:sz="8" w:space="0" w:color="000000"/>
              <w:left w:val="single" w:sz="8" w:space="0" w:color="000000"/>
              <w:bottom w:val="single" w:sz="8" w:space="0" w:color="000000"/>
              <w:right w:val="single" w:sz="8" w:space="0" w:color="000000"/>
            </w:tcBorders>
            <w:vAlign w:val="center"/>
          </w:tcPr>
          <w:p w14:paraId="3969B83F"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Термін</w:t>
            </w:r>
            <w:r>
              <w:rPr>
                <w:rFonts w:ascii="Times New Roman" w:hAnsi="Times New Roman"/>
                <w:color w:val="000000"/>
                <w:sz w:val="24"/>
                <w:szCs w:val="24"/>
              </w:rPr>
              <w:br/>
              <w:t>вико-</w:t>
            </w:r>
            <w:r>
              <w:rPr>
                <w:rFonts w:ascii="Times New Roman" w:hAnsi="Times New Roman"/>
                <w:color w:val="000000"/>
                <w:sz w:val="24"/>
                <w:szCs w:val="24"/>
              </w:rPr>
              <w:br/>
            </w:r>
            <w:proofErr w:type="spellStart"/>
            <w:r>
              <w:rPr>
                <w:rFonts w:ascii="Times New Roman" w:hAnsi="Times New Roman"/>
                <w:color w:val="000000"/>
                <w:sz w:val="24"/>
                <w:szCs w:val="24"/>
              </w:rPr>
              <w:t>нання</w:t>
            </w:r>
            <w:proofErr w:type="spellEnd"/>
            <w:r>
              <w:rPr>
                <w:rFonts w:ascii="Times New Roman" w:hAnsi="Times New Roman"/>
                <w:color w:val="000000"/>
                <w:sz w:val="24"/>
                <w:szCs w:val="24"/>
              </w:rPr>
              <w:br/>
              <w:t>(план/</w:t>
            </w:r>
            <w:r>
              <w:rPr>
                <w:rFonts w:ascii="Times New Roman" w:hAnsi="Times New Roman"/>
                <w:color w:val="000000"/>
                <w:sz w:val="24"/>
                <w:szCs w:val="24"/>
              </w:rPr>
              <w:br/>
              <w:t>факт)</w:t>
            </w:r>
          </w:p>
        </w:tc>
        <w:tc>
          <w:tcPr>
            <w:tcW w:w="4095" w:type="dxa"/>
            <w:gridSpan w:val="4"/>
            <w:tcBorders>
              <w:top w:val="single" w:sz="8" w:space="0" w:color="000000"/>
              <w:left w:val="single" w:sz="8" w:space="0" w:color="000000"/>
              <w:bottom w:val="single" w:sz="8" w:space="0" w:color="000000"/>
              <w:right w:val="single" w:sz="8" w:space="0" w:color="000000"/>
            </w:tcBorders>
            <w:vAlign w:val="center"/>
          </w:tcPr>
          <w:p w14:paraId="27CE1CF5"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Обсяги фінансування на 2025 рік, (тис. грн.)</w:t>
            </w:r>
          </w:p>
        </w:tc>
        <w:tc>
          <w:tcPr>
            <w:tcW w:w="4096" w:type="dxa"/>
            <w:gridSpan w:val="4"/>
            <w:tcBorders>
              <w:top w:val="single" w:sz="8" w:space="0" w:color="000000"/>
              <w:left w:val="single" w:sz="8" w:space="0" w:color="000000"/>
              <w:bottom w:val="single" w:sz="8" w:space="0" w:color="000000"/>
              <w:right w:val="single" w:sz="8" w:space="0" w:color="000000"/>
            </w:tcBorders>
            <w:vAlign w:val="center"/>
          </w:tcPr>
          <w:p w14:paraId="2939B534"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Фактичні обсяги фінансування, </w:t>
            </w:r>
            <w:r>
              <w:rPr>
                <w:rFonts w:ascii="Times New Roman" w:hAnsi="Times New Roman"/>
                <w:color w:val="000000"/>
                <w:sz w:val="24"/>
                <w:szCs w:val="24"/>
              </w:rPr>
              <w:br/>
              <w:t>за звітний період (тис. грн)</w:t>
            </w:r>
          </w:p>
        </w:tc>
        <w:tc>
          <w:tcPr>
            <w:tcW w:w="1308" w:type="dxa"/>
            <w:vMerge w:val="restart"/>
            <w:tcBorders>
              <w:top w:val="single" w:sz="8" w:space="0" w:color="000000"/>
              <w:left w:val="single" w:sz="8" w:space="0" w:color="000000"/>
              <w:bottom w:val="single" w:sz="8" w:space="0" w:color="000000"/>
              <w:right w:val="single" w:sz="8" w:space="0" w:color="000000"/>
            </w:tcBorders>
            <w:vAlign w:val="center"/>
          </w:tcPr>
          <w:p w14:paraId="25E94955"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Інформація про виконання заходу</w:t>
            </w:r>
          </w:p>
        </w:tc>
        <w:tc>
          <w:tcPr>
            <w:tcW w:w="1422" w:type="dxa"/>
            <w:vMerge w:val="restart"/>
            <w:tcBorders>
              <w:top w:val="single" w:sz="8" w:space="0" w:color="000000"/>
              <w:left w:val="single" w:sz="8" w:space="0" w:color="000000"/>
              <w:bottom w:val="single" w:sz="8" w:space="0" w:color="000000"/>
              <w:right w:val="single" w:sz="8" w:space="0" w:color="000000"/>
            </w:tcBorders>
            <w:vAlign w:val="center"/>
          </w:tcPr>
          <w:p w14:paraId="01AF19A0"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Причини невиконання</w:t>
            </w:r>
          </w:p>
        </w:tc>
        <w:tc>
          <w:tcPr>
            <w:tcW w:w="57" w:type="dxa"/>
            <w:vMerge/>
            <w:tcBorders>
              <w:top w:val="nil"/>
              <w:left w:val="nil"/>
              <w:bottom w:val="nil"/>
              <w:right w:val="nil"/>
            </w:tcBorders>
          </w:tcPr>
          <w:p w14:paraId="3576B723"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162E4B13" w14:textId="77777777">
        <w:tblPrEx>
          <w:tblCellMar>
            <w:top w:w="0" w:type="dxa"/>
            <w:bottom w:w="0" w:type="dxa"/>
          </w:tblCellMar>
        </w:tblPrEx>
        <w:trPr>
          <w:trHeight w:hRule="exact" w:val="340"/>
        </w:trPr>
        <w:tc>
          <w:tcPr>
            <w:tcW w:w="2613" w:type="dxa"/>
            <w:vMerge/>
            <w:tcBorders>
              <w:top w:val="single" w:sz="8" w:space="0" w:color="000000"/>
              <w:left w:val="single" w:sz="8" w:space="0" w:color="000000"/>
              <w:bottom w:val="single" w:sz="8" w:space="0" w:color="000000"/>
              <w:right w:val="single" w:sz="8" w:space="0" w:color="000000"/>
            </w:tcBorders>
          </w:tcPr>
          <w:p w14:paraId="488FD785"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514BE1E2"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67256966"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21496724"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1" w:type="dxa"/>
            <w:gridSpan w:val="3"/>
            <w:tcBorders>
              <w:top w:val="single" w:sz="8" w:space="0" w:color="000000"/>
              <w:left w:val="single" w:sz="8" w:space="0" w:color="000000"/>
              <w:bottom w:val="single" w:sz="8" w:space="0" w:color="000000"/>
              <w:right w:val="single" w:sz="8" w:space="0" w:color="000000"/>
            </w:tcBorders>
            <w:vAlign w:val="center"/>
          </w:tcPr>
          <w:p w14:paraId="180697F0"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4FFF8D15"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2" w:type="dxa"/>
            <w:gridSpan w:val="3"/>
            <w:tcBorders>
              <w:top w:val="single" w:sz="8" w:space="0" w:color="000000"/>
              <w:left w:val="single" w:sz="8" w:space="0" w:color="000000"/>
              <w:bottom w:val="single" w:sz="8" w:space="0" w:color="000000"/>
              <w:right w:val="single" w:sz="8" w:space="0" w:color="000000"/>
            </w:tcBorders>
            <w:vAlign w:val="center"/>
          </w:tcPr>
          <w:p w14:paraId="19D42FA1"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308" w:type="dxa"/>
            <w:vMerge/>
            <w:tcBorders>
              <w:top w:val="single" w:sz="8" w:space="0" w:color="000000"/>
              <w:left w:val="single" w:sz="8" w:space="0" w:color="000000"/>
              <w:bottom w:val="single" w:sz="8" w:space="0" w:color="000000"/>
              <w:right w:val="single" w:sz="8" w:space="0" w:color="000000"/>
            </w:tcBorders>
          </w:tcPr>
          <w:p w14:paraId="7C33F486"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7038ABFE"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492B1E18"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450D5ED7" w14:textId="77777777">
        <w:tblPrEx>
          <w:tblCellMar>
            <w:top w:w="0" w:type="dxa"/>
            <w:bottom w:w="0" w:type="dxa"/>
          </w:tblCellMar>
        </w:tblPrEx>
        <w:trPr>
          <w:trHeight w:hRule="exact" w:val="850"/>
        </w:trPr>
        <w:tc>
          <w:tcPr>
            <w:tcW w:w="2613" w:type="dxa"/>
            <w:vMerge/>
            <w:tcBorders>
              <w:top w:val="single" w:sz="8" w:space="0" w:color="000000"/>
              <w:left w:val="single" w:sz="8" w:space="0" w:color="000000"/>
              <w:bottom w:val="single" w:sz="8" w:space="0" w:color="000000"/>
              <w:right w:val="single" w:sz="8" w:space="0" w:color="000000"/>
            </w:tcBorders>
          </w:tcPr>
          <w:p w14:paraId="0902CEE7"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4BC833D5"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5A7949E5"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7A14B605"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0797EA3C"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6A01C28E"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3" w:type="dxa"/>
            <w:tcBorders>
              <w:top w:val="single" w:sz="8" w:space="0" w:color="000000"/>
              <w:left w:val="single" w:sz="8" w:space="0" w:color="000000"/>
              <w:bottom w:val="single" w:sz="8" w:space="0" w:color="000000"/>
              <w:right w:val="single" w:sz="8" w:space="0" w:color="000000"/>
            </w:tcBorders>
            <w:vAlign w:val="center"/>
          </w:tcPr>
          <w:p w14:paraId="6091BBB8"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024" w:type="dxa"/>
            <w:vMerge/>
            <w:tcBorders>
              <w:top w:val="single" w:sz="8" w:space="0" w:color="000000"/>
              <w:left w:val="single" w:sz="8" w:space="0" w:color="000000"/>
              <w:bottom w:val="single" w:sz="8" w:space="0" w:color="000000"/>
              <w:right w:val="single" w:sz="8" w:space="0" w:color="000000"/>
            </w:tcBorders>
          </w:tcPr>
          <w:p w14:paraId="51DB5E87"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67C65554"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3EC4741F"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4" w:type="dxa"/>
            <w:tcBorders>
              <w:top w:val="single" w:sz="8" w:space="0" w:color="000000"/>
              <w:left w:val="single" w:sz="8" w:space="0" w:color="000000"/>
              <w:bottom w:val="single" w:sz="8" w:space="0" w:color="000000"/>
              <w:right w:val="single" w:sz="8" w:space="0" w:color="000000"/>
            </w:tcBorders>
            <w:vAlign w:val="center"/>
          </w:tcPr>
          <w:p w14:paraId="11A7A5BA"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308" w:type="dxa"/>
            <w:vMerge/>
            <w:tcBorders>
              <w:top w:val="single" w:sz="8" w:space="0" w:color="000000"/>
              <w:left w:val="single" w:sz="8" w:space="0" w:color="000000"/>
              <w:bottom w:val="single" w:sz="8" w:space="0" w:color="000000"/>
              <w:right w:val="single" w:sz="8" w:space="0" w:color="000000"/>
            </w:tcBorders>
          </w:tcPr>
          <w:p w14:paraId="678D8997"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3BE44876"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3FBCB235"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2E9C1E80" w14:textId="77777777">
        <w:tblPrEx>
          <w:tblCellMar>
            <w:top w:w="0" w:type="dxa"/>
            <w:bottom w:w="0" w:type="dxa"/>
          </w:tblCellMar>
        </w:tblPrEx>
        <w:trPr>
          <w:trHeight w:hRule="exact" w:val="1875"/>
        </w:trPr>
        <w:tc>
          <w:tcPr>
            <w:tcW w:w="2613" w:type="dxa"/>
            <w:tcBorders>
              <w:top w:val="single" w:sz="8" w:space="0" w:color="000000"/>
              <w:left w:val="single" w:sz="8" w:space="0" w:color="000000"/>
              <w:bottom w:val="single" w:sz="8" w:space="0" w:color="000000"/>
              <w:right w:val="single" w:sz="8" w:space="0" w:color="000000"/>
            </w:tcBorders>
          </w:tcPr>
          <w:p w14:paraId="2CFC31CD" w14:textId="77777777" w:rsidR="008615CE" w:rsidRDefault="008615CE">
            <w:pPr>
              <w:widowControl w:val="0"/>
              <w:autoSpaceDE w:val="0"/>
              <w:autoSpaceDN w:val="0"/>
              <w:adjustRightInd w:val="0"/>
              <w:spacing w:before="30" w:after="0" w:line="265" w:lineRule="exact"/>
              <w:ind w:left="15"/>
              <w:rPr>
                <w:rFonts w:ascii="Times New Roman" w:hAnsi="Times New Roman"/>
                <w:color w:val="000000"/>
                <w:sz w:val="20"/>
                <w:szCs w:val="20"/>
              </w:rPr>
            </w:pPr>
          </w:p>
        </w:tc>
        <w:tc>
          <w:tcPr>
            <w:tcW w:w="1423" w:type="dxa"/>
            <w:tcBorders>
              <w:top w:val="single" w:sz="8" w:space="0" w:color="000000"/>
              <w:left w:val="single" w:sz="8" w:space="0" w:color="000000"/>
              <w:bottom w:val="single" w:sz="8" w:space="0" w:color="000000"/>
              <w:right w:val="single" w:sz="8" w:space="0" w:color="000000"/>
            </w:tcBorders>
          </w:tcPr>
          <w:p w14:paraId="620F5B30"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адміністрації) ,</w:t>
            </w:r>
            <w:r>
              <w:rPr>
                <w:rFonts w:ascii="Times New Roman" w:hAnsi="Times New Roman"/>
                <w:color w:val="000000"/>
                <w:sz w:val="20"/>
                <w:szCs w:val="20"/>
              </w:rPr>
              <w:br/>
              <w:t>Київський міський центр по нарахуванню та здійсненню соціальних виплат</w:t>
            </w:r>
          </w:p>
        </w:tc>
        <w:tc>
          <w:tcPr>
            <w:tcW w:w="796" w:type="dxa"/>
            <w:tcBorders>
              <w:top w:val="single" w:sz="8" w:space="0" w:color="000000"/>
              <w:left w:val="single" w:sz="8" w:space="0" w:color="000000"/>
              <w:bottom w:val="single" w:sz="8" w:space="0" w:color="000000"/>
              <w:right w:val="single" w:sz="8" w:space="0" w:color="000000"/>
            </w:tcBorders>
          </w:tcPr>
          <w:p w14:paraId="022A38DA"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28D3B2B4"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5C7B5D03"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03AC20B9"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3" w:type="dxa"/>
            <w:tcBorders>
              <w:top w:val="single" w:sz="8" w:space="0" w:color="000000"/>
              <w:left w:val="single" w:sz="8" w:space="0" w:color="000000"/>
              <w:bottom w:val="single" w:sz="8" w:space="0" w:color="000000"/>
              <w:right w:val="single" w:sz="8" w:space="0" w:color="000000"/>
            </w:tcBorders>
          </w:tcPr>
          <w:p w14:paraId="7D700A82"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4E500AFF"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6FC2B685"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1BE0FD03"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215716C3"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308" w:type="dxa"/>
            <w:tcBorders>
              <w:top w:val="single" w:sz="8" w:space="0" w:color="000000"/>
              <w:left w:val="single" w:sz="8" w:space="0" w:color="000000"/>
              <w:bottom w:val="single" w:sz="8" w:space="0" w:color="000000"/>
              <w:right w:val="single" w:sz="8" w:space="0" w:color="000000"/>
            </w:tcBorders>
          </w:tcPr>
          <w:p w14:paraId="2510F2EF"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1422" w:type="dxa"/>
            <w:tcBorders>
              <w:top w:val="single" w:sz="8" w:space="0" w:color="000000"/>
              <w:left w:val="single" w:sz="8" w:space="0" w:color="000000"/>
              <w:bottom w:val="single" w:sz="8" w:space="0" w:color="000000"/>
              <w:right w:val="single" w:sz="8" w:space="0" w:color="000000"/>
            </w:tcBorders>
          </w:tcPr>
          <w:p w14:paraId="1644883A"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57" w:type="dxa"/>
            <w:vMerge/>
            <w:tcBorders>
              <w:top w:val="nil"/>
              <w:left w:val="nil"/>
              <w:bottom w:val="nil"/>
              <w:right w:val="nil"/>
            </w:tcBorders>
          </w:tcPr>
          <w:p w14:paraId="5E2AE4E5"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123EC5F3" w14:textId="77777777">
        <w:tblPrEx>
          <w:tblCellMar>
            <w:top w:w="0" w:type="dxa"/>
            <w:bottom w:w="0" w:type="dxa"/>
          </w:tblCellMar>
        </w:tblPrEx>
        <w:trPr>
          <w:trHeight w:hRule="exact" w:val="5085"/>
        </w:trPr>
        <w:tc>
          <w:tcPr>
            <w:tcW w:w="2613" w:type="dxa"/>
            <w:tcBorders>
              <w:top w:val="single" w:sz="8" w:space="0" w:color="000000"/>
              <w:left w:val="single" w:sz="8" w:space="0" w:color="000000"/>
              <w:bottom w:val="single" w:sz="8" w:space="0" w:color="000000"/>
              <w:right w:val="single" w:sz="8" w:space="0" w:color="000000"/>
            </w:tcBorders>
          </w:tcPr>
          <w:p w14:paraId="364AF143"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 xml:space="preserve">3. Сприяння забезпеченню: осіб з інвалідністю, дітей з інвалідністю, осіб похилого віку засобами пересування, реабілітації, складним протезуванням, у тому числі  жінок, які зазнали </w:t>
            </w:r>
            <w:proofErr w:type="spellStart"/>
            <w:r>
              <w:rPr>
                <w:rFonts w:ascii="Times New Roman" w:hAnsi="Times New Roman"/>
                <w:color w:val="000000"/>
                <w:sz w:val="20"/>
                <w:szCs w:val="20"/>
              </w:rPr>
              <w:t>мастектомію</w:t>
            </w:r>
            <w:proofErr w:type="spellEnd"/>
            <w:r>
              <w:rPr>
                <w:rFonts w:ascii="Times New Roman" w:hAnsi="Times New Roman"/>
                <w:color w:val="000000"/>
                <w:sz w:val="20"/>
                <w:szCs w:val="20"/>
              </w:rPr>
              <w:t xml:space="preserve"> (протезами молочних залоз,  ліфами та компресійними рукавами),киян та осіб з інвалідністю ортопедичним взуттям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w:t>
            </w:r>
          </w:p>
        </w:tc>
        <w:tc>
          <w:tcPr>
            <w:tcW w:w="1423" w:type="dxa"/>
            <w:tcBorders>
              <w:top w:val="single" w:sz="8" w:space="0" w:color="000000"/>
              <w:left w:val="single" w:sz="8" w:space="0" w:color="000000"/>
              <w:bottom w:val="single" w:sz="8" w:space="0" w:color="000000"/>
              <w:right w:val="single" w:sz="8" w:space="0" w:color="000000"/>
            </w:tcBorders>
          </w:tcPr>
          <w:p w14:paraId="74166C3B"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 xml:space="preserve">Департамент соціальної та ветеранської політики виконавчого органу Київської міської ради (Київської міської державної адміністрації) </w:t>
            </w:r>
          </w:p>
        </w:tc>
        <w:tc>
          <w:tcPr>
            <w:tcW w:w="796" w:type="dxa"/>
            <w:tcBorders>
              <w:top w:val="single" w:sz="8" w:space="0" w:color="000000"/>
              <w:left w:val="single" w:sz="8" w:space="0" w:color="000000"/>
              <w:bottom w:val="single" w:sz="8" w:space="0" w:color="000000"/>
              <w:right w:val="single" w:sz="8" w:space="0" w:color="000000"/>
            </w:tcBorders>
          </w:tcPr>
          <w:p w14:paraId="1B430BEC"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2025, 2026, 2027</w:t>
            </w:r>
          </w:p>
        </w:tc>
        <w:tc>
          <w:tcPr>
            <w:tcW w:w="1024" w:type="dxa"/>
            <w:tcBorders>
              <w:top w:val="single" w:sz="8" w:space="0" w:color="000000"/>
              <w:left w:val="single" w:sz="8" w:space="0" w:color="000000"/>
              <w:bottom w:val="single" w:sz="8" w:space="0" w:color="000000"/>
              <w:right w:val="single" w:sz="8" w:space="0" w:color="000000"/>
            </w:tcBorders>
          </w:tcPr>
          <w:p w14:paraId="762D1334"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27 549,0</w:t>
            </w:r>
          </w:p>
        </w:tc>
        <w:tc>
          <w:tcPr>
            <w:tcW w:w="1024" w:type="dxa"/>
            <w:tcBorders>
              <w:top w:val="single" w:sz="8" w:space="0" w:color="000000"/>
              <w:left w:val="single" w:sz="8" w:space="0" w:color="000000"/>
              <w:bottom w:val="single" w:sz="8" w:space="0" w:color="000000"/>
              <w:right w:val="single" w:sz="8" w:space="0" w:color="000000"/>
            </w:tcBorders>
          </w:tcPr>
          <w:p w14:paraId="3A46B41E"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4578B10C"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27 549,0</w:t>
            </w:r>
          </w:p>
        </w:tc>
        <w:tc>
          <w:tcPr>
            <w:tcW w:w="1023" w:type="dxa"/>
            <w:tcBorders>
              <w:top w:val="single" w:sz="8" w:space="0" w:color="000000"/>
              <w:left w:val="single" w:sz="8" w:space="0" w:color="000000"/>
              <w:bottom w:val="single" w:sz="8" w:space="0" w:color="000000"/>
              <w:right w:val="single" w:sz="8" w:space="0" w:color="000000"/>
            </w:tcBorders>
          </w:tcPr>
          <w:p w14:paraId="422D0482"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5412BF53"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17 547,0</w:t>
            </w:r>
          </w:p>
        </w:tc>
        <w:tc>
          <w:tcPr>
            <w:tcW w:w="1024" w:type="dxa"/>
            <w:tcBorders>
              <w:top w:val="single" w:sz="8" w:space="0" w:color="000000"/>
              <w:left w:val="single" w:sz="8" w:space="0" w:color="000000"/>
              <w:bottom w:val="single" w:sz="8" w:space="0" w:color="000000"/>
              <w:right w:val="single" w:sz="8" w:space="0" w:color="000000"/>
            </w:tcBorders>
          </w:tcPr>
          <w:p w14:paraId="6E42B3A8"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0FF33270"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17 547,0</w:t>
            </w:r>
          </w:p>
        </w:tc>
        <w:tc>
          <w:tcPr>
            <w:tcW w:w="1024" w:type="dxa"/>
            <w:tcBorders>
              <w:top w:val="single" w:sz="8" w:space="0" w:color="000000"/>
              <w:left w:val="single" w:sz="8" w:space="0" w:color="000000"/>
              <w:bottom w:val="single" w:sz="8" w:space="0" w:color="000000"/>
              <w:right w:val="single" w:sz="8" w:space="0" w:color="000000"/>
            </w:tcBorders>
          </w:tcPr>
          <w:p w14:paraId="7FE2B6A5"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308" w:type="dxa"/>
            <w:tcBorders>
              <w:top w:val="single" w:sz="8" w:space="0" w:color="000000"/>
              <w:left w:val="single" w:sz="8" w:space="0" w:color="000000"/>
              <w:bottom w:val="single" w:sz="8" w:space="0" w:color="000000"/>
              <w:right w:val="single" w:sz="8" w:space="0" w:color="000000"/>
            </w:tcBorders>
          </w:tcPr>
          <w:p w14:paraId="3785CE7B"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Виконано</w:t>
            </w:r>
          </w:p>
        </w:tc>
        <w:tc>
          <w:tcPr>
            <w:tcW w:w="1422" w:type="dxa"/>
            <w:tcBorders>
              <w:top w:val="single" w:sz="8" w:space="0" w:color="000000"/>
              <w:left w:val="single" w:sz="8" w:space="0" w:color="000000"/>
              <w:bottom w:val="single" w:sz="8" w:space="0" w:color="000000"/>
              <w:right w:val="single" w:sz="8" w:space="0" w:color="000000"/>
            </w:tcBorders>
          </w:tcPr>
          <w:p w14:paraId="234F05F3"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 бюджеті м. Києва на 2025 рік передбачені кошти на виконання заходу в сумі 17549,0 тис. грн.</w:t>
            </w:r>
            <w:r>
              <w:rPr>
                <w:rFonts w:ascii="Times New Roman" w:hAnsi="Times New Roman"/>
                <w:color w:val="000000"/>
                <w:sz w:val="20"/>
                <w:szCs w:val="20"/>
              </w:rPr>
              <w:br/>
              <w:t>Закуплено :</w:t>
            </w:r>
            <w:r>
              <w:rPr>
                <w:rFonts w:ascii="Times New Roman" w:hAnsi="Times New Roman"/>
                <w:color w:val="000000"/>
                <w:sz w:val="20"/>
                <w:szCs w:val="20"/>
              </w:rPr>
              <w:br/>
              <w:t>засоби складного протезування для 33 осіб;</w:t>
            </w:r>
            <w:r>
              <w:rPr>
                <w:rFonts w:ascii="Times New Roman" w:hAnsi="Times New Roman"/>
                <w:color w:val="000000"/>
                <w:sz w:val="20"/>
                <w:szCs w:val="20"/>
              </w:rPr>
              <w:br/>
              <w:t>протези молочної залози для 1054 осіб;</w:t>
            </w:r>
            <w:r>
              <w:rPr>
                <w:rFonts w:ascii="Times New Roman" w:hAnsi="Times New Roman"/>
                <w:color w:val="000000"/>
                <w:sz w:val="20"/>
                <w:szCs w:val="20"/>
              </w:rPr>
              <w:br/>
              <w:t>ортопедичне взуття для 443 осіб;</w:t>
            </w:r>
          </w:p>
        </w:tc>
        <w:tc>
          <w:tcPr>
            <w:tcW w:w="57" w:type="dxa"/>
            <w:vMerge/>
            <w:tcBorders>
              <w:top w:val="nil"/>
              <w:left w:val="nil"/>
              <w:bottom w:val="nil"/>
              <w:right w:val="nil"/>
            </w:tcBorders>
          </w:tcPr>
          <w:p w14:paraId="29A3F6C6"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3D5E596A" w14:textId="77777777">
        <w:tblPrEx>
          <w:tblCellMar>
            <w:top w:w="0" w:type="dxa"/>
            <w:bottom w:w="0" w:type="dxa"/>
          </w:tblCellMar>
        </w:tblPrEx>
        <w:trPr>
          <w:trHeight w:hRule="exact" w:val="2111"/>
        </w:trPr>
        <w:tc>
          <w:tcPr>
            <w:tcW w:w="2613" w:type="dxa"/>
            <w:tcBorders>
              <w:top w:val="single" w:sz="8" w:space="0" w:color="000000"/>
              <w:left w:val="single" w:sz="8" w:space="0" w:color="000000"/>
              <w:bottom w:val="single" w:sz="8" w:space="0" w:color="000000"/>
              <w:right w:val="single" w:sz="8" w:space="0" w:color="000000"/>
            </w:tcBorders>
          </w:tcPr>
          <w:p w14:paraId="0D3CC1B7"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4. Здійснення привітання мешканців м. Києва, які відзначають свій 100-річний ювілей, з врученням матеріальної допомоги, адреса, квітів та подарунка</w:t>
            </w:r>
          </w:p>
        </w:tc>
        <w:tc>
          <w:tcPr>
            <w:tcW w:w="1423" w:type="dxa"/>
            <w:tcBorders>
              <w:top w:val="single" w:sz="8" w:space="0" w:color="000000"/>
              <w:left w:val="single" w:sz="8" w:space="0" w:color="000000"/>
              <w:bottom w:val="single" w:sz="8" w:space="0" w:color="000000"/>
              <w:right w:val="single" w:sz="8" w:space="0" w:color="000000"/>
            </w:tcBorders>
          </w:tcPr>
          <w:p w14:paraId="6EE03310"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Департамент соціальної та ветеранської політики виконавчого органу Київської міської ради (Київської</w:t>
            </w:r>
          </w:p>
        </w:tc>
        <w:tc>
          <w:tcPr>
            <w:tcW w:w="796" w:type="dxa"/>
            <w:tcBorders>
              <w:top w:val="single" w:sz="8" w:space="0" w:color="000000"/>
              <w:left w:val="single" w:sz="8" w:space="0" w:color="000000"/>
              <w:bottom w:val="single" w:sz="8" w:space="0" w:color="000000"/>
              <w:right w:val="single" w:sz="8" w:space="0" w:color="000000"/>
            </w:tcBorders>
          </w:tcPr>
          <w:p w14:paraId="2A13E5C0"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2025, 2026, 2027</w:t>
            </w:r>
          </w:p>
        </w:tc>
        <w:tc>
          <w:tcPr>
            <w:tcW w:w="1024" w:type="dxa"/>
            <w:tcBorders>
              <w:top w:val="single" w:sz="8" w:space="0" w:color="000000"/>
              <w:left w:val="single" w:sz="8" w:space="0" w:color="000000"/>
              <w:bottom w:val="single" w:sz="8" w:space="0" w:color="000000"/>
              <w:right w:val="single" w:sz="8" w:space="0" w:color="000000"/>
            </w:tcBorders>
          </w:tcPr>
          <w:p w14:paraId="5861B0D1"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681,0</w:t>
            </w:r>
          </w:p>
        </w:tc>
        <w:tc>
          <w:tcPr>
            <w:tcW w:w="1024" w:type="dxa"/>
            <w:tcBorders>
              <w:top w:val="single" w:sz="8" w:space="0" w:color="000000"/>
              <w:left w:val="single" w:sz="8" w:space="0" w:color="000000"/>
              <w:bottom w:val="single" w:sz="8" w:space="0" w:color="000000"/>
              <w:right w:val="single" w:sz="8" w:space="0" w:color="000000"/>
            </w:tcBorders>
          </w:tcPr>
          <w:p w14:paraId="36C9395D"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60AA6CCA"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681,0</w:t>
            </w:r>
          </w:p>
        </w:tc>
        <w:tc>
          <w:tcPr>
            <w:tcW w:w="1023" w:type="dxa"/>
            <w:tcBorders>
              <w:top w:val="single" w:sz="8" w:space="0" w:color="000000"/>
              <w:left w:val="single" w:sz="8" w:space="0" w:color="000000"/>
              <w:bottom w:val="single" w:sz="8" w:space="0" w:color="000000"/>
              <w:right w:val="single" w:sz="8" w:space="0" w:color="000000"/>
            </w:tcBorders>
          </w:tcPr>
          <w:p w14:paraId="051C7095"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2F17A686"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441,0</w:t>
            </w:r>
          </w:p>
        </w:tc>
        <w:tc>
          <w:tcPr>
            <w:tcW w:w="1024" w:type="dxa"/>
            <w:tcBorders>
              <w:top w:val="single" w:sz="8" w:space="0" w:color="000000"/>
              <w:left w:val="single" w:sz="8" w:space="0" w:color="000000"/>
              <w:bottom w:val="single" w:sz="8" w:space="0" w:color="000000"/>
              <w:right w:val="single" w:sz="8" w:space="0" w:color="000000"/>
            </w:tcBorders>
          </w:tcPr>
          <w:p w14:paraId="395C2478"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1EEFD581"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441,0</w:t>
            </w:r>
          </w:p>
        </w:tc>
        <w:tc>
          <w:tcPr>
            <w:tcW w:w="1024" w:type="dxa"/>
            <w:tcBorders>
              <w:top w:val="single" w:sz="8" w:space="0" w:color="000000"/>
              <w:left w:val="single" w:sz="8" w:space="0" w:color="000000"/>
              <w:bottom w:val="single" w:sz="8" w:space="0" w:color="000000"/>
              <w:right w:val="single" w:sz="8" w:space="0" w:color="000000"/>
            </w:tcBorders>
          </w:tcPr>
          <w:p w14:paraId="71DE7B65"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308" w:type="dxa"/>
            <w:tcBorders>
              <w:top w:val="single" w:sz="8" w:space="0" w:color="000000"/>
              <w:left w:val="single" w:sz="8" w:space="0" w:color="000000"/>
              <w:bottom w:val="single" w:sz="8" w:space="0" w:color="000000"/>
              <w:right w:val="single" w:sz="8" w:space="0" w:color="000000"/>
            </w:tcBorders>
          </w:tcPr>
          <w:p w14:paraId="7F30C11B"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Виконано</w:t>
            </w:r>
          </w:p>
        </w:tc>
        <w:tc>
          <w:tcPr>
            <w:tcW w:w="1422" w:type="dxa"/>
            <w:tcBorders>
              <w:top w:val="single" w:sz="8" w:space="0" w:color="000000"/>
              <w:left w:val="single" w:sz="8" w:space="0" w:color="000000"/>
              <w:bottom w:val="single" w:sz="8" w:space="0" w:color="000000"/>
              <w:right w:val="single" w:sz="8" w:space="0" w:color="000000"/>
            </w:tcBorders>
          </w:tcPr>
          <w:p w14:paraId="0C6D2CE9"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 бюджеті м. Києва на 2025 рік передбачені кошті на виконання заходу в сумі 630,8 тис. грн. Отримали матеріальну</w:t>
            </w:r>
          </w:p>
        </w:tc>
        <w:tc>
          <w:tcPr>
            <w:tcW w:w="57" w:type="dxa"/>
            <w:vMerge/>
            <w:tcBorders>
              <w:top w:val="nil"/>
              <w:left w:val="nil"/>
              <w:bottom w:val="nil"/>
              <w:right w:val="nil"/>
            </w:tcBorders>
          </w:tcPr>
          <w:p w14:paraId="5360A31C" w14:textId="77777777" w:rsidR="008615CE" w:rsidRDefault="008615CE">
            <w:pPr>
              <w:widowControl w:val="0"/>
              <w:autoSpaceDE w:val="0"/>
              <w:autoSpaceDN w:val="0"/>
              <w:adjustRightInd w:val="0"/>
              <w:spacing w:after="0" w:line="240" w:lineRule="auto"/>
              <w:rPr>
                <w:rFonts w:ascii="Tahoma" w:hAnsi="Tahoma" w:cs="Tahoma"/>
                <w:sz w:val="20"/>
                <w:szCs w:val="20"/>
              </w:rPr>
            </w:pPr>
          </w:p>
        </w:tc>
      </w:tr>
    </w:tbl>
    <w:p w14:paraId="67991517" w14:textId="77777777" w:rsidR="008615CE" w:rsidRDefault="008615CE">
      <w:pPr>
        <w:widowControl w:val="0"/>
        <w:autoSpaceDE w:val="0"/>
        <w:autoSpaceDN w:val="0"/>
        <w:adjustRightInd w:val="0"/>
        <w:spacing w:after="0" w:line="240" w:lineRule="auto"/>
        <w:rPr>
          <w:rFonts w:ascii="Tahoma" w:hAnsi="Tahoma" w:cs="Tahoma"/>
          <w:sz w:val="24"/>
          <w:szCs w:val="24"/>
        </w:rPr>
        <w:sectPr w:rsidR="008615CE">
          <w:pgSz w:w="16867" w:h="11926" w:orient="landscape"/>
          <w:pgMar w:top="565" w:right="565" w:bottom="565" w:left="565" w:header="708" w:footer="708" w:gutter="0"/>
          <w:cols w:space="720"/>
          <w:noEndnote/>
        </w:sectPr>
      </w:pPr>
    </w:p>
    <w:tbl>
      <w:tblPr>
        <w:tblW w:w="0" w:type="auto"/>
        <w:tblInd w:w="15" w:type="dxa"/>
        <w:tblLayout w:type="fixed"/>
        <w:tblCellMar>
          <w:left w:w="15" w:type="dxa"/>
          <w:right w:w="15" w:type="dxa"/>
        </w:tblCellMar>
        <w:tblLook w:val="0000" w:firstRow="0" w:lastRow="0" w:firstColumn="0" w:lastColumn="0" w:noHBand="0" w:noVBand="0"/>
      </w:tblPr>
      <w:tblGrid>
        <w:gridCol w:w="2613"/>
        <w:gridCol w:w="1423"/>
        <w:gridCol w:w="796"/>
        <w:gridCol w:w="1024"/>
        <w:gridCol w:w="1024"/>
        <w:gridCol w:w="1024"/>
        <w:gridCol w:w="1023"/>
        <w:gridCol w:w="1024"/>
        <w:gridCol w:w="1024"/>
        <w:gridCol w:w="1024"/>
        <w:gridCol w:w="1024"/>
        <w:gridCol w:w="1308"/>
        <w:gridCol w:w="1422"/>
        <w:gridCol w:w="57"/>
      </w:tblGrid>
      <w:tr w:rsidR="008615CE" w14:paraId="34BE550F" w14:textId="77777777">
        <w:tblPrEx>
          <w:tblCellMar>
            <w:top w:w="0" w:type="dxa"/>
            <w:bottom w:w="0" w:type="dxa"/>
          </w:tblCellMar>
        </w:tblPrEx>
        <w:trPr>
          <w:trHeight w:hRule="exact" w:val="510"/>
        </w:trPr>
        <w:tc>
          <w:tcPr>
            <w:tcW w:w="2613" w:type="dxa"/>
            <w:vMerge w:val="restart"/>
            <w:tcBorders>
              <w:top w:val="single" w:sz="8" w:space="0" w:color="000000"/>
              <w:left w:val="single" w:sz="8" w:space="0" w:color="000000"/>
              <w:bottom w:val="single" w:sz="8" w:space="0" w:color="000000"/>
              <w:right w:val="single" w:sz="8" w:space="0" w:color="000000"/>
            </w:tcBorders>
            <w:vAlign w:val="center"/>
          </w:tcPr>
          <w:p w14:paraId="76CB0E89"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lastRenderedPageBreak/>
              <w:t xml:space="preserve">Найменування </w:t>
            </w:r>
            <w:r>
              <w:rPr>
                <w:rFonts w:ascii="Times New Roman" w:hAnsi="Times New Roman"/>
                <w:color w:val="000000"/>
                <w:sz w:val="24"/>
                <w:szCs w:val="24"/>
              </w:rPr>
              <w:br/>
              <w:t>заходу</w:t>
            </w:r>
          </w:p>
        </w:tc>
        <w:tc>
          <w:tcPr>
            <w:tcW w:w="1423" w:type="dxa"/>
            <w:vMerge w:val="restart"/>
            <w:tcBorders>
              <w:top w:val="single" w:sz="8" w:space="0" w:color="000000"/>
              <w:left w:val="single" w:sz="8" w:space="0" w:color="000000"/>
              <w:bottom w:val="single" w:sz="8" w:space="0" w:color="000000"/>
              <w:right w:val="single" w:sz="8" w:space="0" w:color="000000"/>
            </w:tcBorders>
            <w:vAlign w:val="center"/>
          </w:tcPr>
          <w:p w14:paraId="66F98F49"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Виконавці </w:t>
            </w:r>
            <w:r>
              <w:rPr>
                <w:rFonts w:ascii="Times New Roman" w:hAnsi="Times New Roman"/>
                <w:color w:val="000000"/>
                <w:sz w:val="24"/>
                <w:szCs w:val="24"/>
              </w:rPr>
              <w:br/>
              <w:t>заходу</w:t>
            </w:r>
          </w:p>
        </w:tc>
        <w:tc>
          <w:tcPr>
            <w:tcW w:w="796" w:type="dxa"/>
            <w:vMerge w:val="restart"/>
            <w:tcBorders>
              <w:top w:val="single" w:sz="8" w:space="0" w:color="000000"/>
              <w:left w:val="single" w:sz="8" w:space="0" w:color="000000"/>
              <w:bottom w:val="single" w:sz="8" w:space="0" w:color="000000"/>
              <w:right w:val="single" w:sz="8" w:space="0" w:color="000000"/>
            </w:tcBorders>
            <w:vAlign w:val="center"/>
          </w:tcPr>
          <w:p w14:paraId="0EFAC48E"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Термін</w:t>
            </w:r>
            <w:r>
              <w:rPr>
                <w:rFonts w:ascii="Times New Roman" w:hAnsi="Times New Roman"/>
                <w:color w:val="000000"/>
                <w:sz w:val="24"/>
                <w:szCs w:val="24"/>
              </w:rPr>
              <w:br/>
              <w:t>вико-</w:t>
            </w:r>
            <w:r>
              <w:rPr>
                <w:rFonts w:ascii="Times New Roman" w:hAnsi="Times New Roman"/>
                <w:color w:val="000000"/>
                <w:sz w:val="24"/>
                <w:szCs w:val="24"/>
              </w:rPr>
              <w:br/>
            </w:r>
            <w:proofErr w:type="spellStart"/>
            <w:r>
              <w:rPr>
                <w:rFonts w:ascii="Times New Roman" w:hAnsi="Times New Roman"/>
                <w:color w:val="000000"/>
                <w:sz w:val="24"/>
                <w:szCs w:val="24"/>
              </w:rPr>
              <w:t>нання</w:t>
            </w:r>
            <w:proofErr w:type="spellEnd"/>
            <w:r>
              <w:rPr>
                <w:rFonts w:ascii="Times New Roman" w:hAnsi="Times New Roman"/>
                <w:color w:val="000000"/>
                <w:sz w:val="24"/>
                <w:szCs w:val="24"/>
              </w:rPr>
              <w:br/>
              <w:t>(план/</w:t>
            </w:r>
            <w:r>
              <w:rPr>
                <w:rFonts w:ascii="Times New Roman" w:hAnsi="Times New Roman"/>
                <w:color w:val="000000"/>
                <w:sz w:val="24"/>
                <w:szCs w:val="24"/>
              </w:rPr>
              <w:br/>
              <w:t>факт)</w:t>
            </w:r>
          </w:p>
        </w:tc>
        <w:tc>
          <w:tcPr>
            <w:tcW w:w="4095" w:type="dxa"/>
            <w:gridSpan w:val="4"/>
            <w:tcBorders>
              <w:top w:val="single" w:sz="8" w:space="0" w:color="000000"/>
              <w:left w:val="single" w:sz="8" w:space="0" w:color="000000"/>
              <w:bottom w:val="single" w:sz="8" w:space="0" w:color="000000"/>
              <w:right w:val="single" w:sz="8" w:space="0" w:color="000000"/>
            </w:tcBorders>
            <w:vAlign w:val="center"/>
          </w:tcPr>
          <w:p w14:paraId="455337AE"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Обсяги фінансування на 2025 рік, (тис. грн.)</w:t>
            </w:r>
          </w:p>
        </w:tc>
        <w:tc>
          <w:tcPr>
            <w:tcW w:w="4096" w:type="dxa"/>
            <w:gridSpan w:val="4"/>
            <w:tcBorders>
              <w:top w:val="single" w:sz="8" w:space="0" w:color="000000"/>
              <w:left w:val="single" w:sz="8" w:space="0" w:color="000000"/>
              <w:bottom w:val="single" w:sz="8" w:space="0" w:color="000000"/>
              <w:right w:val="single" w:sz="8" w:space="0" w:color="000000"/>
            </w:tcBorders>
            <w:vAlign w:val="center"/>
          </w:tcPr>
          <w:p w14:paraId="248BDB9D"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Фактичні обсяги фінансування, </w:t>
            </w:r>
            <w:r>
              <w:rPr>
                <w:rFonts w:ascii="Times New Roman" w:hAnsi="Times New Roman"/>
                <w:color w:val="000000"/>
                <w:sz w:val="24"/>
                <w:szCs w:val="24"/>
              </w:rPr>
              <w:br/>
              <w:t>за звітний період (тис. грн)</w:t>
            </w:r>
          </w:p>
        </w:tc>
        <w:tc>
          <w:tcPr>
            <w:tcW w:w="1308" w:type="dxa"/>
            <w:vMerge w:val="restart"/>
            <w:tcBorders>
              <w:top w:val="single" w:sz="8" w:space="0" w:color="000000"/>
              <w:left w:val="single" w:sz="8" w:space="0" w:color="000000"/>
              <w:bottom w:val="single" w:sz="8" w:space="0" w:color="000000"/>
              <w:right w:val="single" w:sz="8" w:space="0" w:color="000000"/>
            </w:tcBorders>
            <w:vAlign w:val="center"/>
          </w:tcPr>
          <w:p w14:paraId="2474E1DD"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Інформація про виконання заходу</w:t>
            </w:r>
          </w:p>
        </w:tc>
        <w:tc>
          <w:tcPr>
            <w:tcW w:w="1422" w:type="dxa"/>
            <w:vMerge w:val="restart"/>
            <w:tcBorders>
              <w:top w:val="single" w:sz="8" w:space="0" w:color="000000"/>
              <w:left w:val="single" w:sz="8" w:space="0" w:color="000000"/>
              <w:bottom w:val="single" w:sz="8" w:space="0" w:color="000000"/>
              <w:right w:val="single" w:sz="8" w:space="0" w:color="000000"/>
            </w:tcBorders>
            <w:vAlign w:val="center"/>
          </w:tcPr>
          <w:p w14:paraId="3309AE3B"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Причини невиконання</w:t>
            </w:r>
          </w:p>
        </w:tc>
        <w:tc>
          <w:tcPr>
            <w:tcW w:w="57" w:type="dxa"/>
            <w:vMerge/>
            <w:tcBorders>
              <w:top w:val="nil"/>
              <w:left w:val="nil"/>
              <w:bottom w:val="nil"/>
              <w:right w:val="nil"/>
            </w:tcBorders>
          </w:tcPr>
          <w:p w14:paraId="156DEA33"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5EB321B5" w14:textId="77777777">
        <w:tblPrEx>
          <w:tblCellMar>
            <w:top w:w="0" w:type="dxa"/>
            <w:bottom w:w="0" w:type="dxa"/>
          </w:tblCellMar>
        </w:tblPrEx>
        <w:trPr>
          <w:trHeight w:hRule="exact" w:val="340"/>
        </w:trPr>
        <w:tc>
          <w:tcPr>
            <w:tcW w:w="2613" w:type="dxa"/>
            <w:vMerge/>
            <w:tcBorders>
              <w:top w:val="single" w:sz="8" w:space="0" w:color="000000"/>
              <w:left w:val="single" w:sz="8" w:space="0" w:color="000000"/>
              <w:bottom w:val="single" w:sz="8" w:space="0" w:color="000000"/>
              <w:right w:val="single" w:sz="8" w:space="0" w:color="000000"/>
            </w:tcBorders>
          </w:tcPr>
          <w:p w14:paraId="04D1F293"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0553A7E1"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755C183C"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691AAA29"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1" w:type="dxa"/>
            <w:gridSpan w:val="3"/>
            <w:tcBorders>
              <w:top w:val="single" w:sz="8" w:space="0" w:color="000000"/>
              <w:left w:val="single" w:sz="8" w:space="0" w:color="000000"/>
              <w:bottom w:val="single" w:sz="8" w:space="0" w:color="000000"/>
              <w:right w:val="single" w:sz="8" w:space="0" w:color="000000"/>
            </w:tcBorders>
            <w:vAlign w:val="center"/>
          </w:tcPr>
          <w:p w14:paraId="3EFEC42E"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4EB8F805"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2" w:type="dxa"/>
            <w:gridSpan w:val="3"/>
            <w:tcBorders>
              <w:top w:val="single" w:sz="8" w:space="0" w:color="000000"/>
              <w:left w:val="single" w:sz="8" w:space="0" w:color="000000"/>
              <w:bottom w:val="single" w:sz="8" w:space="0" w:color="000000"/>
              <w:right w:val="single" w:sz="8" w:space="0" w:color="000000"/>
            </w:tcBorders>
            <w:vAlign w:val="center"/>
          </w:tcPr>
          <w:p w14:paraId="290FB375"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308" w:type="dxa"/>
            <w:vMerge/>
            <w:tcBorders>
              <w:top w:val="single" w:sz="8" w:space="0" w:color="000000"/>
              <w:left w:val="single" w:sz="8" w:space="0" w:color="000000"/>
              <w:bottom w:val="single" w:sz="8" w:space="0" w:color="000000"/>
              <w:right w:val="single" w:sz="8" w:space="0" w:color="000000"/>
            </w:tcBorders>
          </w:tcPr>
          <w:p w14:paraId="5A644899"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5441FF28"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02E678C0"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22486DCE" w14:textId="77777777">
        <w:tblPrEx>
          <w:tblCellMar>
            <w:top w:w="0" w:type="dxa"/>
            <w:bottom w:w="0" w:type="dxa"/>
          </w:tblCellMar>
        </w:tblPrEx>
        <w:trPr>
          <w:trHeight w:hRule="exact" w:val="850"/>
        </w:trPr>
        <w:tc>
          <w:tcPr>
            <w:tcW w:w="2613" w:type="dxa"/>
            <w:vMerge/>
            <w:tcBorders>
              <w:top w:val="single" w:sz="8" w:space="0" w:color="000000"/>
              <w:left w:val="single" w:sz="8" w:space="0" w:color="000000"/>
              <w:bottom w:val="single" w:sz="8" w:space="0" w:color="000000"/>
              <w:right w:val="single" w:sz="8" w:space="0" w:color="000000"/>
            </w:tcBorders>
          </w:tcPr>
          <w:p w14:paraId="1921134C"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24EDFC5D"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58F746A3"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215DC6AA"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259B2D5E"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4D283F2C"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3" w:type="dxa"/>
            <w:tcBorders>
              <w:top w:val="single" w:sz="8" w:space="0" w:color="000000"/>
              <w:left w:val="single" w:sz="8" w:space="0" w:color="000000"/>
              <w:bottom w:val="single" w:sz="8" w:space="0" w:color="000000"/>
              <w:right w:val="single" w:sz="8" w:space="0" w:color="000000"/>
            </w:tcBorders>
            <w:vAlign w:val="center"/>
          </w:tcPr>
          <w:p w14:paraId="1C0C5487"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024" w:type="dxa"/>
            <w:vMerge/>
            <w:tcBorders>
              <w:top w:val="single" w:sz="8" w:space="0" w:color="000000"/>
              <w:left w:val="single" w:sz="8" w:space="0" w:color="000000"/>
              <w:bottom w:val="single" w:sz="8" w:space="0" w:color="000000"/>
              <w:right w:val="single" w:sz="8" w:space="0" w:color="000000"/>
            </w:tcBorders>
          </w:tcPr>
          <w:p w14:paraId="201374D8"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257645FB"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45677AE9"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4" w:type="dxa"/>
            <w:tcBorders>
              <w:top w:val="single" w:sz="8" w:space="0" w:color="000000"/>
              <w:left w:val="single" w:sz="8" w:space="0" w:color="000000"/>
              <w:bottom w:val="single" w:sz="8" w:space="0" w:color="000000"/>
              <w:right w:val="single" w:sz="8" w:space="0" w:color="000000"/>
            </w:tcBorders>
            <w:vAlign w:val="center"/>
          </w:tcPr>
          <w:p w14:paraId="2DE3167C"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308" w:type="dxa"/>
            <w:vMerge/>
            <w:tcBorders>
              <w:top w:val="single" w:sz="8" w:space="0" w:color="000000"/>
              <w:left w:val="single" w:sz="8" w:space="0" w:color="000000"/>
              <w:bottom w:val="single" w:sz="8" w:space="0" w:color="000000"/>
              <w:right w:val="single" w:sz="8" w:space="0" w:color="000000"/>
            </w:tcBorders>
          </w:tcPr>
          <w:p w14:paraId="7BE264B7"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373EC03C"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7D618C18"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0B9675A2" w14:textId="77777777">
        <w:tblPrEx>
          <w:tblCellMar>
            <w:top w:w="0" w:type="dxa"/>
            <w:bottom w:w="0" w:type="dxa"/>
          </w:tblCellMar>
        </w:tblPrEx>
        <w:trPr>
          <w:trHeight w:hRule="exact" w:val="3941"/>
        </w:trPr>
        <w:tc>
          <w:tcPr>
            <w:tcW w:w="2613" w:type="dxa"/>
            <w:tcBorders>
              <w:top w:val="single" w:sz="8" w:space="0" w:color="000000"/>
              <w:left w:val="single" w:sz="8" w:space="0" w:color="000000"/>
              <w:bottom w:val="single" w:sz="8" w:space="0" w:color="000000"/>
              <w:right w:val="single" w:sz="8" w:space="0" w:color="000000"/>
            </w:tcBorders>
          </w:tcPr>
          <w:p w14:paraId="4FA93FB1" w14:textId="77777777" w:rsidR="008615CE" w:rsidRDefault="008615CE">
            <w:pPr>
              <w:widowControl w:val="0"/>
              <w:autoSpaceDE w:val="0"/>
              <w:autoSpaceDN w:val="0"/>
              <w:adjustRightInd w:val="0"/>
              <w:spacing w:before="30" w:after="0" w:line="265" w:lineRule="exact"/>
              <w:ind w:left="15"/>
              <w:rPr>
                <w:rFonts w:ascii="Times New Roman" w:hAnsi="Times New Roman"/>
                <w:color w:val="000000"/>
                <w:sz w:val="20"/>
                <w:szCs w:val="20"/>
              </w:rPr>
            </w:pPr>
          </w:p>
        </w:tc>
        <w:tc>
          <w:tcPr>
            <w:tcW w:w="1423" w:type="dxa"/>
            <w:tcBorders>
              <w:top w:val="single" w:sz="8" w:space="0" w:color="000000"/>
              <w:left w:val="single" w:sz="8" w:space="0" w:color="000000"/>
              <w:bottom w:val="single" w:sz="8" w:space="0" w:color="000000"/>
              <w:right w:val="single" w:sz="8" w:space="0" w:color="000000"/>
            </w:tcBorders>
          </w:tcPr>
          <w:p w14:paraId="2AFD4A8F"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міської державної адміністрації) ,</w:t>
            </w:r>
            <w:r>
              <w:rPr>
                <w:rFonts w:ascii="Times New Roman" w:hAnsi="Times New Roman"/>
                <w:color w:val="000000"/>
                <w:sz w:val="20"/>
                <w:szCs w:val="20"/>
              </w:rPr>
              <w:br/>
              <w:t>Київський міський центр по нарахуванню та здійсненню соціальних виплат,</w:t>
            </w:r>
            <w:r>
              <w:rPr>
                <w:rFonts w:ascii="Times New Roman" w:hAnsi="Times New Roman"/>
                <w:color w:val="000000"/>
                <w:sz w:val="20"/>
                <w:szCs w:val="20"/>
              </w:rPr>
              <w:br/>
              <w:t>Київський міський територіальний центр соціального обслуговування у м.</w:t>
            </w:r>
            <w:r w:rsidR="007D61BD">
              <w:rPr>
                <w:rFonts w:ascii="Times New Roman" w:hAnsi="Times New Roman"/>
                <w:color w:val="000000"/>
                <w:sz w:val="20"/>
                <w:szCs w:val="20"/>
              </w:rPr>
              <w:t xml:space="preserve"> </w:t>
            </w:r>
            <w:r>
              <w:rPr>
                <w:rFonts w:ascii="Times New Roman" w:hAnsi="Times New Roman"/>
                <w:color w:val="000000"/>
                <w:sz w:val="20"/>
                <w:szCs w:val="20"/>
              </w:rPr>
              <w:t>Києві</w:t>
            </w:r>
          </w:p>
        </w:tc>
        <w:tc>
          <w:tcPr>
            <w:tcW w:w="796" w:type="dxa"/>
            <w:tcBorders>
              <w:top w:val="single" w:sz="8" w:space="0" w:color="000000"/>
              <w:left w:val="single" w:sz="8" w:space="0" w:color="000000"/>
              <w:bottom w:val="single" w:sz="8" w:space="0" w:color="000000"/>
              <w:right w:val="single" w:sz="8" w:space="0" w:color="000000"/>
            </w:tcBorders>
          </w:tcPr>
          <w:p w14:paraId="522220F2"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0256CB52"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56C2AF60"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05CEE4A0"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3" w:type="dxa"/>
            <w:tcBorders>
              <w:top w:val="single" w:sz="8" w:space="0" w:color="000000"/>
              <w:left w:val="single" w:sz="8" w:space="0" w:color="000000"/>
              <w:bottom w:val="single" w:sz="8" w:space="0" w:color="000000"/>
              <w:right w:val="single" w:sz="8" w:space="0" w:color="000000"/>
            </w:tcBorders>
          </w:tcPr>
          <w:p w14:paraId="6D258412"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53489E59"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23EFA742"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3BF04A2C"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0C5A407F"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308" w:type="dxa"/>
            <w:tcBorders>
              <w:top w:val="single" w:sz="8" w:space="0" w:color="000000"/>
              <w:left w:val="single" w:sz="8" w:space="0" w:color="000000"/>
              <w:bottom w:val="single" w:sz="8" w:space="0" w:color="000000"/>
              <w:right w:val="single" w:sz="8" w:space="0" w:color="000000"/>
            </w:tcBorders>
          </w:tcPr>
          <w:p w14:paraId="7D68F8B0"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1422" w:type="dxa"/>
            <w:tcBorders>
              <w:top w:val="single" w:sz="8" w:space="0" w:color="000000"/>
              <w:left w:val="single" w:sz="8" w:space="0" w:color="000000"/>
              <w:bottom w:val="single" w:sz="8" w:space="0" w:color="000000"/>
              <w:right w:val="single" w:sz="8" w:space="0" w:color="000000"/>
            </w:tcBorders>
          </w:tcPr>
          <w:p w14:paraId="3F196CC0"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допомогу 63 особи</w:t>
            </w:r>
          </w:p>
        </w:tc>
        <w:tc>
          <w:tcPr>
            <w:tcW w:w="57" w:type="dxa"/>
            <w:vMerge/>
            <w:tcBorders>
              <w:top w:val="nil"/>
              <w:left w:val="nil"/>
              <w:bottom w:val="nil"/>
              <w:right w:val="nil"/>
            </w:tcBorders>
          </w:tcPr>
          <w:p w14:paraId="4D6DE27B"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7ABEB823" w14:textId="77777777">
        <w:tblPrEx>
          <w:tblCellMar>
            <w:top w:w="0" w:type="dxa"/>
            <w:bottom w:w="0" w:type="dxa"/>
          </w:tblCellMar>
        </w:tblPrEx>
        <w:trPr>
          <w:trHeight w:hRule="exact" w:val="5130"/>
        </w:trPr>
        <w:tc>
          <w:tcPr>
            <w:tcW w:w="2613" w:type="dxa"/>
            <w:tcBorders>
              <w:top w:val="single" w:sz="8" w:space="0" w:color="000000"/>
              <w:left w:val="single" w:sz="8" w:space="0" w:color="000000"/>
              <w:bottom w:val="single" w:sz="8" w:space="0" w:color="000000"/>
              <w:right w:val="single" w:sz="8" w:space="0" w:color="000000"/>
            </w:tcBorders>
          </w:tcPr>
          <w:p w14:paraId="262B7F60"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5. Забезпечення надання щомісячної адресної соціальної матеріальної допомоги відповідно до наказу  Департаменту соціальної та ветеранської політики виконавчого органу Київської міської ради (Київської міської державної адміністрації):</w:t>
            </w:r>
            <w:r>
              <w:rPr>
                <w:rFonts w:ascii="Times New Roman" w:hAnsi="Times New Roman"/>
                <w:color w:val="000000"/>
                <w:sz w:val="20"/>
                <w:szCs w:val="20"/>
              </w:rPr>
              <w:br/>
              <w:t>-  дітям-сиротам, дітям з інвалідністю, над якими встановлено опіку чи піклування або які виховуються у прийомних сім</w:t>
            </w:r>
            <w:r w:rsidR="007D61BD">
              <w:rPr>
                <w:rFonts w:ascii="Times New Roman" w:hAnsi="Times New Roman"/>
                <w:color w:val="000000"/>
                <w:sz w:val="20"/>
                <w:szCs w:val="20"/>
              </w:rPr>
              <w:t>’</w:t>
            </w:r>
            <w:r>
              <w:rPr>
                <w:rFonts w:ascii="Times New Roman" w:hAnsi="Times New Roman"/>
                <w:color w:val="000000"/>
                <w:sz w:val="20"/>
                <w:szCs w:val="20"/>
              </w:rPr>
              <w:t xml:space="preserve">ях чи дитячих будинках сімейного типу, особам з інвалідністю та дітям з інвалідністю віднесеним до підгрупи А у розмірі 2 500 грн;                                                        </w:t>
            </w:r>
          </w:p>
        </w:tc>
        <w:tc>
          <w:tcPr>
            <w:tcW w:w="1423" w:type="dxa"/>
            <w:tcBorders>
              <w:top w:val="single" w:sz="8" w:space="0" w:color="000000"/>
              <w:left w:val="single" w:sz="8" w:space="0" w:color="000000"/>
              <w:bottom w:val="single" w:sz="8" w:space="0" w:color="000000"/>
              <w:right w:val="single" w:sz="8" w:space="0" w:color="000000"/>
            </w:tcBorders>
          </w:tcPr>
          <w:p w14:paraId="6DC25034"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Департамент соціальної та ветеранської політики виконавчого органу Київської міської ради (Київської міської державної адміністрації) ,</w:t>
            </w:r>
            <w:r>
              <w:rPr>
                <w:rFonts w:ascii="Times New Roman" w:hAnsi="Times New Roman"/>
                <w:color w:val="000000"/>
                <w:sz w:val="20"/>
                <w:szCs w:val="20"/>
              </w:rPr>
              <w:br/>
              <w:t>Київський міський центр по нарахуванню та здійсненню соціальних виплат</w:t>
            </w:r>
          </w:p>
        </w:tc>
        <w:tc>
          <w:tcPr>
            <w:tcW w:w="796" w:type="dxa"/>
            <w:tcBorders>
              <w:top w:val="single" w:sz="8" w:space="0" w:color="000000"/>
              <w:left w:val="single" w:sz="8" w:space="0" w:color="000000"/>
              <w:bottom w:val="single" w:sz="8" w:space="0" w:color="000000"/>
              <w:right w:val="single" w:sz="8" w:space="0" w:color="000000"/>
            </w:tcBorders>
          </w:tcPr>
          <w:p w14:paraId="528BBBEC"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2025, 2026, 2027</w:t>
            </w:r>
          </w:p>
        </w:tc>
        <w:tc>
          <w:tcPr>
            <w:tcW w:w="1024" w:type="dxa"/>
            <w:tcBorders>
              <w:top w:val="single" w:sz="8" w:space="0" w:color="000000"/>
              <w:left w:val="single" w:sz="8" w:space="0" w:color="000000"/>
              <w:bottom w:val="single" w:sz="8" w:space="0" w:color="000000"/>
              <w:right w:val="single" w:sz="8" w:space="0" w:color="000000"/>
            </w:tcBorders>
          </w:tcPr>
          <w:p w14:paraId="55B52F44"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1 000 098,0</w:t>
            </w:r>
          </w:p>
        </w:tc>
        <w:tc>
          <w:tcPr>
            <w:tcW w:w="1024" w:type="dxa"/>
            <w:tcBorders>
              <w:top w:val="single" w:sz="8" w:space="0" w:color="000000"/>
              <w:left w:val="single" w:sz="8" w:space="0" w:color="000000"/>
              <w:bottom w:val="single" w:sz="8" w:space="0" w:color="000000"/>
              <w:right w:val="single" w:sz="8" w:space="0" w:color="000000"/>
            </w:tcBorders>
          </w:tcPr>
          <w:p w14:paraId="22E31813"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7D1F589B"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1 000 098,0</w:t>
            </w:r>
          </w:p>
        </w:tc>
        <w:tc>
          <w:tcPr>
            <w:tcW w:w="1023" w:type="dxa"/>
            <w:tcBorders>
              <w:top w:val="single" w:sz="8" w:space="0" w:color="000000"/>
              <w:left w:val="single" w:sz="8" w:space="0" w:color="000000"/>
              <w:bottom w:val="single" w:sz="8" w:space="0" w:color="000000"/>
              <w:right w:val="single" w:sz="8" w:space="0" w:color="000000"/>
            </w:tcBorders>
          </w:tcPr>
          <w:p w14:paraId="36972BFE"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607F8883"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808 102,6</w:t>
            </w:r>
          </w:p>
        </w:tc>
        <w:tc>
          <w:tcPr>
            <w:tcW w:w="1024" w:type="dxa"/>
            <w:tcBorders>
              <w:top w:val="single" w:sz="8" w:space="0" w:color="000000"/>
              <w:left w:val="single" w:sz="8" w:space="0" w:color="000000"/>
              <w:bottom w:val="single" w:sz="8" w:space="0" w:color="000000"/>
              <w:right w:val="single" w:sz="8" w:space="0" w:color="000000"/>
            </w:tcBorders>
          </w:tcPr>
          <w:p w14:paraId="17A4F03F"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2DA14E85"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808 102,6</w:t>
            </w:r>
          </w:p>
        </w:tc>
        <w:tc>
          <w:tcPr>
            <w:tcW w:w="1024" w:type="dxa"/>
            <w:tcBorders>
              <w:top w:val="single" w:sz="8" w:space="0" w:color="000000"/>
              <w:left w:val="single" w:sz="8" w:space="0" w:color="000000"/>
              <w:bottom w:val="single" w:sz="8" w:space="0" w:color="000000"/>
              <w:right w:val="single" w:sz="8" w:space="0" w:color="000000"/>
            </w:tcBorders>
          </w:tcPr>
          <w:p w14:paraId="204E0F8C"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308" w:type="dxa"/>
            <w:tcBorders>
              <w:top w:val="single" w:sz="8" w:space="0" w:color="000000"/>
              <w:left w:val="single" w:sz="8" w:space="0" w:color="000000"/>
              <w:bottom w:val="single" w:sz="8" w:space="0" w:color="000000"/>
              <w:right w:val="single" w:sz="8" w:space="0" w:color="000000"/>
            </w:tcBorders>
          </w:tcPr>
          <w:p w14:paraId="6DB72F6B"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Виконано</w:t>
            </w:r>
          </w:p>
        </w:tc>
        <w:tc>
          <w:tcPr>
            <w:tcW w:w="1422" w:type="dxa"/>
            <w:tcBorders>
              <w:top w:val="single" w:sz="8" w:space="0" w:color="000000"/>
              <w:left w:val="single" w:sz="8" w:space="0" w:color="000000"/>
              <w:bottom w:val="single" w:sz="8" w:space="0" w:color="000000"/>
              <w:right w:val="single" w:sz="8" w:space="0" w:color="000000"/>
            </w:tcBorders>
          </w:tcPr>
          <w:p w14:paraId="27A3199A" w14:textId="77777777" w:rsidR="008615CE" w:rsidRPr="00C57E30" w:rsidRDefault="008615CE" w:rsidP="003B13A4">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 бюджеті м. Києва на 2025 рік передбачені кошті на виконання заходу в сумі 900 098,0 тис. грн. Отримали матеріальну допомогу 35043 особи</w:t>
            </w:r>
            <w:r w:rsidR="00C57E30" w:rsidRPr="00C57E30">
              <w:rPr>
                <w:rFonts w:ascii="Times New Roman" w:hAnsi="Times New Roman"/>
                <w:color w:val="000000"/>
                <w:sz w:val="20"/>
                <w:szCs w:val="20"/>
                <w:lang w:val="ru-RU"/>
              </w:rPr>
              <w:t xml:space="preserve"> </w:t>
            </w:r>
            <w:r w:rsidR="003B13A4">
              <w:rPr>
                <w:rFonts w:ascii="Times New Roman" w:hAnsi="Times New Roman"/>
                <w:color w:val="000000"/>
                <w:sz w:val="20"/>
                <w:szCs w:val="20"/>
                <w:lang w:val="ru-RU"/>
              </w:rPr>
              <w:t>(</w:t>
            </w:r>
            <w:proofErr w:type="spellStart"/>
            <w:r w:rsidR="00C57E30">
              <w:rPr>
                <w:rFonts w:ascii="Times New Roman" w:hAnsi="Times New Roman"/>
                <w:color w:val="000000"/>
                <w:sz w:val="20"/>
                <w:szCs w:val="20"/>
                <w:lang w:val="en-US"/>
              </w:rPr>
              <w:t>відповідно</w:t>
            </w:r>
            <w:proofErr w:type="spellEnd"/>
            <w:r w:rsidR="00C57E30">
              <w:rPr>
                <w:rFonts w:ascii="Times New Roman" w:hAnsi="Times New Roman"/>
                <w:color w:val="000000"/>
                <w:sz w:val="20"/>
                <w:szCs w:val="20"/>
                <w:lang w:val="en-US"/>
              </w:rPr>
              <w:t xml:space="preserve"> </w:t>
            </w:r>
            <w:proofErr w:type="spellStart"/>
            <w:r w:rsidR="00C57E30">
              <w:rPr>
                <w:rFonts w:ascii="Times New Roman" w:hAnsi="Times New Roman"/>
                <w:color w:val="000000"/>
                <w:sz w:val="20"/>
                <w:szCs w:val="20"/>
                <w:lang w:val="en-US"/>
              </w:rPr>
              <w:t>до</w:t>
            </w:r>
            <w:proofErr w:type="spellEnd"/>
            <w:r w:rsidR="00C57E30">
              <w:rPr>
                <w:rFonts w:ascii="Times New Roman" w:hAnsi="Times New Roman"/>
                <w:color w:val="000000"/>
                <w:sz w:val="20"/>
                <w:szCs w:val="20"/>
                <w:lang w:val="en-US"/>
              </w:rPr>
              <w:t xml:space="preserve"> </w:t>
            </w:r>
            <w:proofErr w:type="spellStart"/>
            <w:r w:rsidR="00C57E30">
              <w:rPr>
                <w:rFonts w:ascii="Times New Roman" w:hAnsi="Times New Roman"/>
                <w:color w:val="000000"/>
                <w:sz w:val="20"/>
                <w:szCs w:val="20"/>
                <w:lang w:val="en-US"/>
              </w:rPr>
              <w:t>звернень</w:t>
            </w:r>
            <w:proofErr w:type="spellEnd"/>
            <w:r w:rsidR="00C57E30">
              <w:rPr>
                <w:rFonts w:ascii="Times New Roman" w:hAnsi="Times New Roman"/>
                <w:color w:val="000000"/>
                <w:sz w:val="20"/>
                <w:szCs w:val="20"/>
                <w:lang w:val="en-US"/>
              </w:rPr>
              <w:t>)</w:t>
            </w:r>
          </w:p>
        </w:tc>
        <w:tc>
          <w:tcPr>
            <w:tcW w:w="57" w:type="dxa"/>
            <w:vMerge/>
            <w:tcBorders>
              <w:top w:val="nil"/>
              <w:left w:val="nil"/>
              <w:bottom w:val="nil"/>
              <w:right w:val="nil"/>
            </w:tcBorders>
          </w:tcPr>
          <w:p w14:paraId="3719FAFE" w14:textId="77777777" w:rsidR="008615CE" w:rsidRDefault="008615CE">
            <w:pPr>
              <w:widowControl w:val="0"/>
              <w:autoSpaceDE w:val="0"/>
              <w:autoSpaceDN w:val="0"/>
              <w:adjustRightInd w:val="0"/>
              <w:spacing w:after="0" w:line="240" w:lineRule="auto"/>
              <w:rPr>
                <w:rFonts w:ascii="Tahoma" w:hAnsi="Tahoma" w:cs="Tahoma"/>
                <w:sz w:val="20"/>
                <w:szCs w:val="20"/>
              </w:rPr>
            </w:pPr>
          </w:p>
        </w:tc>
      </w:tr>
    </w:tbl>
    <w:p w14:paraId="01AB1D11" w14:textId="77777777" w:rsidR="008615CE" w:rsidRDefault="008615CE">
      <w:pPr>
        <w:widowControl w:val="0"/>
        <w:autoSpaceDE w:val="0"/>
        <w:autoSpaceDN w:val="0"/>
        <w:adjustRightInd w:val="0"/>
        <w:spacing w:after="0" w:line="240" w:lineRule="auto"/>
        <w:rPr>
          <w:rFonts w:ascii="Tahoma" w:hAnsi="Tahoma" w:cs="Tahoma"/>
          <w:sz w:val="24"/>
          <w:szCs w:val="24"/>
        </w:rPr>
        <w:sectPr w:rsidR="008615CE">
          <w:pgSz w:w="16867" w:h="11926" w:orient="landscape"/>
          <w:pgMar w:top="565" w:right="565" w:bottom="565" w:left="565" w:header="708" w:footer="708" w:gutter="0"/>
          <w:cols w:space="720"/>
          <w:noEndnote/>
        </w:sectPr>
      </w:pPr>
    </w:p>
    <w:tbl>
      <w:tblPr>
        <w:tblW w:w="0" w:type="auto"/>
        <w:tblInd w:w="15" w:type="dxa"/>
        <w:tblLayout w:type="fixed"/>
        <w:tblCellMar>
          <w:left w:w="15" w:type="dxa"/>
          <w:right w:w="15" w:type="dxa"/>
        </w:tblCellMar>
        <w:tblLook w:val="0000" w:firstRow="0" w:lastRow="0" w:firstColumn="0" w:lastColumn="0" w:noHBand="0" w:noVBand="0"/>
      </w:tblPr>
      <w:tblGrid>
        <w:gridCol w:w="2613"/>
        <w:gridCol w:w="1423"/>
        <w:gridCol w:w="796"/>
        <w:gridCol w:w="1024"/>
        <w:gridCol w:w="1024"/>
        <w:gridCol w:w="1024"/>
        <w:gridCol w:w="1023"/>
        <w:gridCol w:w="1024"/>
        <w:gridCol w:w="1024"/>
        <w:gridCol w:w="1024"/>
        <w:gridCol w:w="1024"/>
        <w:gridCol w:w="1308"/>
        <w:gridCol w:w="1422"/>
        <w:gridCol w:w="57"/>
      </w:tblGrid>
      <w:tr w:rsidR="008615CE" w14:paraId="59B13ECD" w14:textId="77777777">
        <w:tblPrEx>
          <w:tblCellMar>
            <w:top w:w="0" w:type="dxa"/>
            <w:bottom w:w="0" w:type="dxa"/>
          </w:tblCellMar>
        </w:tblPrEx>
        <w:trPr>
          <w:trHeight w:hRule="exact" w:val="510"/>
        </w:trPr>
        <w:tc>
          <w:tcPr>
            <w:tcW w:w="2613" w:type="dxa"/>
            <w:vMerge w:val="restart"/>
            <w:tcBorders>
              <w:top w:val="single" w:sz="8" w:space="0" w:color="000000"/>
              <w:left w:val="single" w:sz="8" w:space="0" w:color="000000"/>
              <w:bottom w:val="single" w:sz="8" w:space="0" w:color="000000"/>
              <w:right w:val="single" w:sz="8" w:space="0" w:color="000000"/>
            </w:tcBorders>
            <w:vAlign w:val="center"/>
          </w:tcPr>
          <w:p w14:paraId="1C86BC84"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lastRenderedPageBreak/>
              <w:t xml:space="preserve">Найменування </w:t>
            </w:r>
            <w:r>
              <w:rPr>
                <w:rFonts w:ascii="Times New Roman" w:hAnsi="Times New Roman"/>
                <w:color w:val="000000"/>
                <w:sz w:val="24"/>
                <w:szCs w:val="24"/>
              </w:rPr>
              <w:br/>
              <w:t>заходу</w:t>
            </w:r>
          </w:p>
        </w:tc>
        <w:tc>
          <w:tcPr>
            <w:tcW w:w="1423" w:type="dxa"/>
            <w:vMerge w:val="restart"/>
            <w:tcBorders>
              <w:top w:val="single" w:sz="8" w:space="0" w:color="000000"/>
              <w:left w:val="single" w:sz="8" w:space="0" w:color="000000"/>
              <w:bottom w:val="single" w:sz="8" w:space="0" w:color="000000"/>
              <w:right w:val="single" w:sz="8" w:space="0" w:color="000000"/>
            </w:tcBorders>
            <w:vAlign w:val="center"/>
          </w:tcPr>
          <w:p w14:paraId="77FAD54A"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Виконавці </w:t>
            </w:r>
            <w:r>
              <w:rPr>
                <w:rFonts w:ascii="Times New Roman" w:hAnsi="Times New Roman"/>
                <w:color w:val="000000"/>
                <w:sz w:val="24"/>
                <w:szCs w:val="24"/>
              </w:rPr>
              <w:br/>
              <w:t>заходу</w:t>
            </w:r>
          </w:p>
        </w:tc>
        <w:tc>
          <w:tcPr>
            <w:tcW w:w="796" w:type="dxa"/>
            <w:vMerge w:val="restart"/>
            <w:tcBorders>
              <w:top w:val="single" w:sz="8" w:space="0" w:color="000000"/>
              <w:left w:val="single" w:sz="8" w:space="0" w:color="000000"/>
              <w:bottom w:val="single" w:sz="8" w:space="0" w:color="000000"/>
              <w:right w:val="single" w:sz="8" w:space="0" w:color="000000"/>
            </w:tcBorders>
            <w:vAlign w:val="center"/>
          </w:tcPr>
          <w:p w14:paraId="6CD577B5"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Термін</w:t>
            </w:r>
            <w:r>
              <w:rPr>
                <w:rFonts w:ascii="Times New Roman" w:hAnsi="Times New Roman"/>
                <w:color w:val="000000"/>
                <w:sz w:val="24"/>
                <w:szCs w:val="24"/>
              </w:rPr>
              <w:br/>
              <w:t>вико-</w:t>
            </w:r>
            <w:r>
              <w:rPr>
                <w:rFonts w:ascii="Times New Roman" w:hAnsi="Times New Roman"/>
                <w:color w:val="000000"/>
                <w:sz w:val="24"/>
                <w:szCs w:val="24"/>
              </w:rPr>
              <w:br/>
            </w:r>
            <w:proofErr w:type="spellStart"/>
            <w:r>
              <w:rPr>
                <w:rFonts w:ascii="Times New Roman" w:hAnsi="Times New Roman"/>
                <w:color w:val="000000"/>
                <w:sz w:val="24"/>
                <w:szCs w:val="24"/>
              </w:rPr>
              <w:t>нання</w:t>
            </w:r>
            <w:proofErr w:type="spellEnd"/>
            <w:r>
              <w:rPr>
                <w:rFonts w:ascii="Times New Roman" w:hAnsi="Times New Roman"/>
                <w:color w:val="000000"/>
                <w:sz w:val="24"/>
                <w:szCs w:val="24"/>
              </w:rPr>
              <w:br/>
              <w:t>(план/</w:t>
            </w:r>
            <w:r>
              <w:rPr>
                <w:rFonts w:ascii="Times New Roman" w:hAnsi="Times New Roman"/>
                <w:color w:val="000000"/>
                <w:sz w:val="24"/>
                <w:szCs w:val="24"/>
              </w:rPr>
              <w:br/>
              <w:t>факт)</w:t>
            </w:r>
          </w:p>
        </w:tc>
        <w:tc>
          <w:tcPr>
            <w:tcW w:w="4095" w:type="dxa"/>
            <w:gridSpan w:val="4"/>
            <w:tcBorders>
              <w:top w:val="single" w:sz="8" w:space="0" w:color="000000"/>
              <w:left w:val="single" w:sz="8" w:space="0" w:color="000000"/>
              <w:bottom w:val="single" w:sz="8" w:space="0" w:color="000000"/>
              <w:right w:val="single" w:sz="8" w:space="0" w:color="000000"/>
            </w:tcBorders>
            <w:vAlign w:val="center"/>
          </w:tcPr>
          <w:p w14:paraId="545E5676"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Обсяги фінансування на 2025 рік, (тис. грн.)</w:t>
            </w:r>
          </w:p>
        </w:tc>
        <w:tc>
          <w:tcPr>
            <w:tcW w:w="4096" w:type="dxa"/>
            <w:gridSpan w:val="4"/>
            <w:tcBorders>
              <w:top w:val="single" w:sz="8" w:space="0" w:color="000000"/>
              <w:left w:val="single" w:sz="8" w:space="0" w:color="000000"/>
              <w:bottom w:val="single" w:sz="8" w:space="0" w:color="000000"/>
              <w:right w:val="single" w:sz="8" w:space="0" w:color="000000"/>
            </w:tcBorders>
            <w:vAlign w:val="center"/>
          </w:tcPr>
          <w:p w14:paraId="4227C283"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Фактичні обсяги фінансування, </w:t>
            </w:r>
            <w:r>
              <w:rPr>
                <w:rFonts w:ascii="Times New Roman" w:hAnsi="Times New Roman"/>
                <w:color w:val="000000"/>
                <w:sz w:val="24"/>
                <w:szCs w:val="24"/>
              </w:rPr>
              <w:br/>
              <w:t>за звітний період (тис. грн)</w:t>
            </w:r>
          </w:p>
        </w:tc>
        <w:tc>
          <w:tcPr>
            <w:tcW w:w="1308" w:type="dxa"/>
            <w:vMerge w:val="restart"/>
            <w:tcBorders>
              <w:top w:val="single" w:sz="8" w:space="0" w:color="000000"/>
              <w:left w:val="single" w:sz="8" w:space="0" w:color="000000"/>
              <w:bottom w:val="single" w:sz="8" w:space="0" w:color="000000"/>
              <w:right w:val="single" w:sz="8" w:space="0" w:color="000000"/>
            </w:tcBorders>
            <w:vAlign w:val="center"/>
          </w:tcPr>
          <w:p w14:paraId="0A5DE6AC"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Інформація про виконання заходу</w:t>
            </w:r>
          </w:p>
        </w:tc>
        <w:tc>
          <w:tcPr>
            <w:tcW w:w="1422" w:type="dxa"/>
            <w:vMerge w:val="restart"/>
            <w:tcBorders>
              <w:top w:val="single" w:sz="8" w:space="0" w:color="000000"/>
              <w:left w:val="single" w:sz="8" w:space="0" w:color="000000"/>
              <w:bottom w:val="single" w:sz="8" w:space="0" w:color="000000"/>
              <w:right w:val="single" w:sz="8" w:space="0" w:color="000000"/>
            </w:tcBorders>
            <w:vAlign w:val="center"/>
          </w:tcPr>
          <w:p w14:paraId="4F67081C"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Причини невиконання</w:t>
            </w:r>
          </w:p>
        </w:tc>
        <w:tc>
          <w:tcPr>
            <w:tcW w:w="57" w:type="dxa"/>
            <w:vMerge/>
            <w:tcBorders>
              <w:top w:val="nil"/>
              <w:left w:val="nil"/>
              <w:bottom w:val="nil"/>
              <w:right w:val="nil"/>
            </w:tcBorders>
          </w:tcPr>
          <w:p w14:paraId="3EAEF9C8"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15EFB9BF" w14:textId="77777777">
        <w:tblPrEx>
          <w:tblCellMar>
            <w:top w:w="0" w:type="dxa"/>
            <w:bottom w:w="0" w:type="dxa"/>
          </w:tblCellMar>
        </w:tblPrEx>
        <w:trPr>
          <w:trHeight w:hRule="exact" w:val="340"/>
        </w:trPr>
        <w:tc>
          <w:tcPr>
            <w:tcW w:w="2613" w:type="dxa"/>
            <w:vMerge/>
            <w:tcBorders>
              <w:top w:val="single" w:sz="8" w:space="0" w:color="000000"/>
              <w:left w:val="single" w:sz="8" w:space="0" w:color="000000"/>
              <w:bottom w:val="single" w:sz="8" w:space="0" w:color="000000"/>
              <w:right w:val="single" w:sz="8" w:space="0" w:color="000000"/>
            </w:tcBorders>
          </w:tcPr>
          <w:p w14:paraId="7FC333CF"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7EA77745"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799781A2"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44550F86"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1" w:type="dxa"/>
            <w:gridSpan w:val="3"/>
            <w:tcBorders>
              <w:top w:val="single" w:sz="8" w:space="0" w:color="000000"/>
              <w:left w:val="single" w:sz="8" w:space="0" w:color="000000"/>
              <w:bottom w:val="single" w:sz="8" w:space="0" w:color="000000"/>
              <w:right w:val="single" w:sz="8" w:space="0" w:color="000000"/>
            </w:tcBorders>
            <w:vAlign w:val="center"/>
          </w:tcPr>
          <w:p w14:paraId="0E416245"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7D63BBB1"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2" w:type="dxa"/>
            <w:gridSpan w:val="3"/>
            <w:tcBorders>
              <w:top w:val="single" w:sz="8" w:space="0" w:color="000000"/>
              <w:left w:val="single" w:sz="8" w:space="0" w:color="000000"/>
              <w:bottom w:val="single" w:sz="8" w:space="0" w:color="000000"/>
              <w:right w:val="single" w:sz="8" w:space="0" w:color="000000"/>
            </w:tcBorders>
            <w:vAlign w:val="center"/>
          </w:tcPr>
          <w:p w14:paraId="76247234"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308" w:type="dxa"/>
            <w:vMerge/>
            <w:tcBorders>
              <w:top w:val="single" w:sz="8" w:space="0" w:color="000000"/>
              <w:left w:val="single" w:sz="8" w:space="0" w:color="000000"/>
              <w:bottom w:val="single" w:sz="8" w:space="0" w:color="000000"/>
              <w:right w:val="single" w:sz="8" w:space="0" w:color="000000"/>
            </w:tcBorders>
          </w:tcPr>
          <w:p w14:paraId="6F3E2D4C"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3F5CB8EA"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632ED008"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0F362626" w14:textId="77777777">
        <w:tblPrEx>
          <w:tblCellMar>
            <w:top w:w="0" w:type="dxa"/>
            <w:bottom w:w="0" w:type="dxa"/>
          </w:tblCellMar>
        </w:tblPrEx>
        <w:trPr>
          <w:trHeight w:hRule="exact" w:val="850"/>
        </w:trPr>
        <w:tc>
          <w:tcPr>
            <w:tcW w:w="2613" w:type="dxa"/>
            <w:vMerge/>
            <w:tcBorders>
              <w:top w:val="single" w:sz="8" w:space="0" w:color="000000"/>
              <w:left w:val="single" w:sz="8" w:space="0" w:color="000000"/>
              <w:bottom w:val="single" w:sz="8" w:space="0" w:color="000000"/>
              <w:right w:val="single" w:sz="8" w:space="0" w:color="000000"/>
            </w:tcBorders>
          </w:tcPr>
          <w:p w14:paraId="28B58B03"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57A2B586"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181AC1CE"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5589B36F"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1EB57AA0"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332E02AD"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3" w:type="dxa"/>
            <w:tcBorders>
              <w:top w:val="single" w:sz="8" w:space="0" w:color="000000"/>
              <w:left w:val="single" w:sz="8" w:space="0" w:color="000000"/>
              <w:bottom w:val="single" w:sz="8" w:space="0" w:color="000000"/>
              <w:right w:val="single" w:sz="8" w:space="0" w:color="000000"/>
            </w:tcBorders>
            <w:vAlign w:val="center"/>
          </w:tcPr>
          <w:p w14:paraId="07296352"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024" w:type="dxa"/>
            <w:vMerge/>
            <w:tcBorders>
              <w:top w:val="single" w:sz="8" w:space="0" w:color="000000"/>
              <w:left w:val="single" w:sz="8" w:space="0" w:color="000000"/>
              <w:bottom w:val="single" w:sz="8" w:space="0" w:color="000000"/>
              <w:right w:val="single" w:sz="8" w:space="0" w:color="000000"/>
            </w:tcBorders>
          </w:tcPr>
          <w:p w14:paraId="59D3E44E"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30EA61EC"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2ABB6F8E"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4" w:type="dxa"/>
            <w:tcBorders>
              <w:top w:val="single" w:sz="8" w:space="0" w:color="000000"/>
              <w:left w:val="single" w:sz="8" w:space="0" w:color="000000"/>
              <w:bottom w:val="single" w:sz="8" w:space="0" w:color="000000"/>
              <w:right w:val="single" w:sz="8" w:space="0" w:color="000000"/>
            </w:tcBorders>
            <w:vAlign w:val="center"/>
          </w:tcPr>
          <w:p w14:paraId="73B365BC"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308" w:type="dxa"/>
            <w:vMerge/>
            <w:tcBorders>
              <w:top w:val="single" w:sz="8" w:space="0" w:color="000000"/>
              <w:left w:val="single" w:sz="8" w:space="0" w:color="000000"/>
              <w:bottom w:val="single" w:sz="8" w:space="0" w:color="000000"/>
              <w:right w:val="single" w:sz="8" w:space="0" w:color="000000"/>
            </w:tcBorders>
          </w:tcPr>
          <w:p w14:paraId="4452E49E"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3B195D09"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571301BA"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18407973" w14:textId="77777777">
        <w:tblPrEx>
          <w:tblCellMar>
            <w:top w:w="0" w:type="dxa"/>
            <w:bottom w:w="0" w:type="dxa"/>
          </w:tblCellMar>
        </w:tblPrEx>
        <w:trPr>
          <w:trHeight w:hRule="exact" w:val="9071"/>
        </w:trPr>
        <w:tc>
          <w:tcPr>
            <w:tcW w:w="2613" w:type="dxa"/>
            <w:tcBorders>
              <w:top w:val="single" w:sz="8" w:space="0" w:color="000000"/>
              <w:left w:val="single" w:sz="8" w:space="0" w:color="000000"/>
              <w:bottom w:val="single" w:sz="8" w:space="0" w:color="000000"/>
              <w:right w:val="single" w:sz="8" w:space="0" w:color="000000"/>
            </w:tcBorders>
          </w:tcPr>
          <w:p w14:paraId="2B6230A9" w14:textId="77777777" w:rsidR="008615CE" w:rsidRDefault="008615CE" w:rsidP="007D61BD">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 дітям з інвалідністю, дітям над якими встановлено опіку чи піклування або які виховуються у прийомних сім</w:t>
            </w:r>
            <w:r w:rsidR="007D61BD">
              <w:rPr>
                <w:rFonts w:ascii="Times New Roman" w:hAnsi="Times New Roman"/>
                <w:color w:val="000000"/>
                <w:sz w:val="20"/>
                <w:szCs w:val="20"/>
              </w:rPr>
              <w:t>’</w:t>
            </w:r>
            <w:r>
              <w:rPr>
                <w:rFonts w:ascii="Times New Roman" w:hAnsi="Times New Roman"/>
                <w:color w:val="000000"/>
                <w:sz w:val="20"/>
                <w:szCs w:val="20"/>
              </w:rPr>
              <w:t>ях чи дитячих будинках сімейного типу,</w:t>
            </w:r>
            <w:r w:rsidR="007D61BD">
              <w:rPr>
                <w:rFonts w:ascii="Times New Roman" w:hAnsi="Times New Roman"/>
                <w:color w:val="000000"/>
                <w:sz w:val="20"/>
                <w:szCs w:val="20"/>
              </w:rPr>
              <w:t xml:space="preserve"> </w:t>
            </w:r>
            <w:r>
              <w:rPr>
                <w:rFonts w:ascii="Times New Roman" w:hAnsi="Times New Roman"/>
                <w:color w:val="000000"/>
                <w:sz w:val="20"/>
                <w:szCs w:val="20"/>
              </w:rPr>
              <w:t>дітям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 окремим категоріям осіб з інвалідністю І групи, особам, які є одержувачами допомоги на дітей, хворих на тяжкі пр</w:t>
            </w:r>
            <w:r w:rsidR="007D61BD">
              <w:rPr>
                <w:rFonts w:ascii="Times New Roman" w:hAnsi="Times New Roman"/>
                <w:color w:val="000000"/>
                <w:sz w:val="20"/>
                <w:szCs w:val="20"/>
              </w:rPr>
              <w:t>е</w:t>
            </w:r>
            <w:r>
              <w:rPr>
                <w:rFonts w:ascii="Times New Roman" w:hAnsi="Times New Roman"/>
                <w:color w:val="000000"/>
                <w:sz w:val="20"/>
                <w:szCs w:val="20"/>
              </w:rPr>
              <w:t xml:space="preserve">натальні ураження нервової системи, тяжкі вроджені вади розвитку, рідкісні </w:t>
            </w:r>
            <w:proofErr w:type="spellStart"/>
            <w:r>
              <w:rPr>
                <w:rFonts w:ascii="Times New Roman" w:hAnsi="Times New Roman"/>
                <w:color w:val="000000"/>
                <w:sz w:val="20"/>
                <w:szCs w:val="20"/>
              </w:rPr>
              <w:t>орфанні</w:t>
            </w:r>
            <w:proofErr w:type="spellEnd"/>
            <w:r>
              <w:rPr>
                <w:rFonts w:ascii="Times New Roman" w:hAnsi="Times New Roman"/>
                <w:color w:val="000000"/>
                <w:sz w:val="20"/>
                <w:szCs w:val="20"/>
              </w:rPr>
              <w:t xml:space="preserve"> захворювання, онкологічні, </w:t>
            </w:r>
            <w:proofErr w:type="spellStart"/>
            <w:r>
              <w:rPr>
                <w:rFonts w:ascii="Times New Roman" w:hAnsi="Times New Roman"/>
                <w:color w:val="000000"/>
                <w:sz w:val="20"/>
                <w:szCs w:val="20"/>
              </w:rPr>
              <w:t>онкогематологічні</w:t>
            </w:r>
            <w:proofErr w:type="spellEnd"/>
            <w:r>
              <w:rPr>
                <w:rFonts w:ascii="Times New Roman" w:hAnsi="Times New Roman"/>
                <w:color w:val="000000"/>
                <w:sz w:val="20"/>
                <w:szCs w:val="20"/>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на дитину, яка отримала тяжку травму, потребує трансплантації </w:t>
            </w:r>
            <w:proofErr w:type="spellStart"/>
            <w:r>
              <w:rPr>
                <w:rFonts w:ascii="Times New Roman" w:hAnsi="Times New Roman"/>
                <w:color w:val="000000"/>
                <w:sz w:val="20"/>
                <w:szCs w:val="20"/>
              </w:rPr>
              <w:t>органа</w:t>
            </w:r>
            <w:proofErr w:type="spellEnd"/>
            <w:r>
              <w:rPr>
                <w:rFonts w:ascii="Times New Roman" w:hAnsi="Times New Roman"/>
                <w:color w:val="000000"/>
                <w:sz w:val="20"/>
                <w:szCs w:val="20"/>
              </w:rPr>
              <w:t xml:space="preserve">, паліативної допомоги, та яким не встановлено інвалідність  у розмірі 2 000 грн;                                                             </w:t>
            </w:r>
            <w:r>
              <w:rPr>
                <w:rFonts w:ascii="Times New Roman" w:hAnsi="Times New Roman"/>
                <w:color w:val="000000"/>
                <w:sz w:val="20"/>
                <w:szCs w:val="20"/>
              </w:rPr>
              <w:br/>
              <w:t xml:space="preserve"> - особам з інвалідністю ІІ групи - одержувачам</w:t>
            </w:r>
          </w:p>
        </w:tc>
        <w:tc>
          <w:tcPr>
            <w:tcW w:w="1423" w:type="dxa"/>
            <w:tcBorders>
              <w:top w:val="single" w:sz="8" w:space="0" w:color="000000"/>
              <w:left w:val="single" w:sz="8" w:space="0" w:color="000000"/>
              <w:bottom w:val="single" w:sz="8" w:space="0" w:color="000000"/>
              <w:right w:val="single" w:sz="8" w:space="0" w:color="000000"/>
            </w:tcBorders>
          </w:tcPr>
          <w:p w14:paraId="70F1875A"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796" w:type="dxa"/>
            <w:tcBorders>
              <w:top w:val="single" w:sz="8" w:space="0" w:color="000000"/>
              <w:left w:val="single" w:sz="8" w:space="0" w:color="000000"/>
              <w:bottom w:val="single" w:sz="8" w:space="0" w:color="000000"/>
              <w:right w:val="single" w:sz="8" w:space="0" w:color="000000"/>
            </w:tcBorders>
          </w:tcPr>
          <w:p w14:paraId="7CE27E3A"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18118510"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732A7261"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3E72DC97"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3" w:type="dxa"/>
            <w:tcBorders>
              <w:top w:val="single" w:sz="8" w:space="0" w:color="000000"/>
              <w:left w:val="single" w:sz="8" w:space="0" w:color="000000"/>
              <w:bottom w:val="single" w:sz="8" w:space="0" w:color="000000"/>
              <w:right w:val="single" w:sz="8" w:space="0" w:color="000000"/>
            </w:tcBorders>
          </w:tcPr>
          <w:p w14:paraId="57854F51"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3040B4B0"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3D608ABF"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3BB78DD0"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0BC848E5"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308" w:type="dxa"/>
            <w:tcBorders>
              <w:top w:val="single" w:sz="8" w:space="0" w:color="000000"/>
              <w:left w:val="single" w:sz="8" w:space="0" w:color="000000"/>
              <w:bottom w:val="single" w:sz="8" w:space="0" w:color="000000"/>
              <w:right w:val="single" w:sz="8" w:space="0" w:color="000000"/>
            </w:tcBorders>
          </w:tcPr>
          <w:p w14:paraId="1DA134FD"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1422" w:type="dxa"/>
            <w:tcBorders>
              <w:top w:val="single" w:sz="8" w:space="0" w:color="000000"/>
              <w:left w:val="single" w:sz="8" w:space="0" w:color="000000"/>
              <w:bottom w:val="single" w:sz="8" w:space="0" w:color="000000"/>
              <w:right w:val="single" w:sz="8" w:space="0" w:color="000000"/>
            </w:tcBorders>
          </w:tcPr>
          <w:p w14:paraId="4C7A7F70"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57" w:type="dxa"/>
            <w:vMerge/>
            <w:tcBorders>
              <w:top w:val="nil"/>
              <w:left w:val="nil"/>
              <w:bottom w:val="nil"/>
              <w:right w:val="nil"/>
            </w:tcBorders>
          </w:tcPr>
          <w:p w14:paraId="1277C801" w14:textId="77777777" w:rsidR="008615CE" w:rsidRDefault="008615CE">
            <w:pPr>
              <w:widowControl w:val="0"/>
              <w:autoSpaceDE w:val="0"/>
              <w:autoSpaceDN w:val="0"/>
              <w:adjustRightInd w:val="0"/>
              <w:spacing w:after="0" w:line="240" w:lineRule="auto"/>
              <w:rPr>
                <w:rFonts w:ascii="Tahoma" w:hAnsi="Tahoma" w:cs="Tahoma"/>
                <w:sz w:val="20"/>
                <w:szCs w:val="20"/>
              </w:rPr>
            </w:pPr>
          </w:p>
        </w:tc>
      </w:tr>
    </w:tbl>
    <w:p w14:paraId="7C7FF542" w14:textId="77777777" w:rsidR="008615CE" w:rsidRDefault="008615CE">
      <w:pPr>
        <w:widowControl w:val="0"/>
        <w:autoSpaceDE w:val="0"/>
        <w:autoSpaceDN w:val="0"/>
        <w:adjustRightInd w:val="0"/>
        <w:spacing w:after="0" w:line="240" w:lineRule="auto"/>
        <w:rPr>
          <w:rFonts w:ascii="Tahoma" w:hAnsi="Tahoma" w:cs="Tahoma"/>
          <w:sz w:val="24"/>
          <w:szCs w:val="24"/>
        </w:rPr>
        <w:sectPr w:rsidR="008615CE">
          <w:pgSz w:w="16867" w:h="11926" w:orient="landscape"/>
          <w:pgMar w:top="565" w:right="565" w:bottom="565" w:left="565" w:header="708" w:footer="708" w:gutter="0"/>
          <w:cols w:space="720"/>
          <w:noEndnote/>
        </w:sectPr>
      </w:pPr>
    </w:p>
    <w:tbl>
      <w:tblPr>
        <w:tblW w:w="0" w:type="auto"/>
        <w:tblInd w:w="15" w:type="dxa"/>
        <w:tblLayout w:type="fixed"/>
        <w:tblCellMar>
          <w:left w:w="15" w:type="dxa"/>
          <w:right w:w="15" w:type="dxa"/>
        </w:tblCellMar>
        <w:tblLook w:val="0000" w:firstRow="0" w:lastRow="0" w:firstColumn="0" w:lastColumn="0" w:noHBand="0" w:noVBand="0"/>
      </w:tblPr>
      <w:tblGrid>
        <w:gridCol w:w="2613"/>
        <w:gridCol w:w="1423"/>
        <w:gridCol w:w="796"/>
        <w:gridCol w:w="1024"/>
        <w:gridCol w:w="1024"/>
        <w:gridCol w:w="1024"/>
        <w:gridCol w:w="1023"/>
        <w:gridCol w:w="1024"/>
        <w:gridCol w:w="1024"/>
        <w:gridCol w:w="1024"/>
        <w:gridCol w:w="1024"/>
        <w:gridCol w:w="1308"/>
        <w:gridCol w:w="1422"/>
        <w:gridCol w:w="57"/>
      </w:tblGrid>
      <w:tr w:rsidR="008615CE" w14:paraId="77985D41" w14:textId="77777777">
        <w:tblPrEx>
          <w:tblCellMar>
            <w:top w:w="0" w:type="dxa"/>
            <w:bottom w:w="0" w:type="dxa"/>
          </w:tblCellMar>
        </w:tblPrEx>
        <w:trPr>
          <w:trHeight w:hRule="exact" w:val="510"/>
        </w:trPr>
        <w:tc>
          <w:tcPr>
            <w:tcW w:w="2613" w:type="dxa"/>
            <w:vMerge w:val="restart"/>
            <w:tcBorders>
              <w:top w:val="single" w:sz="8" w:space="0" w:color="000000"/>
              <w:left w:val="single" w:sz="8" w:space="0" w:color="000000"/>
              <w:bottom w:val="single" w:sz="8" w:space="0" w:color="000000"/>
              <w:right w:val="single" w:sz="8" w:space="0" w:color="000000"/>
            </w:tcBorders>
            <w:vAlign w:val="center"/>
          </w:tcPr>
          <w:p w14:paraId="53F0E5ED"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lastRenderedPageBreak/>
              <w:t xml:space="preserve">Найменування </w:t>
            </w:r>
            <w:r>
              <w:rPr>
                <w:rFonts w:ascii="Times New Roman" w:hAnsi="Times New Roman"/>
                <w:color w:val="000000"/>
                <w:sz w:val="24"/>
                <w:szCs w:val="24"/>
              </w:rPr>
              <w:br/>
              <w:t>заходу</w:t>
            </w:r>
          </w:p>
        </w:tc>
        <w:tc>
          <w:tcPr>
            <w:tcW w:w="1423" w:type="dxa"/>
            <w:vMerge w:val="restart"/>
            <w:tcBorders>
              <w:top w:val="single" w:sz="8" w:space="0" w:color="000000"/>
              <w:left w:val="single" w:sz="8" w:space="0" w:color="000000"/>
              <w:bottom w:val="single" w:sz="8" w:space="0" w:color="000000"/>
              <w:right w:val="single" w:sz="8" w:space="0" w:color="000000"/>
            </w:tcBorders>
            <w:vAlign w:val="center"/>
          </w:tcPr>
          <w:p w14:paraId="5BB1A62A"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Виконавці </w:t>
            </w:r>
            <w:r>
              <w:rPr>
                <w:rFonts w:ascii="Times New Roman" w:hAnsi="Times New Roman"/>
                <w:color w:val="000000"/>
                <w:sz w:val="24"/>
                <w:szCs w:val="24"/>
              </w:rPr>
              <w:br/>
              <w:t>заходу</w:t>
            </w:r>
          </w:p>
        </w:tc>
        <w:tc>
          <w:tcPr>
            <w:tcW w:w="796" w:type="dxa"/>
            <w:vMerge w:val="restart"/>
            <w:tcBorders>
              <w:top w:val="single" w:sz="8" w:space="0" w:color="000000"/>
              <w:left w:val="single" w:sz="8" w:space="0" w:color="000000"/>
              <w:bottom w:val="single" w:sz="8" w:space="0" w:color="000000"/>
              <w:right w:val="single" w:sz="8" w:space="0" w:color="000000"/>
            </w:tcBorders>
            <w:vAlign w:val="center"/>
          </w:tcPr>
          <w:p w14:paraId="494076C5"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Термін</w:t>
            </w:r>
            <w:r>
              <w:rPr>
                <w:rFonts w:ascii="Times New Roman" w:hAnsi="Times New Roman"/>
                <w:color w:val="000000"/>
                <w:sz w:val="24"/>
                <w:szCs w:val="24"/>
              </w:rPr>
              <w:br/>
              <w:t>вико-</w:t>
            </w:r>
            <w:r>
              <w:rPr>
                <w:rFonts w:ascii="Times New Roman" w:hAnsi="Times New Roman"/>
                <w:color w:val="000000"/>
                <w:sz w:val="24"/>
                <w:szCs w:val="24"/>
              </w:rPr>
              <w:br/>
            </w:r>
            <w:proofErr w:type="spellStart"/>
            <w:r>
              <w:rPr>
                <w:rFonts w:ascii="Times New Roman" w:hAnsi="Times New Roman"/>
                <w:color w:val="000000"/>
                <w:sz w:val="24"/>
                <w:szCs w:val="24"/>
              </w:rPr>
              <w:t>нання</w:t>
            </w:r>
            <w:proofErr w:type="spellEnd"/>
            <w:r>
              <w:rPr>
                <w:rFonts w:ascii="Times New Roman" w:hAnsi="Times New Roman"/>
                <w:color w:val="000000"/>
                <w:sz w:val="24"/>
                <w:szCs w:val="24"/>
              </w:rPr>
              <w:br/>
              <w:t>(план/</w:t>
            </w:r>
            <w:r>
              <w:rPr>
                <w:rFonts w:ascii="Times New Roman" w:hAnsi="Times New Roman"/>
                <w:color w:val="000000"/>
                <w:sz w:val="24"/>
                <w:szCs w:val="24"/>
              </w:rPr>
              <w:br/>
              <w:t>факт)</w:t>
            </w:r>
          </w:p>
        </w:tc>
        <w:tc>
          <w:tcPr>
            <w:tcW w:w="4095" w:type="dxa"/>
            <w:gridSpan w:val="4"/>
            <w:tcBorders>
              <w:top w:val="single" w:sz="8" w:space="0" w:color="000000"/>
              <w:left w:val="single" w:sz="8" w:space="0" w:color="000000"/>
              <w:bottom w:val="single" w:sz="8" w:space="0" w:color="000000"/>
              <w:right w:val="single" w:sz="8" w:space="0" w:color="000000"/>
            </w:tcBorders>
            <w:vAlign w:val="center"/>
          </w:tcPr>
          <w:p w14:paraId="4919316B"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Обсяги фінансування на 2025 рік, (тис. грн.)</w:t>
            </w:r>
          </w:p>
        </w:tc>
        <w:tc>
          <w:tcPr>
            <w:tcW w:w="4096" w:type="dxa"/>
            <w:gridSpan w:val="4"/>
            <w:tcBorders>
              <w:top w:val="single" w:sz="8" w:space="0" w:color="000000"/>
              <w:left w:val="single" w:sz="8" w:space="0" w:color="000000"/>
              <w:bottom w:val="single" w:sz="8" w:space="0" w:color="000000"/>
              <w:right w:val="single" w:sz="8" w:space="0" w:color="000000"/>
            </w:tcBorders>
            <w:vAlign w:val="center"/>
          </w:tcPr>
          <w:p w14:paraId="6689A525"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Фактичні обсяги фінансування, </w:t>
            </w:r>
            <w:r>
              <w:rPr>
                <w:rFonts w:ascii="Times New Roman" w:hAnsi="Times New Roman"/>
                <w:color w:val="000000"/>
                <w:sz w:val="24"/>
                <w:szCs w:val="24"/>
              </w:rPr>
              <w:br/>
              <w:t>за звітний період (тис. грн)</w:t>
            </w:r>
          </w:p>
        </w:tc>
        <w:tc>
          <w:tcPr>
            <w:tcW w:w="1308" w:type="dxa"/>
            <w:vMerge w:val="restart"/>
            <w:tcBorders>
              <w:top w:val="single" w:sz="8" w:space="0" w:color="000000"/>
              <w:left w:val="single" w:sz="8" w:space="0" w:color="000000"/>
              <w:bottom w:val="single" w:sz="8" w:space="0" w:color="000000"/>
              <w:right w:val="single" w:sz="8" w:space="0" w:color="000000"/>
            </w:tcBorders>
            <w:vAlign w:val="center"/>
          </w:tcPr>
          <w:p w14:paraId="49915D06"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Інформація про виконання заходу</w:t>
            </w:r>
          </w:p>
        </w:tc>
        <w:tc>
          <w:tcPr>
            <w:tcW w:w="1422" w:type="dxa"/>
            <w:vMerge w:val="restart"/>
            <w:tcBorders>
              <w:top w:val="single" w:sz="8" w:space="0" w:color="000000"/>
              <w:left w:val="single" w:sz="8" w:space="0" w:color="000000"/>
              <w:bottom w:val="single" w:sz="8" w:space="0" w:color="000000"/>
              <w:right w:val="single" w:sz="8" w:space="0" w:color="000000"/>
            </w:tcBorders>
            <w:vAlign w:val="center"/>
          </w:tcPr>
          <w:p w14:paraId="68AA8E30"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Причини невиконання</w:t>
            </w:r>
          </w:p>
        </w:tc>
        <w:tc>
          <w:tcPr>
            <w:tcW w:w="57" w:type="dxa"/>
            <w:vMerge/>
            <w:tcBorders>
              <w:top w:val="nil"/>
              <w:left w:val="nil"/>
              <w:bottom w:val="nil"/>
              <w:right w:val="nil"/>
            </w:tcBorders>
          </w:tcPr>
          <w:p w14:paraId="721DAD90"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0A058413" w14:textId="77777777">
        <w:tblPrEx>
          <w:tblCellMar>
            <w:top w:w="0" w:type="dxa"/>
            <w:bottom w:w="0" w:type="dxa"/>
          </w:tblCellMar>
        </w:tblPrEx>
        <w:trPr>
          <w:trHeight w:hRule="exact" w:val="340"/>
        </w:trPr>
        <w:tc>
          <w:tcPr>
            <w:tcW w:w="2613" w:type="dxa"/>
            <w:vMerge/>
            <w:tcBorders>
              <w:top w:val="single" w:sz="8" w:space="0" w:color="000000"/>
              <w:left w:val="single" w:sz="8" w:space="0" w:color="000000"/>
              <w:bottom w:val="single" w:sz="8" w:space="0" w:color="000000"/>
              <w:right w:val="single" w:sz="8" w:space="0" w:color="000000"/>
            </w:tcBorders>
          </w:tcPr>
          <w:p w14:paraId="2B3E6ED7"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152EFB0F"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466236D4"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40DE4EB0"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1" w:type="dxa"/>
            <w:gridSpan w:val="3"/>
            <w:tcBorders>
              <w:top w:val="single" w:sz="8" w:space="0" w:color="000000"/>
              <w:left w:val="single" w:sz="8" w:space="0" w:color="000000"/>
              <w:bottom w:val="single" w:sz="8" w:space="0" w:color="000000"/>
              <w:right w:val="single" w:sz="8" w:space="0" w:color="000000"/>
            </w:tcBorders>
            <w:vAlign w:val="center"/>
          </w:tcPr>
          <w:p w14:paraId="2B7D9074"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0B1B75CE"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2" w:type="dxa"/>
            <w:gridSpan w:val="3"/>
            <w:tcBorders>
              <w:top w:val="single" w:sz="8" w:space="0" w:color="000000"/>
              <w:left w:val="single" w:sz="8" w:space="0" w:color="000000"/>
              <w:bottom w:val="single" w:sz="8" w:space="0" w:color="000000"/>
              <w:right w:val="single" w:sz="8" w:space="0" w:color="000000"/>
            </w:tcBorders>
            <w:vAlign w:val="center"/>
          </w:tcPr>
          <w:p w14:paraId="37831423"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308" w:type="dxa"/>
            <w:vMerge/>
            <w:tcBorders>
              <w:top w:val="single" w:sz="8" w:space="0" w:color="000000"/>
              <w:left w:val="single" w:sz="8" w:space="0" w:color="000000"/>
              <w:bottom w:val="single" w:sz="8" w:space="0" w:color="000000"/>
              <w:right w:val="single" w:sz="8" w:space="0" w:color="000000"/>
            </w:tcBorders>
          </w:tcPr>
          <w:p w14:paraId="3AA85450"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66B7537B"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220A8E65"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55DDAFCE" w14:textId="77777777">
        <w:tblPrEx>
          <w:tblCellMar>
            <w:top w:w="0" w:type="dxa"/>
            <w:bottom w:w="0" w:type="dxa"/>
          </w:tblCellMar>
        </w:tblPrEx>
        <w:trPr>
          <w:trHeight w:hRule="exact" w:val="850"/>
        </w:trPr>
        <w:tc>
          <w:tcPr>
            <w:tcW w:w="2613" w:type="dxa"/>
            <w:vMerge/>
            <w:tcBorders>
              <w:top w:val="single" w:sz="8" w:space="0" w:color="000000"/>
              <w:left w:val="single" w:sz="8" w:space="0" w:color="000000"/>
              <w:bottom w:val="single" w:sz="8" w:space="0" w:color="000000"/>
              <w:right w:val="single" w:sz="8" w:space="0" w:color="000000"/>
            </w:tcBorders>
          </w:tcPr>
          <w:p w14:paraId="10A8760B"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29C52CC2"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0C52E120"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62934983"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47780BF8"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636FF9B7"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3" w:type="dxa"/>
            <w:tcBorders>
              <w:top w:val="single" w:sz="8" w:space="0" w:color="000000"/>
              <w:left w:val="single" w:sz="8" w:space="0" w:color="000000"/>
              <w:bottom w:val="single" w:sz="8" w:space="0" w:color="000000"/>
              <w:right w:val="single" w:sz="8" w:space="0" w:color="000000"/>
            </w:tcBorders>
            <w:vAlign w:val="center"/>
          </w:tcPr>
          <w:p w14:paraId="59CBCC67"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024" w:type="dxa"/>
            <w:vMerge/>
            <w:tcBorders>
              <w:top w:val="single" w:sz="8" w:space="0" w:color="000000"/>
              <w:left w:val="single" w:sz="8" w:space="0" w:color="000000"/>
              <w:bottom w:val="single" w:sz="8" w:space="0" w:color="000000"/>
              <w:right w:val="single" w:sz="8" w:space="0" w:color="000000"/>
            </w:tcBorders>
          </w:tcPr>
          <w:p w14:paraId="7A6D6CF9"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52FA7954"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6E0D6281"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4" w:type="dxa"/>
            <w:tcBorders>
              <w:top w:val="single" w:sz="8" w:space="0" w:color="000000"/>
              <w:left w:val="single" w:sz="8" w:space="0" w:color="000000"/>
              <w:bottom w:val="single" w:sz="8" w:space="0" w:color="000000"/>
              <w:right w:val="single" w:sz="8" w:space="0" w:color="000000"/>
            </w:tcBorders>
            <w:vAlign w:val="center"/>
          </w:tcPr>
          <w:p w14:paraId="1288EAA6"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308" w:type="dxa"/>
            <w:vMerge/>
            <w:tcBorders>
              <w:top w:val="single" w:sz="8" w:space="0" w:color="000000"/>
              <w:left w:val="single" w:sz="8" w:space="0" w:color="000000"/>
              <w:bottom w:val="single" w:sz="8" w:space="0" w:color="000000"/>
              <w:right w:val="single" w:sz="8" w:space="0" w:color="000000"/>
            </w:tcBorders>
          </w:tcPr>
          <w:p w14:paraId="299E987B"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444C66AC"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420BB2F8"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7E1DC194" w14:textId="77777777">
        <w:tblPrEx>
          <w:tblCellMar>
            <w:top w:w="0" w:type="dxa"/>
            <w:bottom w:w="0" w:type="dxa"/>
          </w:tblCellMar>
        </w:tblPrEx>
        <w:trPr>
          <w:trHeight w:hRule="exact" w:val="723"/>
        </w:trPr>
        <w:tc>
          <w:tcPr>
            <w:tcW w:w="2613" w:type="dxa"/>
            <w:tcBorders>
              <w:top w:val="single" w:sz="8" w:space="0" w:color="000000"/>
              <w:left w:val="single" w:sz="8" w:space="0" w:color="000000"/>
              <w:bottom w:val="single" w:sz="8" w:space="0" w:color="000000"/>
              <w:right w:val="single" w:sz="8" w:space="0" w:color="000000"/>
            </w:tcBorders>
          </w:tcPr>
          <w:p w14:paraId="34AE5844"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державної соціальної допомоги у розмірі 1 200 грн;</w:t>
            </w:r>
            <w:r>
              <w:rPr>
                <w:rFonts w:ascii="Times New Roman" w:hAnsi="Times New Roman"/>
                <w:color w:val="000000"/>
                <w:sz w:val="20"/>
                <w:szCs w:val="20"/>
              </w:rPr>
              <w:br/>
              <w:t xml:space="preserve"> </w:t>
            </w:r>
          </w:p>
        </w:tc>
        <w:tc>
          <w:tcPr>
            <w:tcW w:w="1423" w:type="dxa"/>
            <w:tcBorders>
              <w:top w:val="single" w:sz="8" w:space="0" w:color="000000"/>
              <w:left w:val="single" w:sz="8" w:space="0" w:color="000000"/>
              <w:bottom w:val="single" w:sz="8" w:space="0" w:color="000000"/>
              <w:right w:val="single" w:sz="8" w:space="0" w:color="000000"/>
            </w:tcBorders>
          </w:tcPr>
          <w:p w14:paraId="1F7CE7CC"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796" w:type="dxa"/>
            <w:tcBorders>
              <w:top w:val="single" w:sz="8" w:space="0" w:color="000000"/>
              <w:left w:val="single" w:sz="8" w:space="0" w:color="000000"/>
              <w:bottom w:val="single" w:sz="8" w:space="0" w:color="000000"/>
              <w:right w:val="single" w:sz="8" w:space="0" w:color="000000"/>
            </w:tcBorders>
          </w:tcPr>
          <w:p w14:paraId="15D52E57"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2E5F800C"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20C007EE"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01FCF873"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3" w:type="dxa"/>
            <w:tcBorders>
              <w:top w:val="single" w:sz="8" w:space="0" w:color="000000"/>
              <w:left w:val="single" w:sz="8" w:space="0" w:color="000000"/>
              <w:bottom w:val="single" w:sz="8" w:space="0" w:color="000000"/>
              <w:right w:val="single" w:sz="8" w:space="0" w:color="000000"/>
            </w:tcBorders>
          </w:tcPr>
          <w:p w14:paraId="60D41616"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436040AE"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5E9E3943"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7707A850"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7BD0F141"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308" w:type="dxa"/>
            <w:tcBorders>
              <w:top w:val="single" w:sz="8" w:space="0" w:color="000000"/>
              <w:left w:val="single" w:sz="8" w:space="0" w:color="000000"/>
              <w:bottom w:val="single" w:sz="8" w:space="0" w:color="000000"/>
              <w:right w:val="single" w:sz="8" w:space="0" w:color="000000"/>
            </w:tcBorders>
          </w:tcPr>
          <w:p w14:paraId="19C455E8"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1422" w:type="dxa"/>
            <w:tcBorders>
              <w:top w:val="single" w:sz="8" w:space="0" w:color="000000"/>
              <w:left w:val="single" w:sz="8" w:space="0" w:color="000000"/>
              <w:bottom w:val="single" w:sz="8" w:space="0" w:color="000000"/>
              <w:right w:val="single" w:sz="8" w:space="0" w:color="000000"/>
            </w:tcBorders>
          </w:tcPr>
          <w:p w14:paraId="1C207289"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57" w:type="dxa"/>
            <w:vMerge/>
            <w:tcBorders>
              <w:top w:val="nil"/>
              <w:left w:val="nil"/>
              <w:bottom w:val="nil"/>
              <w:right w:val="nil"/>
            </w:tcBorders>
          </w:tcPr>
          <w:p w14:paraId="23D6AFAA"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679DC1A5" w14:textId="77777777">
        <w:tblPrEx>
          <w:tblCellMar>
            <w:top w:w="0" w:type="dxa"/>
            <w:bottom w:w="0" w:type="dxa"/>
          </w:tblCellMar>
        </w:tblPrEx>
        <w:trPr>
          <w:trHeight w:hRule="exact" w:val="5310"/>
        </w:trPr>
        <w:tc>
          <w:tcPr>
            <w:tcW w:w="2613" w:type="dxa"/>
            <w:tcBorders>
              <w:top w:val="single" w:sz="8" w:space="0" w:color="000000"/>
              <w:left w:val="single" w:sz="8" w:space="0" w:color="000000"/>
              <w:bottom w:val="single" w:sz="8" w:space="0" w:color="000000"/>
              <w:right w:val="single" w:sz="8" w:space="0" w:color="000000"/>
            </w:tcBorders>
          </w:tcPr>
          <w:p w14:paraId="56984D24"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6. Надання матеріальної допомоги жінкам, зареєстрованим у місті Києві, які народили трійню і більше дітей, за поданням Департаменту охорони здоров'я виконавчого органу Київської міської ради (Київської міської державної адміністрації)</w:t>
            </w:r>
          </w:p>
        </w:tc>
        <w:tc>
          <w:tcPr>
            <w:tcW w:w="1423" w:type="dxa"/>
            <w:tcBorders>
              <w:top w:val="single" w:sz="8" w:space="0" w:color="000000"/>
              <w:left w:val="single" w:sz="8" w:space="0" w:color="000000"/>
              <w:bottom w:val="single" w:sz="8" w:space="0" w:color="000000"/>
              <w:right w:val="single" w:sz="8" w:space="0" w:color="000000"/>
            </w:tcBorders>
          </w:tcPr>
          <w:p w14:paraId="2BD43A04"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Департамент соціальної та ветеранської політики виконавчого органу Київської міської ради (Київської міської державної адміністрації) ,</w:t>
            </w:r>
            <w:r>
              <w:rPr>
                <w:rFonts w:ascii="Times New Roman" w:hAnsi="Times New Roman"/>
                <w:color w:val="000000"/>
                <w:sz w:val="20"/>
                <w:szCs w:val="20"/>
              </w:rPr>
              <w:br/>
              <w:t>Департамент охорони здоров'я виконавчого органу Київської міської ради (Київської міської державної адміністрації)</w:t>
            </w:r>
          </w:p>
        </w:tc>
        <w:tc>
          <w:tcPr>
            <w:tcW w:w="796" w:type="dxa"/>
            <w:tcBorders>
              <w:top w:val="single" w:sz="8" w:space="0" w:color="000000"/>
              <w:left w:val="single" w:sz="8" w:space="0" w:color="000000"/>
              <w:bottom w:val="single" w:sz="8" w:space="0" w:color="000000"/>
              <w:right w:val="single" w:sz="8" w:space="0" w:color="000000"/>
            </w:tcBorders>
          </w:tcPr>
          <w:p w14:paraId="07C2806D"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2025, 2026, 2027</w:t>
            </w:r>
          </w:p>
        </w:tc>
        <w:tc>
          <w:tcPr>
            <w:tcW w:w="1024" w:type="dxa"/>
            <w:tcBorders>
              <w:top w:val="single" w:sz="8" w:space="0" w:color="000000"/>
              <w:left w:val="single" w:sz="8" w:space="0" w:color="000000"/>
              <w:bottom w:val="single" w:sz="8" w:space="0" w:color="000000"/>
              <w:right w:val="single" w:sz="8" w:space="0" w:color="000000"/>
            </w:tcBorders>
          </w:tcPr>
          <w:p w14:paraId="4BC58853"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250,0</w:t>
            </w:r>
          </w:p>
        </w:tc>
        <w:tc>
          <w:tcPr>
            <w:tcW w:w="1024" w:type="dxa"/>
            <w:tcBorders>
              <w:top w:val="single" w:sz="8" w:space="0" w:color="000000"/>
              <w:left w:val="single" w:sz="8" w:space="0" w:color="000000"/>
              <w:bottom w:val="single" w:sz="8" w:space="0" w:color="000000"/>
              <w:right w:val="single" w:sz="8" w:space="0" w:color="000000"/>
            </w:tcBorders>
          </w:tcPr>
          <w:p w14:paraId="740BB0DD"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7F8D10E2"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250,0</w:t>
            </w:r>
          </w:p>
        </w:tc>
        <w:tc>
          <w:tcPr>
            <w:tcW w:w="1023" w:type="dxa"/>
            <w:tcBorders>
              <w:top w:val="single" w:sz="8" w:space="0" w:color="000000"/>
              <w:left w:val="single" w:sz="8" w:space="0" w:color="000000"/>
              <w:bottom w:val="single" w:sz="8" w:space="0" w:color="000000"/>
              <w:right w:val="single" w:sz="8" w:space="0" w:color="000000"/>
            </w:tcBorders>
          </w:tcPr>
          <w:p w14:paraId="61CD9F04"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285A5278"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150,0</w:t>
            </w:r>
          </w:p>
        </w:tc>
        <w:tc>
          <w:tcPr>
            <w:tcW w:w="1024" w:type="dxa"/>
            <w:tcBorders>
              <w:top w:val="single" w:sz="8" w:space="0" w:color="000000"/>
              <w:left w:val="single" w:sz="8" w:space="0" w:color="000000"/>
              <w:bottom w:val="single" w:sz="8" w:space="0" w:color="000000"/>
              <w:right w:val="single" w:sz="8" w:space="0" w:color="000000"/>
            </w:tcBorders>
          </w:tcPr>
          <w:p w14:paraId="2C1A7C4B"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0F1F13A7"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150,0</w:t>
            </w:r>
          </w:p>
        </w:tc>
        <w:tc>
          <w:tcPr>
            <w:tcW w:w="1024" w:type="dxa"/>
            <w:tcBorders>
              <w:top w:val="single" w:sz="8" w:space="0" w:color="000000"/>
              <w:left w:val="single" w:sz="8" w:space="0" w:color="000000"/>
              <w:bottom w:val="single" w:sz="8" w:space="0" w:color="000000"/>
              <w:right w:val="single" w:sz="8" w:space="0" w:color="000000"/>
            </w:tcBorders>
          </w:tcPr>
          <w:p w14:paraId="3641AF4E"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308" w:type="dxa"/>
            <w:tcBorders>
              <w:top w:val="single" w:sz="8" w:space="0" w:color="000000"/>
              <w:left w:val="single" w:sz="8" w:space="0" w:color="000000"/>
              <w:bottom w:val="single" w:sz="8" w:space="0" w:color="000000"/>
              <w:right w:val="single" w:sz="8" w:space="0" w:color="000000"/>
            </w:tcBorders>
          </w:tcPr>
          <w:p w14:paraId="10EF21AD"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Виконано</w:t>
            </w:r>
          </w:p>
        </w:tc>
        <w:tc>
          <w:tcPr>
            <w:tcW w:w="1422" w:type="dxa"/>
            <w:tcBorders>
              <w:top w:val="single" w:sz="8" w:space="0" w:color="000000"/>
              <w:left w:val="single" w:sz="8" w:space="0" w:color="000000"/>
              <w:bottom w:val="single" w:sz="8" w:space="0" w:color="000000"/>
              <w:right w:val="single" w:sz="8" w:space="0" w:color="000000"/>
            </w:tcBorders>
          </w:tcPr>
          <w:p w14:paraId="40EB9143"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 бюджеті м. Києва на 2025 рік передбачені кошті на виконання заходу в сумі 200,0 тис. грн. Отримали матеріальну допомогу 3 особи</w:t>
            </w:r>
          </w:p>
        </w:tc>
        <w:tc>
          <w:tcPr>
            <w:tcW w:w="57" w:type="dxa"/>
            <w:vMerge/>
            <w:tcBorders>
              <w:top w:val="nil"/>
              <w:left w:val="nil"/>
              <w:bottom w:val="nil"/>
              <w:right w:val="nil"/>
            </w:tcBorders>
          </w:tcPr>
          <w:p w14:paraId="28307FA6"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0DD0FB43" w14:textId="77777777">
        <w:tblPrEx>
          <w:tblCellMar>
            <w:top w:w="0" w:type="dxa"/>
            <w:bottom w:w="0" w:type="dxa"/>
          </w:tblCellMar>
        </w:tblPrEx>
        <w:trPr>
          <w:trHeight w:hRule="exact" w:val="3038"/>
        </w:trPr>
        <w:tc>
          <w:tcPr>
            <w:tcW w:w="2613" w:type="dxa"/>
            <w:tcBorders>
              <w:top w:val="single" w:sz="8" w:space="0" w:color="000000"/>
              <w:left w:val="single" w:sz="8" w:space="0" w:color="000000"/>
              <w:bottom w:val="single" w:sz="8" w:space="0" w:color="000000"/>
              <w:right w:val="single" w:sz="8" w:space="0" w:color="000000"/>
            </w:tcBorders>
          </w:tcPr>
          <w:p w14:paraId="2A1AB594"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7. Надання щомісячної матеріальної допомоги громадянам, яким присвоєно звання "Почесний громадянин міста Києва" та які досягли пенсійного віку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w:t>
            </w:r>
          </w:p>
        </w:tc>
        <w:tc>
          <w:tcPr>
            <w:tcW w:w="1423" w:type="dxa"/>
            <w:tcBorders>
              <w:top w:val="single" w:sz="8" w:space="0" w:color="000000"/>
              <w:left w:val="single" w:sz="8" w:space="0" w:color="000000"/>
              <w:bottom w:val="single" w:sz="8" w:space="0" w:color="000000"/>
              <w:right w:val="single" w:sz="8" w:space="0" w:color="000000"/>
            </w:tcBorders>
          </w:tcPr>
          <w:p w14:paraId="5DB4B20D"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Департамент соціальної та ветеранської політики виконавчого органу Київської міської ради (Київської міської державної адміністрації) ,</w:t>
            </w:r>
            <w:r>
              <w:rPr>
                <w:rFonts w:ascii="Times New Roman" w:hAnsi="Times New Roman"/>
                <w:color w:val="000000"/>
                <w:sz w:val="20"/>
                <w:szCs w:val="20"/>
              </w:rPr>
              <w:br/>
              <w:t>Київський</w:t>
            </w:r>
          </w:p>
        </w:tc>
        <w:tc>
          <w:tcPr>
            <w:tcW w:w="796" w:type="dxa"/>
            <w:tcBorders>
              <w:top w:val="single" w:sz="8" w:space="0" w:color="000000"/>
              <w:left w:val="single" w:sz="8" w:space="0" w:color="000000"/>
              <w:bottom w:val="single" w:sz="8" w:space="0" w:color="000000"/>
              <w:right w:val="single" w:sz="8" w:space="0" w:color="000000"/>
            </w:tcBorders>
          </w:tcPr>
          <w:p w14:paraId="781F7AE8"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2025, 2026, 2027</w:t>
            </w:r>
          </w:p>
        </w:tc>
        <w:tc>
          <w:tcPr>
            <w:tcW w:w="1024" w:type="dxa"/>
            <w:tcBorders>
              <w:top w:val="single" w:sz="8" w:space="0" w:color="000000"/>
              <w:left w:val="single" w:sz="8" w:space="0" w:color="000000"/>
              <w:bottom w:val="single" w:sz="8" w:space="0" w:color="000000"/>
              <w:right w:val="single" w:sz="8" w:space="0" w:color="000000"/>
            </w:tcBorders>
          </w:tcPr>
          <w:p w14:paraId="6ABAFC7B"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6 020,9</w:t>
            </w:r>
          </w:p>
        </w:tc>
        <w:tc>
          <w:tcPr>
            <w:tcW w:w="1024" w:type="dxa"/>
            <w:tcBorders>
              <w:top w:val="single" w:sz="8" w:space="0" w:color="000000"/>
              <w:left w:val="single" w:sz="8" w:space="0" w:color="000000"/>
              <w:bottom w:val="single" w:sz="8" w:space="0" w:color="000000"/>
              <w:right w:val="single" w:sz="8" w:space="0" w:color="000000"/>
            </w:tcBorders>
          </w:tcPr>
          <w:p w14:paraId="2274F199"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7B65382B"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6 020,9</w:t>
            </w:r>
          </w:p>
        </w:tc>
        <w:tc>
          <w:tcPr>
            <w:tcW w:w="1023" w:type="dxa"/>
            <w:tcBorders>
              <w:top w:val="single" w:sz="8" w:space="0" w:color="000000"/>
              <w:left w:val="single" w:sz="8" w:space="0" w:color="000000"/>
              <w:bottom w:val="single" w:sz="8" w:space="0" w:color="000000"/>
              <w:right w:val="single" w:sz="8" w:space="0" w:color="000000"/>
            </w:tcBorders>
          </w:tcPr>
          <w:p w14:paraId="7528D5A9"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3A99A0F7"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4 627,6</w:t>
            </w:r>
          </w:p>
        </w:tc>
        <w:tc>
          <w:tcPr>
            <w:tcW w:w="1024" w:type="dxa"/>
            <w:tcBorders>
              <w:top w:val="single" w:sz="8" w:space="0" w:color="000000"/>
              <w:left w:val="single" w:sz="8" w:space="0" w:color="000000"/>
              <w:bottom w:val="single" w:sz="8" w:space="0" w:color="000000"/>
              <w:right w:val="single" w:sz="8" w:space="0" w:color="000000"/>
            </w:tcBorders>
          </w:tcPr>
          <w:p w14:paraId="32C10537"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31F1CE85"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4 627,6</w:t>
            </w:r>
          </w:p>
        </w:tc>
        <w:tc>
          <w:tcPr>
            <w:tcW w:w="1024" w:type="dxa"/>
            <w:tcBorders>
              <w:top w:val="single" w:sz="8" w:space="0" w:color="000000"/>
              <w:left w:val="single" w:sz="8" w:space="0" w:color="000000"/>
              <w:bottom w:val="single" w:sz="8" w:space="0" w:color="000000"/>
              <w:right w:val="single" w:sz="8" w:space="0" w:color="000000"/>
            </w:tcBorders>
          </w:tcPr>
          <w:p w14:paraId="248C9F5B"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308" w:type="dxa"/>
            <w:tcBorders>
              <w:top w:val="single" w:sz="8" w:space="0" w:color="000000"/>
              <w:left w:val="single" w:sz="8" w:space="0" w:color="000000"/>
              <w:bottom w:val="single" w:sz="8" w:space="0" w:color="000000"/>
              <w:right w:val="single" w:sz="8" w:space="0" w:color="000000"/>
            </w:tcBorders>
          </w:tcPr>
          <w:p w14:paraId="41CA3422"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Виконано</w:t>
            </w:r>
          </w:p>
        </w:tc>
        <w:tc>
          <w:tcPr>
            <w:tcW w:w="1422" w:type="dxa"/>
            <w:tcBorders>
              <w:top w:val="single" w:sz="8" w:space="0" w:color="000000"/>
              <w:left w:val="single" w:sz="8" w:space="0" w:color="000000"/>
              <w:bottom w:val="single" w:sz="8" w:space="0" w:color="000000"/>
              <w:right w:val="single" w:sz="8" w:space="0" w:color="000000"/>
            </w:tcBorders>
          </w:tcPr>
          <w:p w14:paraId="053EE089"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Отримали щомісячну матеріальну допомогу 33 особи</w:t>
            </w:r>
          </w:p>
        </w:tc>
        <w:tc>
          <w:tcPr>
            <w:tcW w:w="57" w:type="dxa"/>
            <w:vMerge/>
            <w:tcBorders>
              <w:top w:val="nil"/>
              <w:left w:val="nil"/>
              <w:bottom w:val="nil"/>
              <w:right w:val="nil"/>
            </w:tcBorders>
          </w:tcPr>
          <w:p w14:paraId="583895A0" w14:textId="77777777" w:rsidR="008615CE" w:rsidRDefault="008615CE">
            <w:pPr>
              <w:widowControl w:val="0"/>
              <w:autoSpaceDE w:val="0"/>
              <w:autoSpaceDN w:val="0"/>
              <w:adjustRightInd w:val="0"/>
              <w:spacing w:after="0" w:line="240" w:lineRule="auto"/>
              <w:rPr>
                <w:rFonts w:ascii="Tahoma" w:hAnsi="Tahoma" w:cs="Tahoma"/>
                <w:sz w:val="20"/>
                <w:szCs w:val="20"/>
              </w:rPr>
            </w:pPr>
          </w:p>
        </w:tc>
      </w:tr>
    </w:tbl>
    <w:p w14:paraId="2543EE8A" w14:textId="77777777" w:rsidR="008615CE" w:rsidRDefault="008615CE">
      <w:pPr>
        <w:widowControl w:val="0"/>
        <w:autoSpaceDE w:val="0"/>
        <w:autoSpaceDN w:val="0"/>
        <w:adjustRightInd w:val="0"/>
        <w:spacing w:after="0" w:line="240" w:lineRule="auto"/>
        <w:rPr>
          <w:rFonts w:ascii="Tahoma" w:hAnsi="Tahoma" w:cs="Tahoma"/>
          <w:sz w:val="24"/>
          <w:szCs w:val="24"/>
        </w:rPr>
        <w:sectPr w:rsidR="008615CE">
          <w:pgSz w:w="16867" w:h="11926" w:orient="landscape"/>
          <w:pgMar w:top="565" w:right="565" w:bottom="565" w:left="565" w:header="708" w:footer="708" w:gutter="0"/>
          <w:cols w:space="720"/>
          <w:noEndnote/>
        </w:sectPr>
      </w:pPr>
    </w:p>
    <w:tbl>
      <w:tblPr>
        <w:tblW w:w="0" w:type="auto"/>
        <w:tblInd w:w="15" w:type="dxa"/>
        <w:tblLayout w:type="fixed"/>
        <w:tblCellMar>
          <w:left w:w="15" w:type="dxa"/>
          <w:right w:w="15" w:type="dxa"/>
        </w:tblCellMar>
        <w:tblLook w:val="0000" w:firstRow="0" w:lastRow="0" w:firstColumn="0" w:lastColumn="0" w:noHBand="0" w:noVBand="0"/>
      </w:tblPr>
      <w:tblGrid>
        <w:gridCol w:w="2613"/>
        <w:gridCol w:w="1423"/>
        <w:gridCol w:w="796"/>
        <w:gridCol w:w="1024"/>
        <w:gridCol w:w="1024"/>
        <w:gridCol w:w="1024"/>
        <w:gridCol w:w="1023"/>
        <w:gridCol w:w="1024"/>
        <w:gridCol w:w="1024"/>
        <w:gridCol w:w="1024"/>
        <w:gridCol w:w="1024"/>
        <w:gridCol w:w="1308"/>
        <w:gridCol w:w="1422"/>
        <w:gridCol w:w="57"/>
      </w:tblGrid>
      <w:tr w:rsidR="008615CE" w14:paraId="08C5B093" w14:textId="77777777">
        <w:tblPrEx>
          <w:tblCellMar>
            <w:top w:w="0" w:type="dxa"/>
            <w:bottom w:w="0" w:type="dxa"/>
          </w:tblCellMar>
        </w:tblPrEx>
        <w:trPr>
          <w:trHeight w:hRule="exact" w:val="510"/>
        </w:trPr>
        <w:tc>
          <w:tcPr>
            <w:tcW w:w="2613" w:type="dxa"/>
            <w:vMerge w:val="restart"/>
            <w:tcBorders>
              <w:top w:val="single" w:sz="8" w:space="0" w:color="000000"/>
              <w:left w:val="single" w:sz="8" w:space="0" w:color="000000"/>
              <w:bottom w:val="single" w:sz="8" w:space="0" w:color="000000"/>
              <w:right w:val="single" w:sz="8" w:space="0" w:color="000000"/>
            </w:tcBorders>
            <w:vAlign w:val="center"/>
          </w:tcPr>
          <w:p w14:paraId="3A22FCA0"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lastRenderedPageBreak/>
              <w:t xml:space="preserve">Найменування </w:t>
            </w:r>
            <w:r>
              <w:rPr>
                <w:rFonts w:ascii="Times New Roman" w:hAnsi="Times New Roman"/>
                <w:color w:val="000000"/>
                <w:sz w:val="24"/>
                <w:szCs w:val="24"/>
              </w:rPr>
              <w:br/>
              <w:t>заходу</w:t>
            </w:r>
          </w:p>
        </w:tc>
        <w:tc>
          <w:tcPr>
            <w:tcW w:w="1423" w:type="dxa"/>
            <w:vMerge w:val="restart"/>
            <w:tcBorders>
              <w:top w:val="single" w:sz="8" w:space="0" w:color="000000"/>
              <w:left w:val="single" w:sz="8" w:space="0" w:color="000000"/>
              <w:bottom w:val="single" w:sz="8" w:space="0" w:color="000000"/>
              <w:right w:val="single" w:sz="8" w:space="0" w:color="000000"/>
            </w:tcBorders>
            <w:vAlign w:val="center"/>
          </w:tcPr>
          <w:p w14:paraId="6B424D74"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Виконавці </w:t>
            </w:r>
            <w:r>
              <w:rPr>
                <w:rFonts w:ascii="Times New Roman" w:hAnsi="Times New Roman"/>
                <w:color w:val="000000"/>
                <w:sz w:val="24"/>
                <w:szCs w:val="24"/>
              </w:rPr>
              <w:br/>
              <w:t>заходу</w:t>
            </w:r>
          </w:p>
        </w:tc>
        <w:tc>
          <w:tcPr>
            <w:tcW w:w="796" w:type="dxa"/>
            <w:vMerge w:val="restart"/>
            <w:tcBorders>
              <w:top w:val="single" w:sz="8" w:space="0" w:color="000000"/>
              <w:left w:val="single" w:sz="8" w:space="0" w:color="000000"/>
              <w:bottom w:val="single" w:sz="8" w:space="0" w:color="000000"/>
              <w:right w:val="single" w:sz="8" w:space="0" w:color="000000"/>
            </w:tcBorders>
            <w:vAlign w:val="center"/>
          </w:tcPr>
          <w:p w14:paraId="69A25858"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Термін</w:t>
            </w:r>
            <w:r>
              <w:rPr>
                <w:rFonts w:ascii="Times New Roman" w:hAnsi="Times New Roman"/>
                <w:color w:val="000000"/>
                <w:sz w:val="24"/>
                <w:szCs w:val="24"/>
              </w:rPr>
              <w:br/>
              <w:t>вико-</w:t>
            </w:r>
            <w:r>
              <w:rPr>
                <w:rFonts w:ascii="Times New Roman" w:hAnsi="Times New Roman"/>
                <w:color w:val="000000"/>
                <w:sz w:val="24"/>
                <w:szCs w:val="24"/>
              </w:rPr>
              <w:br/>
            </w:r>
            <w:proofErr w:type="spellStart"/>
            <w:r>
              <w:rPr>
                <w:rFonts w:ascii="Times New Roman" w:hAnsi="Times New Roman"/>
                <w:color w:val="000000"/>
                <w:sz w:val="24"/>
                <w:szCs w:val="24"/>
              </w:rPr>
              <w:t>нання</w:t>
            </w:r>
            <w:proofErr w:type="spellEnd"/>
            <w:r>
              <w:rPr>
                <w:rFonts w:ascii="Times New Roman" w:hAnsi="Times New Roman"/>
                <w:color w:val="000000"/>
                <w:sz w:val="24"/>
                <w:szCs w:val="24"/>
              </w:rPr>
              <w:br/>
              <w:t>(план/</w:t>
            </w:r>
            <w:r>
              <w:rPr>
                <w:rFonts w:ascii="Times New Roman" w:hAnsi="Times New Roman"/>
                <w:color w:val="000000"/>
                <w:sz w:val="24"/>
                <w:szCs w:val="24"/>
              </w:rPr>
              <w:br/>
              <w:t>факт)</w:t>
            </w:r>
          </w:p>
        </w:tc>
        <w:tc>
          <w:tcPr>
            <w:tcW w:w="4095" w:type="dxa"/>
            <w:gridSpan w:val="4"/>
            <w:tcBorders>
              <w:top w:val="single" w:sz="8" w:space="0" w:color="000000"/>
              <w:left w:val="single" w:sz="8" w:space="0" w:color="000000"/>
              <w:bottom w:val="single" w:sz="8" w:space="0" w:color="000000"/>
              <w:right w:val="single" w:sz="8" w:space="0" w:color="000000"/>
            </w:tcBorders>
            <w:vAlign w:val="center"/>
          </w:tcPr>
          <w:p w14:paraId="142415E4"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Обсяги фінансування на 2025 рік, (тис. грн.)</w:t>
            </w:r>
          </w:p>
        </w:tc>
        <w:tc>
          <w:tcPr>
            <w:tcW w:w="4096" w:type="dxa"/>
            <w:gridSpan w:val="4"/>
            <w:tcBorders>
              <w:top w:val="single" w:sz="8" w:space="0" w:color="000000"/>
              <w:left w:val="single" w:sz="8" w:space="0" w:color="000000"/>
              <w:bottom w:val="single" w:sz="8" w:space="0" w:color="000000"/>
              <w:right w:val="single" w:sz="8" w:space="0" w:color="000000"/>
            </w:tcBorders>
            <w:vAlign w:val="center"/>
          </w:tcPr>
          <w:p w14:paraId="47689136"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Фактичні обсяги фінансування, </w:t>
            </w:r>
            <w:r>
              <w:rPr>
                <w:rFonts w:ascii="Times New Roman" w:hAnsi="Times New Roman"/>
                <w:color w:val="000000"/>
                <w:sz w:val="24"/>
                <w:szCs w:val="24"/>
              </w:rPr>
              <w:br/>
              <w:t>за звітний період (тис. грн)</w:t>
            </w:r>
          </w:p>
        </w:tc>
        <w:tc>
          <w:tcPr>
            <w:tcW w:w="1308" w:type="dxa"/>
            <w:vMerge w:val="restart"/>
            <w:tcBorders>
              <w:top w:val="single" w:sz="8" w:space="0" w:color="000000"/>
              <w:left w:val="single" w:sz="8" w:space="0" w:color="000000"/>
              <w:bottom w:val="single" w:sz="8" w:space="0" w:color="000000"/>
              <w:right w:val="single" w:sz="8" w:space="0" w:color="000000"/>
            </w:tcBorders>
            <w:vAlign w:val="center"/>
          </w:tcPr>
          <w:p w14:paraId="1197A61A"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Інформація про виконання заходу</w:t>
            </w:r>
          </w:p>
        </w:tc>
        <w:tc>
          <w:tcPr>
            <w:tcW w:w="1422" w:type="dxa"/>
            <w:vMerge w:val="restart"/>
            <w:tcBorders>
              <w:top w:val="single" w:sz="8" w:space="0" w:color="000000"/>
              <w:left w:val="single" w:sz="8" w:space="0" w:color="000000"/>
              <w:bottom w:val="single" w:sz="8" w:space="0" w:color="000000"/>
              <w:right w:val="single" w:sz="8" w:space="0" w:color="000000"/>
            </w:tcBorders>
            <w:vAlign w:val="center"/>
          </w:tcPr>
          <w:p w14:paraId="01CBF2FD"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Причини невиконання</w:t>
            </w:r>
          </w:p>
        </w:tc>
        <w:tc>
          <w:tcPr>
            <w:tcW w:w="57" w:type="dxa"/>
            <w:vMerge/>
            <w:tcBorders>
              <w:top w:val="nil"/>
              <w:left w:val="nil"/>
              <w:bottom w:val="nil"/>
              <w:right w:val="nil"/>
            </w:tcBorders>
          </w:tcPr>
          <w:p w14:paraId="08358897"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6970D4C5" w14:textId="77777777">
        <w:tblPrEx>
          <w:tblCellMar>
            <w:top w:w="0" w:type="dxa"/>
            <w:bottom w:w="0" w:type="dxa"/>
          </w:tblCellMar>
        </w:tblPrEx>
        <w:trPr>
          <w:trHeight w:hRule="exact" w:val="340"/>
        </w:trPr>
        <w:tc>
          <w:tcPr>
            <w:tcW w:w="2613" w:type="dxa"/>
            <w:vMerge/>
            <w:tcBorders>
              <w:top w:val="single" w:sz="8" w:space="0" w:color="000000"/>
              <w:left w:val="single" w:sz="8" w:space="0" w:color="000000"/>
              <w:bottom w:val="single" w:sz="8" w:space="0" w:color="000000"/>
              <w:right w:val="single" w:sz="8" w:space="0" w:color="000000"/>
            </w:tcBorders>
          </w:tcPr>
          <w:p w14:paraId="2313A5DA"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43CE5817"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5E1650A2"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19202E5F"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1" w:type="dxa"/>
            <w:gridSpan w:val="3"/>
            <w:tcBorders>
              <w:top w:val="single" w:sz="8" w:space="0" w:color="000000"/>
              <w:left w:val="single" w:sz="8" w:space="0" w:color="000000"/>
              <w:bottom w:val="single" w:sz="8" w:space="0" w:color="000000"/>
              <w:right w:val="single" w:sz="8" w:space="0" w:color="000000"/>
            </w:tcBorders>
            <w:vAlign w:val="center"/>
          </w:tcPr>
          <w:p w14:paraId="029FABFC"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4295A23C"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2" w:type="dxa"/>
            <w:gridSpan w:val="3"/>
            <w:tcBorders>
              <w:top w:val="single" w:sz="8" w:space="0" w:color="000000"/>
              <w:left w:val="single" w:sz="8" w:space="0" w:color="000000"/>
              <w:bottom w:val="single" w:sz="8" w:space="0" w:color="000000"/>
              <w:right w:val="single" w:sz="8" w:space="0" w:color="000000"/>
            </w:tcBorders>
            <w:vAlign w:val="center"/>
          </w:tcPr>
          <w:p w14:paraId="017DC0C7"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308" w:type="dxa"/>
            <w:vMerge/>
            <w:tcBorders>
              <w:top w:val="single" w:sz="8" w:space="0" w:color="000000"/>
              <w:left w:val="single" w:sz="8" w:space="0" w:color="000000"/>
              <w:bottom w:val="single" w:sz="8" w:space="0" w:color="000000"/>
              <w:right w:val="single" w:sz="8" w:space="0" w:color="000000"/>
            </w:tcBorders>
          </w:tcPr>
          <w:p w14:paraId="505948C4"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0C496312"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766A5CA3"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0E341766" w14:textId="77777777">
        <w:tblPrEx>
          <w:tblCellMar>
            <w:top w:w="0" w:type="dxa"/>
            <w:bottom w:w="0" w:type="dxa"/>
          </w:tblCellMar>
        </w:tblPrEx>
        <w:trPr>
          <w:trHeight w:hRule="exact" w:val="850"/>
        </w:trPr>
        <w:tc>
          <w:tcPr>
            <w:tcW w:w="2613" w:type="dxa"/>
            <w:vMerge/>
            <w:tcBorders>
              <w:top w:val="single" w:sz="8" w:space="0" w:color="000000"/>
              <w:left w:val="single" w:sz="8" w:space="0" w:color="000000"/>
              <w:bottom w:val="single" w:sz="8" w:space="0" w:color="000000"/>
              <w:right w:val="single" w:sz="8" w:space="0" w:color="000000"/>
            </w:tcBorders>
          </w:tcPr>
          <w:p w14:paraId="289F77A3"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08BD7B8A"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68391002"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70280360"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4A16743C"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5A75ED19"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3" w:type="dxa"/>
            <w:tcBorders>
              <w:top w:val="single" w:sz="8" w:space="0" w:color="000000"/>
              <w:left w:val="single" w:sz="8" w:space="0" w:color="000000"/>
              <w:bottom w:val="single" w:sz="8" w:space="0" w:color="000000"/>
              <w:right w:val="single" w:sz="8" w:space="0" w:color="000000"/>
            </w:tcBorders>
            <w:vAlign w:val="center"/>
          </w:tcPr>
          <w:p w14:paraId="7915C6F9"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024" w:type="dxa"/>
            <w:vMerge/>
            <w:tcBorders>
              <w:top w:val="single" w:sz="8" w:space="0" w:color="000000"/>
              <w:left w:val="single" w:sz="8" w:space="0" w:color="000000"/>
              <w:bottom w:val="single" w:sz="8" w:space="0" w:color="000000"/>
              <w:right w:val="single" w:sz="8" w:space="0" w:color="000000"/>
            </w:tcBorders>
          </w:tcPr>
          <w:p w14:paraId="537F3811"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5296B685"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7AE4FE0E"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4" w:type="dxa"/>
            <w:tcBorders>
              <w:top w:val="single" w:sz="8" w:space="0" w:color="000000"/>
              <w:left w:val="single" w:sz="8" w:space="0" w:color="000000"/>
              <w:bottom w:val="single" w:sz="8" w:space="0" w:color="000000"/>
              <w:right w:val="single" w:sz="8" w:space="0" w:color="000000"/>
            </w:tcBorders>
            <w:vAlign w:val="center"/>
          </w:tcPr>
          <w:p w14:paraId="3DF354F3"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308" w:type="dxa"/>
            <w:vMerge/>
            <w:tcBorders>
              <w:top w:val="single" w:sz="8" w:space="0" w:color="000000"/>
              <w:left w:val="single" w:sz="8" w:space="0" w:color="000000"/>
              <w:bottom w:val="single" w:sz="8" w:space="0" w:color="000000"/>
              <w:right w:val="single" w:sz="8" w:space="0" w:color="000000"/>
            </w:tcBorders>
          </w:tcPr>
          <w:p w14:paraId="3B0EBD7A"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3F87CAEF"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578115F4"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3605CE4C" w14:textId="77777777">
        <w:tblPrEx>
          <w:tblCellMar>
            <w:top w:w="0" w:type="dxa"/>
            <w:bottom w:w="0" w:type="dxa"/>
          </w:tblCellMar>
        </w:tblPrEx>
        <w:trPr>
          <w:trHeight w:hRule="exact" w:val="1408"/>
        </w:trPr>
        <w:tc>
          <w:tcPr>
            <w:tcW w:w="2613" w:type="dxa"/>
            <w:tcBorders>
              <w:top w:val="single" w:sz="8" w:space="0" w:color="000000"/>
              <w:left w:val="single" w:sz="8" w:space="0" w:color="000000"/>
              <w:bottom w:val="single" w:sz="8" w:space="0" w:color="000000"/>
              <w:right w:val="single" w:sz="8" w:space="0" w:color="000000"/>
            </w:tcBorders>
          </w:tcPr>
          <w:p w14:paraId="7F724ACA" w14:textId="77777777" w:rsidR="008615CE" w:rsidRDefault="008615CE">
            <w:pPr>
              <w:widowControl w:val="0"/>
              <w:autoSpaceDE w:val="0"/>
              <w:autoSpaceDN w:val="0"/>
              <w:adjustRightInd w:val="0"/>
              <w:spacing w:before="30" w:after="0" w:line="265" w:lineRule="exact"/>
              <w:ind w:left="15"/>
              <w:rPr>
                <w:rFonts w:ascii="Times New Roman" w:hAnsi="Times New Roman"/>
                <w:color w:val="000000"/>
                <w:sz w:val="20"/>
                <w:szCs w:val="20"/>
              </w:rPr>
            </w:pPr>
          </w:p>
        </w:tc>
        <w:tc>
          <w:tcPr>
            <w:tcW w:w="1423" w:type="dxa"/>
            <w:tcBorders>
              <w:top w:val="single" w:sz="8" w:space="0" w:color="000000"/>
              <w:left w:val="single" w:sz="8" w:space="0" w:color="000000"/>
              <w:bottom w:val="single" w:sz="8" w:space="0" w:color="000000"/>
              <w:right w:val="single" w:sz="8" w:space="0" w:color="000000"/>
            </w:tcBorders>
          </w:tcPr>
          <w:p w14:paraId="5EAC2410"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міський центр по нарахуванню та здійсненню соціальних виплат</w:t>
            </w:r>
          </w:p>
        </w:tc>
        <w:tc>
          <w:tcPr>
            <w:tcW w:w="796" w:type="dxa"/>
            <w:tcBorders>
              <w:top w:val="single" w:sz="8" w:space="0" w:color="000000"/>
              <w:left w:val="single" w:sz="8" w:space="0" w:color="000000"/>
              <w:bottom w:val="single" w:sz="8" w:space="0" w:color="000000"/>
              <w:right w:val="single" w:sz="8" w:space="0" w:color="000000"/>
            </w:tcBorders>
          </w:tcPr>
          <w:p w14:paraId="0CF05D3F"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7C35EEC8"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3C167800"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45066FE4"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3" w:type="dxa"/>
            <w:tcBorders>
              <w:top w:val="single" w:sz="8" w:space="0" w:color="000000"/>
              <w:left w:val="single" w:sz="8" w:space="0" w:color="000000"/>
              <w:bottom w:val="single" w:sz="8" w:space="0" w:color="000000"/>
              <w:right w:val="single" w:sz="8" w:space="0" w:color="000000"/>
            </w:tcBorders>
          </w:tcPr>
          <w:p w14:paraId="22FF5A24"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3931E887"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4AB24787"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346EE0A2"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1CAC717C"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308" w:type="dxa"/>
            <w:tcBorders>
              <w:top w:val="single" w:sz="8" w:space="0" w:color="000000"/>
              <w:left w:val="single" w:sz="8" w:space="0" w:color="000000"/>
              <w:bottom w:val="single" w:sz="8" w:space="0" w:color="000000"/>
              <w:right w:val="single" w:sz="8" w:space="0" w:color="000000"/>
            </w:tcBorders>
          </w:tcPr>
          <w:p w14:paraId="1E8A523A"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1422" w:type="dxa"/>
            <w:tcBorders>
              <w:top w:val="single" w:sz="8" w:space="0" w:color="000000"/>
              <w:left w:val="single" w:sz="8" w:space="0" w:color="000000"/>
              <w:bottom w:val="single" w:sz="8" w:space="0" w:color="000000"/>
              <w:right w:val="single" w:sz="8" w:space="0" w:color="000000"/>
            </w:tcBorders>
          </w:tcPr>
          <w:p w14:paraId="3B814D0B"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57" w:type="dxa"/>
            <w:vMerge/>
            <w:tcBorders>
              <w:top w:val="nil"/>
              <w:left w:val="nil"/>
              <w:bottom w:val="nil"/>
              <w:right w:val="nil"/>
            </w:tcBorders>
          </w:tcPr>
          <w:p w14:paraId="6A756DE5"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1EC0D57E" w14:textId="77777777">
        <w:tblPrEx>
          <w:tblCellMar>
            <w:top w:w="0" w:type="dxa"/>
            <w:bottom w:w="0" w:type="dxa"/>
          </w:tblCellMar>
        </w:tblPrEx>
        <w:trPr>
          <w:trHeight w:hRule="exact" w:val="4395"/>
        </w:trPr>
        <w:tc>
          <w:tcPr>
            <w:tcW w:w="2613" w:type="dxa"/>
            <w:tcBorders>
              <w:top w:val="single" w:sz="8" w:space="0" w:color="000000"/>
              <w:left w:val="single" w:sz="8" w:space="0" w:color="000000"/>
              <w:bottom w:val="single" w:sz="8" w:space="0" w:color="000000"/>
              <w:right w:val="single" w:sz="8" w:space="0" w:color="000000"/>
            </w:tcBorders>
          </w:tcPr>
          <w:p w14:paraId="17C806DD"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8. Забезпечення надання одноразової матеріальної допомоги киянам - уповноваженим членам сімей загиблих (померлих) учасників антитерористичної операції внаслідок участі в антитерористичній  операції за належні для одержання або одержані ними земельні ділянки для будівництва і обслуговування жилого будинку, господарських будівель і споруд заяви яких подані до 28.02.2025 року.</w:t>
            </w:r>
          </w:p>
        </w:tc>
        <w:tc>
          <w:tcPr>
            <w:tcW w:w="1423" w:type="dxa"/>
            <w:tcBorders>
              <w:top w:val="single" w:sz="8" w:space="0" w:color="000000"/>
              <w:left w:val="single" w:sz="8" w:space="0" w:color="000000"/>
              <w:bottom w:val="single" w:sz="8" w:space="0" w:color="000000"/>
              <w:right w:val="single" w:sz="8" w:space="0" w:color="000000"/>
            </w:tcBorders>
          </w:tcPr>
          <w:p w14:paraId="6FBC0A2C"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Департамент соціальної та ветеранської політики виконавчого органу Київської міської ради (Київської міської державної адміністрації) ,</w:t>
            </w:r>
            <w:r>
              <w:rPr>
                <w:rFonts w:ascii="Times New Roman" w:hAnsi="Times New Roman"/>
                <w:color w:val="000000"/>
                <w:sz w:val="20"/>
                <w:szCs w:val="20"/>
              </w:rPr>
              <w:br/>
              <w:t>Київський міський центр по нарахуванню та здійсненню соціальних виплат</w:t>
            </w:r>
          </w:p>
        </w:tc>
        <w:tc>
          <w:tcPr>
            <w:tcW w:w="796" w:type="dxa"/>
            <w:tcBorders>
              <w:top w:val="single" w:sz="8" w:space="0" w:color="000000"/>
              <w:left w:val="single" w:sz="8" w:space="0" w:color="000000"/>
              <w:bottom w:val="single" w:sz="8" w:space="0" w:color="000000"/>
              <w:right w:val="single" w:sz="8" w:space="0" w:color="000000"/>
            </w:tcBorders>
          </w:tcPr>
          <w:p w14:paraId="1BDF3B8A"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2025</w:t>
            </w:r>
          </w:p>
        </w:tc>
        <w:tc>
          <w:tcPr>
            <w:tcW w:w="1024" w:type="dxa"/>
            <w:tcBorders>
              <w:top w:val="single" w:sz="8" w:space="0" w:color="000000"/>
              <w:left w:val="single" w:sz="8" w:space="0" w:color="000000"/>
              <w:bottom w:val="single" w:sz="8" w:space="0" w:color="000000"/>
              <w:right w:val="single" w:sz="8" w:space="0" w:color="000000"/>
            </w:tcBorders>
          </w:tcPr>
          <w:p w14:paraId="5DFBD2DB"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19 379,2</w:t>
            </w:r>
          </w:p>
        </w:tc>
        <w:tc>
          <w:tcPr>
            <w:tcW w:w="1024" w:type="dxa"/>
            <w:tcBorders>
              <w:top w:val="single" w:sz="8" w:space="0" w:color="000000"/>
              <w:left w:val="single" w:sz="8" w:space="0" w:color="000000"/>
              <w:bottom w:val="single" w:sz="8" w:space="0" w:color="000000"/>
              <w:right w:val="single" w:sz="8" w:space="0" w:color="000000"/>
            </w:tcBorders>
          </w:tcPr>
          <w:p w14:paraId="20D4FE77"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2632EC14"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19 379,2</w:t>
            </w:r>
          </w:p>
        </w:tc>
        <w:tc>
          <w:tcPr>
            <w:tcW w:w="1023" w:type="dxa"/>
            <w:tcBorders>
              <w:top w:val="single" w:sz="8" w:space="0" w:color="000000"/>
              <w:left w:val="single" w:sz="8" w:space="0" w:color="000000"/>
              <w:bottom w:val="single" w:sz="8" w:space="0" w:color="000000"/>
              <w:right w:val="single" w:sz="8" w:space="0" w:color="000000"/>
            </w:tcBorders>
          </w:tcPr>
          <w:p w14:paraId="0A9794BC"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74319F20"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6 056,0</w:t>
            </w:r>
          </w:p>
        </w:tc>
        <w:tc>
          <w:tcPr>
            <w:tcW w:w="1024" w:type="dxa"/>
            <w:tcBorders>
              <w:top w:val="single" w:sz="8" w:space="0" w:color="000000"/>
              <w:left w:val="single" w:sz="8" w:space="0" w:color="000000"/>
              <w:bottom w:val="single" w:sz="8" w:space="0" w:color="000000"/>
              <w:right w:val="single" w:sz="8" w:space="0" w:color="000000"/>
            </w:tcBorders>
          </w:tcPr>
          <w:p w14:paraId="2EB27C9F"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1063AC1E"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6 056,0</w:t>
            </w:r>
          </w:p>
        </w:tc>
        <w:tc>
          <w:tcPr>
            <w:tcW w:w="1024" w:type="dxa"/>
            <w:tcBorders>
              <w:top w:val="single" w:sz="8" w:space="0" w:color="000000"/>
              <w:left w:val="single" w:sz="8" w:space="0" w:color="000000"/>
              <w:bottom w:val="single" w:sz="8" w:space="0" w:color="000000"/>
              <w:right w:val="single" w:sz="8" w:space="0" w:color="000000"/>
            </w:tcBorders>
          </w:tcPr>
          <w:p w14:paraId="5ACEB1E5"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308" w:type="dxa"/>
            <w:tcBorders>
              <w:top w:val="single" w:sz="8" w:space="0" w:color="000000"/>
              <w:left w:val="single" w:sz="8" w:space="0" w:color="000000"/>
              <w:bottom w:val="single" w:sz="8" w:space="0" w:color="000000"/>
              <w:right w:val="single" w:sz="8" w:space="0" w:color="000000"/>
            </w:tcBorders>
          </w:tcPr>
          <w:p w14:paraId="468B8478"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Виконано</w:t>
            </w:r>
          </w:p>
        </w:tc>
        <w:tc>
          <w:tcPr>
            <w:tcW w:w="1422" w:type="dxa"/>
            <w:tcBorders>
              <w:top w:val="single" w:sz="8" w:space="0" w:color="000000"/>
              <w:left w:val="single" w:sz="8" w:space="0" w:color="000000"/>
              <w:bottom w:val="single" w:sz="8" w:space="0" w:color="000000"/>
              <w:right w:val="single" w:sz="8" w:space="0" w:color="000000"/>
            </w:tcBorders>
          </w:tcPr>
          <w:p w14:paraId="7165C71B" w14:textId="77777777" w:rsidR="008615CE" w:rsidRDefault="008615CE" w:rsidP="003B13A4">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 xml:space="preserve">В бюджеті м. Києва на 2025 рік передбачені кошті на виконання заходу в сумі 18444,3 тис. грн. </w:t>
            </w:r>
            <w:r w:rsidR="00C57E30">
              <w:rPr>
                <w:rFonts w:ascii="Times New Roman" w:hAnsi="Times New Roman"/>
                <w:color w:val="000000"/>
                <w:sz w:val="20"/>
                <w:szCs w:val="20"/>
              </w:rPr>
              <w:t>В</w:t>
            </w:r>
            <w:proofErr w:type="spellStart"/>
            <w:r w:rsidR="00C57E30">
              <w:rPr>
                <w:rFonts w:ascii="Times New Roman" w:hAnsi="Times New Roman"/>
                <w:color w:val="000000"/>
                <w:sz w:val="20"/>
                <w:szCs w:val="20"/>
                <w:lang w:val="en-US"/>
              </w:rPr>
              <w:t>ідповідно</w:t>
            </w:r>
            <w:proofErr w:type="spellEnd"/>
            <w:r w:rsidR="00C57E30">
              <w:rPr>
                <w:rFonts w:ascii="Times New Roman" w:hAnsi="Times New Roman"/>
                <w:color w:val="000000"/>
                <w:sz w:val="20"/>
                <w:szCs w:val="20"/>
                <w:lang w:val="en-US"/>
              </w:rPr>
              <w:t xml:space="preserve"> </w:t>
            </w:r>
            <w:proofErr w:type="spellStart"/>
            <w:r w:rsidR="00C57E30">
              <w:rPr>
                <w:rFonts w:ascii="Times New Roman" w:hAnsi="Times New Roman"/>
                <w:color w:val="000000"/>
                <w:sz w:val="20"/>
                <w:szCs w:val="20"/>
                <w:lang w:val="en-US"/>
              </w:rPr>
              <w:t>до</w:t>
            </w:r>
            <w:proofErr w:type="spellEnd"/>
            <w:r w:rsidR="00C57E30">
              <w:rPr>
                <w:rFonts w:ascii="Times New Roman" w:hAnsi="Times New Roman"/>
                <w:color w:val="000000"/>
                <w:sz w:val="20"/>
                <w:szCs w:val="20"/>
                <w:lang w:val="en-US"/>
              </w:rPr>
              <w:t xml:space="preserve"> </w:t>
            </w:r>
            <w:proofErr w:type="spellStart"/>
            <w:r w:rsidR="00C57E30">
              <w:rPr>
                <w:rFonts w:ascii="Times New Roman" w:hAnsi="Times New Roman"/>
                <w:color w:val="000000"/>
                <w:sz w:val="20"/>
                <w:szCs w:val="20"/>
                <w:lang w:val="en-US"/>
              </w:rPr>
              <w:t>звернень</w:t>
            </w:r>
            <w:proofErr w:type="spellEnd"/>
            <w:r w:rsidR="00C57E30">
              <w:rPr>
                <w:rFonts w:ascii="Times New Roman" w:hAnsi="Times New Roman"/>
                <w:color w:val="000000"/>
                <w:sz w:val="20"/>
                <w:szCs w:val="20"/>
              </w:rPr>
              <w:t xml:space="preserve">   о</w:t>
            </w:r>
            <w:r>
              <w:rPr>
                <w:rFonts w:ascii="Times New Roman" w:hAnsi="Times New Roman"/>
                <w:color w:val="000000"/>
                <w:sz w:val="20"/>
                <w:szCs w:val="20"/>
              </w:rPr>
              <w:t>тримали допомогу 5 осіб</w:t>
            </w:r>
          </w:p>
        </w:tc>
        <w:tc>
          <w:tcPr>
            <w:tcW w:w="57" w:type="dxa"/>
            <w:vMerge/>
            <w:tcBorders>
              <w:top w:val="nil"/>
              <w:left w:val="nil"/>
              <w:bottom w:val="nil"/>
              <w:right w:val="nil"/>
            </w:tcBorders>
          </w:tcPr>
          <w:p w14:paraId="68945D01"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5ADAE4AE" w14:textId="77777777">
        <w:tblPrEx>
          <w:tblCellMar>
            <w:top w:w="0" w:type="dxa"/>
            <w:bottom w:w="0" w:type="dxa"/>
          </w:tblCellMar>
        </w:tblPrEx>
        <w:trPr>
          <w:trHeight w:hRule="exact" w:val="3268"/>
        </w:trPr>
        <w:tc>
          <w:tcPr>
            <w:tcW w:w="2613" w:type="dxa"/>
            <w:tcBorders>
              <w:top w:val="single" w:sz="8" w:space="0" w:color="000000"/>
              <w:left w:val="single" w:sz="8" w:space="0" w:color="000000"/>
              <w:bottom w:val="single" w:sz="8" w:space="0" w:color="000000"/>
              <w:right w:val="single" w:sz="8" w:space="0" w:color="000000"/>
            </w:tcBorders>
          </w:tcPr>
          <w:p w14:paraId="66CB0C5A"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 xml:space="preserve">9. Надання адресної матеріальної допомоги на навчання учням і студентам, які навчаються  в комунальних закладах професійно-технічної, фахової  </w:t>
            </w:r>
            <w:proofErr w:type="spellStart"/>
            <w:r>
              <w:rPr>
                <w:rFonts w:ascii="Times New Roman" w:hAnsi="Times New Roman"/>
                <w:color w:val="000000"/>
                <w:sz w:val="20"/>
                <w:szCs w:val="20"/>
              </w:rPr>
              <w:t>передвищої</w:t>
            </w:r>
            <w:proofErr w:type="spellEnd"/>
            <w:r>
              <w:rPr>
                <w:rFonts w:ascii="Times New Roman" w:hAnsi="Times New Roman"/>
                <w:color w:val="000000"/>
                <w:sz w:val="20"/>
                <w:szCs w:val="20"/>
              </w:rPr>
              <w:t xml:space="preserve"> та вищої освіти міста Києва, сиротам, позбавленим батьківського піклування, із сімей  Героїв Небесної Сотні, загиблих (померлих) Захисників і Захисниць України, осіб з інвалідністю І та ІІ групи</w:t>
            </w:r>
          </w:p>
        </w:tc>
        <w:tc>
          <w:tcPr>
            <w:tcW w:w="1423" w:type="dxa"/>
            <w:tcBorders>
              <w:top w:val="single" w:sz="8" w:space="0" w:color="000000"/>
              <w:left w:val="single" w:sz="8" w:space="0" w:color="000000"/>
              <w:bottom w:val="single" w:sz="8" w:space="0" w:color="000000"/>
              <w:right w:val="single" w:sz="8" w:space="0" w:color="000000"/>
            </w:tcBorders>
          </w:tcPr>
          <w:p w14:paraId="16A5C0C6"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Департамент соціальної та ветеранської політики виконавчого органу Київської міської ради (Київської міської державної адміністрації) ,</w:t>
            </w:r>
            <w:r>
              <w:rPr>
                <w:rFonts w:ascii="Times New Roman" w:hAnsi="Times New Roman"/>
                <w:color w:val="000000"/>
                <w:sz w:val="20"/>
                <w:szCs w:val="20"/>
              </w:rPr>
              <w:br/>
              <w:t>Київський міський центр</w:t>
            </w:r>
          </w:p>
        </w:tc>
        <w:tc>
          <w:tcPr>
            <w:tcW w:w="796" w:type="dxa"/>
            <w:tcBorders>
              <w:top w:val="single" w:sz="8" w:space="0" w:color="000000"/>
              <w:left w:val="single" w:sz="8" w:space="0" w:color="000000"/>
              <w:bottom w:val="single" w:sz="8" w:space="0" w:color="000000"/>
              <w:right w:val="single" w:sz="8" w:space="0" w:color="000000"/>
            </w:tcBorders>
          </w:tcPr>
          <w:p w14:paraId="6FE12ADE"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2025, 2026, 2027</w:t>
            </w:r>
          </w:p>
        </w:tc>
        <w:tc>
          <w:tcPr>
            <w:tcW w:w="1024" w:type="dxa"/>
            <w:tcBorders>
              <w:top w:val="single" w:sz="8" w:space="0" w:color="000000"/>
              <w:left w:val="single" w:sz="8" w:space="0" w:color="000000"/>
              <w:bottom w:val="single" w:sz="8" w:space="0" w:color="000000"/>
              <w:right w:val="single" w:sz="8" w:space="0" w:color="000000"/>
            </w:tcBorders>
          </w:tcPr>
          <w:p w14:paraId="2C3676AB"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10 800,0</w:t>
            </w:r>
          </w:p>
        </w:tc>
        <w:tc>
          <w:tcPr>
            <w:tcW w:w="1024" w:type="dxa"/>
            <w:tcBorders>
              <w:top w:val="single" w:sz="8" w:space="0" w:color="000000"/>
              <w:left w:val="single" w:sz="8" w:space="0" w:color="000000"/>
              <w:bottom w:val="single" w:sz="8" w:space="0" w:color="000000"/>
              <w:right w:val="single" w:sz="8" w:space="0" w:color="000000"/>
            </w:tcBorders>
          </w:tcPr>
          <w:p w14:paraId="407346E0"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2172E787"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10 800,0</w:t>
            </w:r>
          </w:p>
        </w:tc>
        <w:tc>
          <w:tcPr>
            <w:tcW w:w="1023" w:type="dxa"/>
            <w:tcBorders>
              <w:top w:val="single" w:sz="8" w:space="0" w:color="000000"/>
              <w:left w:val="single" w:sz="8" w:space="0" w:color="000000"/>
              <w:bottom w:val="single" w:sz="8" w:space="0" w:color="000000"/>
              <w:right w:val="single" w:sz="8" w:space="0" w:color="000000"/>
            </w:tcBorders>
          </w:tcPr>
          <w:p w14:paraId="5028EBF3"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4CF0B52C"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628,1</w:t>
            </w:r>
          </w:p>
        </w:tc>
        <w:tc>
          <w:tcPr>
            <w:tcW w:w="1024" w:type="dxa"/>
            <w:tcBorders>
              <w:top w:val="single" w:sz="8" w:space="0" w:color="000000"/>
              <w:left w:val="single" w:sz="8" w:space="0" w:color="000000"/>
              <w:bottom w:val="single" w:sz="8" w:space="0" w:color="000000"/>
              <w:right w:val="single" w:sz="8" w:space="0" w:color="000000"/>
            </w:tcBorders>
          </w:tcPr>
          <w:p w14:paraId="49634867"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00DD7515"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628,1</w:t>
            </w:r>
          </w:p>
        </w:tc>
        <w:tc>
          <w:tcPr>
            <w:tcW w:w="1024" w:type="dxa"/>
            <w:tcBorders>
              <w:top w:val="single" w:sz="8" w:space="0" w:color="000000"/>
              <w:left w:val="single" w:sz="8" w:space="0" w:color="000000"/>
              <w:bottom w:val="single" w:sz="8" w:space="0" w:color="000000"/>
              <w:right w:val="single" w:sz="8" w:space="0" w:color="000000"/>
            </w:tcBorders>
          </w:tcPr>
          <w:p w14:paraId="4AE15C0D"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308" w:type="dxa"/>
            <w:tcBorders>
              <w:top w:val="single" w:sz="8" w:space="0" w:color="000000"/>
              <w:left w:val="single" w:sz="8" w:space="0" w:color="000000"/>
              <w:bottom w:val="single" w:sz="8" w:space="0" w:color="000000"/>
              <w:right w:val="single" w:sz="8" w:space="0" w:color="000000"/>
            </w:tcBorders>
          </w:tcPr>
          <w:p w14:paraId="42954C1F"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Виконано</w:t>
            </w:r>
          </w:p>
        </w:tc>
        <w:tc>
          <w:tcPr>
            <w:tcW w:w="1422" w:type="dxa"/>
            <w:tcBorders>
              <w:top w:val="single" w:sz="8" w:space="0" w:color="000000"/>
              <w:left w:val="single" w:sz="8" w:space="0" w:color="000000"/>
              <w:bottom w:val="single" w:sz="8" w:space="0" w:color="000000"/>
              <w:right w:val="single" w:sz="8" w:space="0" w:color="000000"/>
            </w:tcBorders>
          </w:tcPr>
          <w:p w14:paraId="749607B1"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 бюджеті м. Києва на 2025 рік передбачені кошті на виконання заходу в сумі 660.0 тис. грн. Отримали матеріальну допомогу 16 осіб</w:t>
            </w:r>
          </w:p>
        </w:tc>
        <w:tc>
          <w:tcPr>
            <w:tcW w:w="57" w:type="dxa"/>
            <w:vMerge/>
            <w:tcBorders>
              <w:top w:val="nil"/>
              <w:left w:val="nil"/>
              <w:bottom w:val="nil"/>
              <w:right w:val="nil"/>
            </w:tcBorders>
          </w:tcPr>
          <w:p w14:paraId="3AB2079D" w14:textId="77777777" w:rsidR="008615CE" w:rsidRDefault="008615CE">
            <w:pPr>
              <w:widowControl w:val="0"/>
              <w:autoSpaceDE w:val="0"/>
              <w:autoSpaceDN w:val="0"/>
              <w:adjustRightInd w:val="0"/>
              <w:spacing w:after="0" w:line="240" w:lineRule="auto"/>
              <w:rPr>
                <w:rFonts w:ascii="Tahoma" w:hAnsi="Tahoma" w:cs="Tahoma"/>
                <w:sz w:val="20"/>
                <w:szCs w:val="20"/>
              </w:rPr>
            </w:pPr>
          </w:p>
        </w:tc>
      </w:tr>
    </w:tbl>
    <w:p w14:paraId="1A83CE77" w14:textId="77777777" w:rsidR="008615CE" w:rsidRDefault="008615CE">
      <w:pPr>
        <w:widowControl w:val="0"/>
        <w:autoSpaceDE w:val="0"/>
        <w:autoSpaceDN w:val="0"/>
        <w:adjustRightInd w:val="0"/>
        <w:spacing w:after="0" w:line="240" w:lineRule="auto"/>
        <w:rPr>
          <w:rFonts w:ascii="Tahoma" w:hAnsi="Tahoma" w:cs="Tahoma"/>
          <w:sz w:val="24"/>
          <w:szCs w:val="24"/>
        </w:rPr>
        <w:sectPr w:rsidR="008615CE">
          <w:pgSz w:w="16867" w:h="11926" w:orient="landscape"/>
          <w:pgMar w:top="565" w:right="565" w:bottom="565" w:left="565" w:header="708" w:footer="708" w:gutter="0"/>
          <w:cols w:space="720"/>
          <w:noEndnote/>
        </w:sectPr>
      </w:pPr>
    </w:p>
    <w:tbl>
      <w:tblPr>
        <w:tblW w:w="0" w:type="auto"/>
        <w:tblInd w:w="15" w:type="dxa"/>
        <w:tblLayout w:type="fixed"/>
        <w:tblCellMar>
          <w:left w:w="15" w:type="dxa"/>
          <w:right w:w="15" w:type="dxa"/>
        </w:tblCellMar>
        <w:tblLook w:val="0000" w:firstRow="0" w:lastRow="0" w:firstColumn="0" w:lastColumn="0" w:noHBand="0" w:noVBand="0"/>
      </w:tblPr>
      <w:tblGrid>
        <w:gridCol w:w="2613"/>
        <w:gridCol w:w="1423"/>
        <w:gridCol w:w="796"/>
        <w:gridCol w:w="1024"/>
        <w:gridCol w:w="1024"/>
        <w:gridCol w:w="1024"/>
        <w:gridCol w:w="1023"/>
        <w:gridCol w:w="1024"/>
        <w:gridCol w:w="1024"/>
        <w:gridCol w:w="1024"/>
        <w:gridCol w:w="1024"/>
        <w:gridCol w:w="1308"/>
        <w:gridCol w:w="1422"/>
        <w:gridCol w:w="57"/>
      </w:tblGrid>
      <w:tr w:rsidR="008615CE" w14:paraId="6812491F" w14:textId="77777777">
        <w:tblPrEx>
          <w:tblCellMar>
            <w:top w:w="0" w:type="dxa"/>
            <w:bottom w:w="0" w:type="dxa"/>
          </w:tblCellMar>
        </w:tblPrEx>
        <w:trPr>
          <w:trHeight w:hRule="exact" w:val="510"/>
        </w:trPr>
        <w:tc>
          <w:tcPr>
            <w:tcW w:w="2613" w:type="dxa"/>
            <w:vMerge w:val="restart"/>
            <w:tcBorders>
              <w:top w:val="single" w:sz="8" w:space="0" w:color="000000"/>
              <w:left w:val="single" w:sz="8" w:space="0" w:color="000000"/>
              <w:bottom w:val="single" w:sz="8" w:space="0" w:color="000000"/>
              <w:right w:val="single" w:sz="8" w:space="0" w:color="000000"/>
            </w:tcBorders>
            <w:vAlign w:val="center"/>
          </w:tcPr>
          <w:p w14:paraId="4D946A3F"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lastRenderedPageBreak/>
              <w:t xml:space="preserve">Найменування </w:t>
            </w:r>
            <w:r>
              <w:rPr>
                <w:rFonts w:ascii="Times New Roman" w:hAnsi="Times New Roman"/>
                <w:color w:val="000000"/>
                <w:sz w:val="24"/>
                <w:szCs w:val="24"/>
              </w:rPr>
              <w:br/>
              <w:t>заходу</w:t>
            </w:r>
          </w:p>
        </w:tc>
        <w:tc>
          <w:tcPr>
            <w:tcW w:w="1423" w:type="dxa"/>
            <w:vMerge w:val="restart"/>
            <w:tcBorders>
              <w:top w:val="single" w:sz="8" w:space="0" w:color="000000"/>
              <w:left w:val="single" w:sz="8" w:space="0" w:color="000000"/>
              <w:bottom w:val="single" w:sz="8" w:space="0" w:color="000000"/>
              <w:right w:val="single" w:sz="8" w:space="0" w:color="000000"/>
            </w:tcBorders>
            <w:vAlign w:val="center"/>
          </w:tcPr>
          <w:p w14:paraId="51BCC382"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Виконавці </w:t>
            </w:r>
            <w:r>
              <w:rPr>
                <w:rFonts w:ascii="Times New Roman" w:hAnsi="Times New Roman"/>
                <w:color w:val="000000"/>
                <w:sz w:val="24"/>
                <w:szCs w:val="24"/>
              </w:rPr>
              <w:br/>
              <w:t>заходу</w:t>
            </w:r>
          </w:p>
        </w:tc>
        <w:tc>
          <w:tcPr>
            <w:tcW w:w="796" w:type="dxa"/>
            <w:vMerge w:val="restart"/>
            <w:tcBorders>
              <w:top w:val="single" w:sz="8" w:space="0" w:color="000000"/>
              <w:left w:val="single" w:sz="8" w:space="0" w:color="000000"/>
              <w:bottom w:val="single" w:sz="8" w:space="0" w:color="000000"/>
              <w:right w:val="single" w:sz="8" w:space="0" w:color="000000"/>
            </w:tcBorders>
            <w:vAlign w:val="center"/>
          </w:tcPr>
          <w:p w14:paraId="51A53D26"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Термін</w:t>
            </w:r>
            <w:r>
              <w:rPr>
                <w:rFonts w:ascii="Times New Roman" w:hAnsi="Times New Roman"/>
                <w:color w:val="000000"/>
                <w:sz w:val="24"/>
                <w:szCs w:val="24"/>
              </w:rPr>
              <w:br/>
              <w:t>вико-</w:t>
            </w:r>
            <w:r>
              <w:rPr>
                <w:rFonts w:ascii="Times New Roman" w:hAnsi="Times New Roman"/>
                <w:color w:val="000000"/>
                <w:sz w:val="24"/>
                <w:szCs w:val="24"/>
              </w:rPr>
              <w:br/>
            </w:r>
            <w:proofErr w:type="spellStart"/>
            <w:r>
              <w:rPr>
                <w:rFonts w:ascii="Times New Roman" w:hAnsi="Times New Roman"/>
                <w:color w:val="000000"/>
                <w:sz w:val="24"/>
                <w:szCs w:val="24"/>
              </w:rPr>
              <w:t>нання</w:t>
            </w:r>
            <w:proofErr w:type="spellEnd"/>
            <w:r>
              <w:rPr>
                <w:rFonts w:ascii="Times New Roman" w:hAnsi="Times New Roman"/>
                <w:color w:val="000000"/>
                <w:sz w:val="24"/>
                <w:szCs w:val="24"/>
              </w:rPr>
              <w:br/>
              <w:t>(план/</w:t>
            </w:r>
            <w:r>
              <w:rPr>
                <w:rFonts w:ascii="Times New Roman" w:hAnsi="Times New Roman"/>
                <w:color w:val="000000"/>
                <w:sz w:val="24"/>
                <w:szCs w:val="24"/>
              </w:rPr>
              <w:br/>
              <w:t>факт)</w:t>
            </w:r>
          </w:p>
        </w:tc>
        <w:tc>
          <w:tcPr>
            <w:tcW w:w="4095" w:type="dxa"/>
            <w:gridSpan w:val="4"/>
            <w:tcBorders>
              <w:top w:val="single" w:sz="8" w:space="0" w:color="000000"/>
              <w:left w:val="single" w:sz="8" w:space="0" w:color="000000"/>
              <w:bottom w:val="single" w:sz="8" w:space="0" w:color="000000"/>
              <w:right w:val="single" w:sz="8" w:space="0" w:color="000000"/>
            </w:tcBorders>
            <w:vAlign w:val="center"/>
          </w:tcPr>
          <w:p w14:paraId="4B27BC5C"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Обсяги фінансування на 2025 рік, (тис. грн.)</w:t>
            </w:r>
          </w:p>
        </w:tc>
        <w:tc>
          <w:tcPr>
            <w:tcW w:w="4096" w:type="dxa"/>
            <w:gridSpan w:val="4"/>
            <w:tcBorders>
              <w:top w:val="single" w:sz="8" w:space="0" w:color="000000"/>
              <w:left w:val="single" w:sz="8" w:space="0" w:color="000000"/>
              <w:bottom w:val="single" w:sz="8" w:space="0" w:color="000000"/>
              <w:right w:val="single" w:sz="8" w:space="0" w:color="000000"/>
            </w:tcBorders>
            <w:vAlign w:val="center"/>
          </w:tcPr>
          <w:p w14:paraId="4E72024B"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Фактичні обсяги фінансування, </w:t>
            </w:r>
            <w:r>
              <w:rPr>
                <w:rFonts w:ascii="Times New Roman" w:hAnsi="Times New Roman"/>
                <w:color w:val="000000"/>
                <w:sz w:val="24"/>
                <w:szCs w:val="24"/>
              </w:rPr>
              <w:br/>
              <w:t>за звітний період (тис. грн)</w:t>
            </w:r>
          </w:p>
        </w:tc>
        <w:tc>
          <w:tcPr>
            <w:tcW w:w="1308" w:type="dxa"/>
            <w:vMerge w:val="restart"/>
            <w:tcBorders>
              <w:top w:val="single" w:sz="8" w:space="0" w:color="000000"/>
              <w:left w:val="single" w:sz="8" w:space="0" w:color="000000"/>
              <w:bottom w:val="single" w:sz="8" w:space="0" w:color="000000"/>
              <w:right w:val="single" w:sz="8" w:space="0" w:color="000000"/>
            </w:tcBorders>
            <w:vAlign w:val="center"/>
          </w:tcPr>
          <w:p w14:paraId="06CECE2B"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Інформація про виконання заходу</w:t>
            </w:r>
          </w:p>
        </w:tc>
        <w:tc>
          <w:tcPr>
            <w:tcW w:w="1422" w:type="dxa"/>
            <w:vMerge w:val="restart"/>
            <w:tcBorders>
              <w:top w:val="single" w:sz="8" w:space="0" w:color="000000"/>
              <w:left w:val="single" w:sz="8" w:space="0" w:color="000000"/>
              <w:bottom w:val="single" w:sz="8" w:space="0" w:color="000000"/>
              <w:right w:val="single" w:sz="8" w:space="0" w:color="000000"/>
            </w:tcBorders>
            <w:vAlign w:val="center"/>
          </w:tcPr>
          <w:p w14:paraId="46C7EFB5"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Причини невиконання</w:t>
            </w:r>
          </w:p>
        </w:tc>
        <w:tc>
          <w:tcPr>
            <w:tcW w:w="57" w:type="dxa"/>
            <w:vMerge/>
            <w:tcBorders>
              <w:top w:val="nil"/>
              <w:left w:val="nil"/>
              <w:bottom w:val="nil"/>
              <w:right w:val="nil"/>
            </w:tcBorders>
          </w:tcPr>
          <w:p w14:paraId="7F43D368"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7B75E62C" w14:textId="77777777">
        <w:tblPrEx>
          <w:tblCellMar>
            <w:top w:w="0" w:type="dxa"/>
            <w:bottom w:w="0" w:type="dxa"/>
          </w:tblCellMar>
        </w:tblPrEx>
        <w:trPr>
          <w:trHeight w:hRule="exact" w:val="340"/>
        </w:trPr>
        <w:tc>
          <w:tcPr>
            <w:tcW w:w="2613" w:type="dxa"/>
            <w:vMerge/>
            <w:tcBorders>
              <w:top w:val="single" w:sz="8" w:space="0" w:color="000000"/>
              <w:left w:val="single" w:sz="8" w:space="0" w:color="000000"/>
              <w:bottom w:val="single" w:sz="8" w:space="0" w:color="000000"/>
              <w:right w:val="single" w:sz="8" w:space="0" w:color="000000"/>
            </w:tcBorders>
          </w:tcPr>
          <w:p w14:paraId="208C0C58"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37C25CE4"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36727743"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60561669"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1" w:type="dxa"/>
            <w:gridSpan w:val="3"/>
            <w:tcBorders>
              <w:top w:val="single" w:sz="8" w:space="0" w:color="000000"/>
              <w:left w:val="single" w:sz="8" w:space="0" w:color="000000"/>
              <w:bottom w:val="single" w:sz="8" w:space="0" w:color="000000"/>
              <w:right w:val="single" w:sz="8" w:space="0" w:color="000000"/>
            </w:tcBorders>
            <w:vAlign w:val="center"/>
          </w:tcPr>
          <w:p w14:paraId="61A6A883"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519B98C8"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2" w:type="dxa"/>
            <w:gridSpan w:val="3"/>
            <w:tcBorders>
              <w:top w:val="single" w:sz="8" w:space="0" w:color="000000"/>
              <w:left w:val="single" w:sz="8" w:space="0" w:color="000000"/>
              <w:bottom w:val="single" w:sz="8" w:space="0" w:color="000000"/>
              <w:right w:val="single" w:sz="8" w:space="0" w:color="000000"/>
            </w:tcBorders>
            <w:vAlign w:val="center"/>
          </w:tcPr>
          <w:p w14:paraId="59411FC6"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308" w:type="dxa"/>
            <w:vMerge/>
            <w:tcBorders>
              <w:top w:val="single" w:sz="8" w:space="0" w:color="000000"/>
              <w:left w:val="single" w:sz="8" w:space="0" w:color="000000"/>
              <w:bottom w:val="single" w:sz="8" w:space="0" w:color="000000"/>
              <w:right w:val="single" w:sz="8" w:space="0" w:color="000000"/>
            </w:tcBorders>
          </w:tcPr>
          <w:p w14:paraId="326CD715"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1484068A"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27FBA1AB"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29796791" w14:textId="77777777">
        <w:tblPrEx>
          <w:tblCellMar>
            <w:top w:w="0" w:type="dxa"/>
            <w:bottom w:w="0" w:type="dxa"/>
          </w:tblCellMar>
        </w:tblPrEx>
        <w:trPr>
          <w:trHeight w:hRule="exact" w:val="850"/>
        </w:trPr>
        <w:tc>
          <w:tcPr>
            <w:tcW w:w="2613" w:type="dxa"/>
            <w:vMerge/>
            <w:tcBorders>
              <w:top w:val="single" w:sz="8" w:space="0" w:color="000000"/>
              <w:left w:val="single" w:sz="8" w:space="0" w:color="000000"/>
              <w:bottom w:val="single" w:sz="8" w:space="0" w:color="000000"/>
              <w:right w:val="single" w:sz="8" w:space="0" w:color="000000"/>
            </w:tcBorders>
          </w:tcPr>
          <w:p w14:paraId="750C2A01"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6EB46AA9"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1A6CD0CE"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5B93289B"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37899DDF"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357A4C81"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3" w:type="dxa"/>
            <w:tcBorders>
              <w:top w:val="single" w:sz="8" w:space="0" w:color="000000"/>
              <w:left w:val="single" w:sz="8" w:space="0" w:color="000000"/>
              <w:bottom w:val="single" w:sz="8" w:space="0" w:color="000000"/>
              <w:right w:val="single" w:sz="8" w:space="0" w:color="000000"/>
            </w:tcBorders>
            <w:vAlign w:val="center"/>
          </w:tcPr>
          <w:p w14:paraId="2FD5B832"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024" w:type="dxa"/>
            <w:vMerge/>
            <w:tcBorders>
              <w:top w:val="single" w:sz="8" w:space="0" w:color="000000"/>
              <w:left w:val="single" w:sz="8" w:space="0" w:color="000000"/>
              <w:bottom w:val="single" w:sz="8" w:space="0" w:color="000000"/>
              <w:right w:val="single" w:sz="8" w:space="0" w:color="000000"/>
            </w:tcBorders>
          </w:tcPr>
          <w:p w14:paraId="35082D02"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15B36D36"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1F716F09"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4" w:type="dxa"/>
            <w:tcBorders>
              <w:top w:val="single" w:sz="8" w:space="0" w:color="000000"/>
              <w:left w:val="single" w:sz="8" w:space="0" w:color="000000"/>
              <w:bottom w:val="single" w:sz="8" w:space="0" w:color="000000"/>
              <w:right w:val="single" w:sz="8" w:space="0" w:color="000000"/>
            </w:tcBorders>
            <w:vAlign w:val="center"/>
          </w:tcPr>
          <w:p w14:paraId="5DBD6B82"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308" w:type="dxa"/>
            <w:vMerge/>
            <w:tcBorders>
              <w:top w:val="single" w:sz="8" w:space="0" w:color="000000"/>
              <w:left w:val="single" w:sz="8" w:space="0" w:color="000000"/>
              <w:bottom w:val="single" w:sz="8" w:space="0" w:color="000000"/>
              <w:right w:val="single" w:sz="8" w:space="0" w:color="000000"/>
            </w:tcBorders>
          </w:tcPr>
          <w:p w14:paraId="46D23FC1"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0AE4ADAD"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01E7822B"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7E1CD97A" w14:textId="77777777">
        <w:tblPrEx>
          <w:tblCellMar>
            <w:top w:w="0" w:type="dxa"/>
            <w:bottom w:w="0" w:type="dxa"/>
          </w:tblCellMar>
        </w:tblPrEx>
        <w:trPr>
          <w:trHeight w:hRule="exact" w:val="2103"/>
        </w:trPr>
        <w:tc>
          <w:tcPr>
            <w:tcW w:w="2613" w:type="dxa"/>
            <w:tcBorders>
              <w:top w:val="single" w:sz="8" w:space="0" w:color="000000"/>
              <w:left w:val="single" w:sz="8" w:space="0" w:color="000000"/>
              <w:bottom w:val="single" w:sz="8" w:space="0" w:color="000000"/>
              <w:right w:val="single" w:sz="8" w:space="0" w:color="000000"/>
            </w:tcBorders>
          </w:tcPr>
          <w:p w14:paraId="3186E525"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внаслідок війни та із сімей учасників бойових дій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w:t>
            </w:r>
          </w:p>
        </w:tc>
        <w:tc>
          <w:tcPr>
            <w:tcW w:w="1423" w:type="dxa"/>
            <w:tcBorders>
              <w:top w:val="single" w:sz="8" w:space="0" w:color="000000"/>
              <w:left w:val="single" w:sz="8" w:space="0" w:color="000000"/>
              <w:bottom w:val="single" w:sz="8" w:space="0" w:color="000000"/>
              <w:right w:val="single" w:sz="8" w:space="0" w:color="000000"/>
            </w:tcBorders>
          </w:tcPr>
          <w:p w14:paraId="1F118127"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по нарахуванню та здійсненню соціальних виплат</w:t>
            </w:r>
          </w:p>
        </w:tc>
        <w:tc>
          <w:tcPr>
            <w:tcW w:w="796" w:type="dxa"/>
            <w:tcBorders>
              <w:top w:val="single" w:sz="8" w:space="0" w:color="000000"/>
              <w:left w:val="single" w:sz="8" w:space="0" w:color="000000"/>
              <w:bottom w:val="single" w:sz="8" w:space="0" w:color="000000"/>
              <w:right w:val="single" w:sz="8" w:space="0" w:color="000000"/>
            </w:tcBorders>
          </w:tcPr>
          <w:p w14:paraId="7D947E4B"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44BE0E3D"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4A3511E7"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70FC994A"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3" w:type="dxa"/>
            <w:tcBorders>
              <w:top w:val="single" w:sz="8" w:space="0" w:color="000000"/>
              <w:left w:val="single" w:sz="8" w:space="0" w:color="000000"/>
              <w:bottom w:val="single" w:sz="8" w:space="0" w:color="000000"/>
              <w:right w:val="single" w:sz="8" w:space="0" w:color="000000"/>
            </w:tcBorders>
          </w:tcPr>
          <w:p w14:paraId="2591ABF0"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607DD9FF"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5720F43C"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26469184"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7C49481F"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308" w:type="dxa"/>
            <w:tcBorders>
              <w:top w:val="single" w:sz="8" w:space="0" w:color="000000"/>
              <w:left w:val="single" w:sz="8" w:space="0" w:color="000000"/>
              <w:bottom w:val="single" w:sz="8" w:space="0" w:color="000000"/>
              <w:right w:val="single" w:sz="8" w:space="0" w:color="000000"/>
            </w:tcBorders>
          </w:tcPr>
          <w:p w14:paraId="2260BEEE"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1422" w:type="dxa"/>
            <w:tcBorders>
              <w:top w:val="single" w:sz="8" w:space="0" w:color="000000"/>
              <w:left w:val="single" w:sz="8" w:space="0" w:color="000000"/>
              <w:bottom w:val="single" w:sz="8" w:space="0" w:color="000000"/>
              <w:right w:val="single" w:sz="8" w:space="0" w:color="000000"/>
            </w:tcBorders>
          </w:tcPr>
          <w:p w14:paraId="74897910"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57" w:type="dxa"/>
            <w:vMerge/>
            <w:tcBorders>
              <w:top w:val="nil"/>
              <w:left w:val="nil"/>
              <w:bottom w:val="nil"/>
              <w:right w:val="nil"/>
            </w:tcBorders>
          </w:tcPr>
          <w:p w14:paraId="58F65B63"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55D5DED1" w14:textId="77777777">
        <w:tblPrEx>
          <w:tblCellMar>
            <w:top w:w="0" w:type="dxa"/>
            <w:bottom w:w="0" w:type="dxa"/>
          </w:tblCellMar>
        </w:tblPrEx>
        <w:trPr>
          <w:trHeight w:hRule="exact" w:val="4395"/>
        </w:trPr>
        <w:tc>
          <w:tcPr>
            <w:tcW w:w="2613" w:type="dxa"/>
            <w:tcBorders>
              <w:top w:val="single" w:sz="8" w:space="0" w:color="000000"/>
              <w:left w:val="single" w:sz="8" w:space="0" w:color="000000"/>
              <w:bottom w:val="single" w:sz="8" w:space="0" w:color="000000"/>
              <w:right w:val="single" w:sz="8" w:space="0" w:color="000000"/>
            </w:tcBorders>
          </w:tcPr>
          <w:p w14:paraId="33D00878"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10. Забезпечення санаторно-курортним лікуванням ветеранів війни та праці,  членів сімей загиблих (померлих)  ветеранів війни (яким виповнилося 18 років),  постраждалих учасників Революції Гідності,  осіб з інвалідністю, дітей війни, громадян, які постраждали внаслідок Чорнобильської катастрофи, міста Києва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w:t>
            </w:r>
          </w:p>
        </w:tc>
        <w:tc>
          <w:tcPr>
            <w:tcW w:w="1423" w:type="dxa"/>
            <w:tcBorders>
              <w:top w:val="single" w:sz="8" w:space="0" w:color="000000"/>
              <w:left w:val="single" w:sz="8" w:space="0" w:color="000000"/>
              <w:bottom w:val="single" w:sz="8" w:space="0" w:color="000000"/>
              <w:right w:val="single" w:sz="8" w:space="0" w:color="000000"/>
            </w:tcBorders>
          </w:tcPr>
          <w:p w14:paraId="4EE1B3D7"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 xml:space="preserve">Департамент соціальної та ветеранської політики виконавчого органу Київської міської ради (Київської міської державної адміністрації) </w:t>
            </w:r>
          </w:p>
        </w:tc>
        <w:tc>
          <w:tcPr>
            <w:tcW w:w="796" w:type="dxa"/>
            <w:tcBorders>
              <w:top w:val="single" w:sz="8" w:space="0" w:color="000000"/>
              <w:left w:val="single" w:sz="8" w:space="0" w:color="000000"/>
              <w:bottom w:val="single" w:sz="8" w:space="0" w:color="000000"/>
              <w:right w:val="single" w:sz="8" w:space="0" w:color="000000"/>
            </w:tcBorders>
          </w:tcPr>
          <w:p w14:paraId="43BD2D8D"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2025, 2026, 2027</w:t>
            </w:r>
          </w:p>
        </w:tc>
        <w:tc>
          <w:tcPr>
            <w:tcW w:w="1024" w:type="dxa"/>
            <w:tcBorders>
              <w:top w:val="single" w:sz="8" w:space="0" w:color="000000"/>
              <w:left w:val="single" w:sz="8" w:space="0" w:color="000000"/>
              <w:bottom w:val="single" w:sz="8" w:space="0" w:color="000000"/>
              <w:right w:val="single" w:sz="8" w:space="0" w:color="000000"/>
            </w:tcBorders>
          </w:tcPr>
          <w:p w14:paraId="4B894A05"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60 579,2</w:t>
            </w:r>
          </w:p>
        </w:tc>
        <w:tc>
          <w:tcPr>
            <w:tcW w:w="1024" w:type="dxa"/>
            <w:tcBorders>
              <w:top w:val="single" w:sz="8" w:space="0" w:color="000000"/>
              <w:left w:val="single" w:sz="8" w:space="0" w:color="000000"/>
              <w:bottom w:val="single" w:sz="8" w:space="0" w:color="000000"/>
              <w:right w:val="single" w:sz="8" w:space="0" w:color="000000"/>
            </w:tcBorders>
          </w:tcPr>
          <w:p w14:paraId="6CE98CD0"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56CBF016"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60 579,2</w:t>
            </w:r>
          </w:p>
        </w:tc>
        <w:tc>
          <w:tcPr>
            <w:tcW w:w="1023" w:type="dxa"/>
            <w:tcBorders>
              <w:top w:val="single" w:sz="8" w:space="0" w:color="000000"/>
              <w:left w:val="single" w:sz="8" w:space="0" w:color="000000"/>
              <w:bottom w:val="single" w:sz="8" w:space="0" w:color="000000"/>
              <w:right w:val="single" w:sz="8" w:space="0" w:color="000000"/>
            </w:tcBorders>
          </w:tcPr>
          <w:p w14:paraId="68C664D1"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1E168430"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60 458,8</w:t>
            </w:r>
          </w:p>
        </w:tc>
        <w:tc>
          <w:tcPr>
            <w:tcW w:w="1024" w:type="dxa"/>
            <w:tcBorders>
              <w:top w:val="single" w:sz="8" w:space="0" w:color="000000"/>
              <w:left w:val="single" w:sz="8" w:space="0" w:color="000000"/>
              <w:bottom w:val="single" w:sz="8" w:space="0" w:color="000000"/>
              <w:right w:val="single" w:sz="8" w:space="0" w:color="000000"/>
            </w:tcBorders>
          </w:tcPr>
          <w:p w14:paraId="60D9EC3E"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2348F951"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60 458,8</w:t>
            </w:r>
          </w:p>
        </w:tc>
        <w:tc>
          <w:tcPr>
            <w:tcW w:w="1024" w:type="dxa"/>
            <w:tcBorders>
              <w:top w:val="single" w:sz="8" w:space="0" w:color="000000"/>
              <w:left w:val="single" w:sz="8" w:space="0" w:color="000000"/>
              <w:bottom w:val="single" w:sz="8" w:space="0" w:color="000000"/>
              <w:right w:val="single" w:sz="8" w:space="0" w:color="000000"/>
            </w:tcBorders>
          </w:tcPr>
          <w:p w14:paraId="41915664"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308" w:type="dxa"/>
            <w:tcBorders>
              <w:top w:val="single" w:sz="8" w:space="0" w:color="000000"/>
              <w:left w:val="single" w:sz="8" w:space="0" w:color="000000"/>
              <w:bottom w:val="single" w:sz="8" w:space="0" w:color="000000"/>
              <w:right w:val="single" w:sz="8" w:space="0" w:color="000000"/>
            </w:tcBorders>
          </w:tcPr>
          <w:p w14:paraId="7FAC1C7B"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Виконано</w:t>
            </w:r>
          </w:p>
        </w:tc>
        <w:tc>
          <w:tcPr>
            <w:tcW w:w="1422" w:type="dxa"/>
            <w:tcBorders>
              <w:top w:val="single" w:sz="8" w:space="0" w:color="000000"/>
              <w:left w:val="single" w:sz="8" w:space="0" w:color="000000"/>
              <w:bottom w:val="single" w:sz="8" w:space="0" w:color="000000"/>
              <w:right w:val="single" w:sz="8" w:space="0" w:color="000000"/>
            </w:tcBorders>
          </w:tcPr>
          <w:p w14:paraId="08CD98F1"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Кількість одержувачів 2749 осіб</w:t>
            </w:r>
          </w:p>
        </w:tc>
        <w:tc>
          <w:tcPr>
            <w:tcW w:w="57" w:type="dxa"/>
            <w:vMerge/>
            <w:tcBorders>
              <w:top w:val="nil"/>
              <w:left w:val="nil"/>
              <w:bottom w:val="nil"/>
              <w:right w:val="nil"/>
            </w:tcBorders>
          </w:tcPr>
          <w:p w14:paraId="52710B93"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rsidRPr="00C22C76" w14:paraId="50BB6C02" w14:textId="77777777">
        <w:tblPrEx>
          <w:tblCellMar>
            <w:top w:w="0" w:type="dxa"/>
            <w:bottom w:w="0" w:type="dxa"/>
          </w:tblCellMar>
        </w:tblPrEx>
        <w:trPr>
          <w:trHeight w:hRule="exact" w:val="2573"/>
        </w:trPr>
        <w:tc>
          <w:tcPr>
            <w:tcW w:w="2613" w:type="dxa"/>
            <w:tcBorders>
              <w:top w:val="single" w:sz="8" w:space="0" w:color="000000"/>
              <w:left w:val="single" w:sz="8" w:space="0" w:color="000000"/>
              <w:bottom w:val="single" w:sz="8" w:space="0" w:color="000000"/>
              <w:right w:val="single" w:sz="8" w:space="0" w:color="000000"/>
            </w:tcBorders>
          </w:tcPr>
          <w:p w14:paraId="08D1DEA8"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11. Забезпечення оздоровленням із курсом реабілітації дітей та осіб з інвалідністю Дарницького дитячого будинку-інтернату та Святошинського дитячого будинку-інтернату відповідно до порядку визначеного Департаментом соціальної та ветеранської політики виконавчого органу Київської</w:t>
            </w:r>
          </w:p>
        </w:tc>
        <w:tc>
          <w:tcPr>
            <w:tcW w:w="1423" w:type="dxa"/>
            <w:tcBorders>
              <w:top w:val="single" w:sz="8" w:space="0" w:color="000000"/>
              <w:left w:val="single" w:sz="8" w:space="0" w:color="000000"/>
              <w:bottom w:val="single" w:sz="8" w:space="0" w:color="000000"/>
              <w:right w:val="single" w:sz="8" w:space="0" w:color="000000"/>
            </w:tcBorders>
          </w:tcPr>
          <w:p w14:paraId="765787A1"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Департамент соціальної та ветеранської політики виконавчого органу Київської міської ради (Київської міської державної</w:t>
            </w:r>
          </w:p>
        </w:tc>
        <w:tc>
          <w:tcPr>
            <w:tcW w:w="796" w:type="dxa"/>
            <w:tcBorders>
              <w:top w:val="single" w:sz="8" w:space="0" w:color="000000"/>
              <w:left w:val="single" w:sz="8" w:space="0" w:color="000000"/>
              <w:bottom w:val="single" w:sz="8" w:space="0" w:color="000000"/>
              <w:right w:val="single" w:sz="8" w:space="0" w:color="000000"/>
            </w:tcBorders>
          </w:tcPr>
          <w:p w14:paraId="16FB18F6"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2025, 2026, 2027</w:t>
            </w:r>
          </w:p>
        </w:tc>
        <w:tc>
          <w:tcPr>
            <w:tcW w:w="1024" w:type="dxa"/>
            <w:tcBorders>
              <w:top w:val="single" w:sz="8" w:space="0" w:color="000000"/>
              <w:left w:val="single" w:sz="8" w:space="0" w:color="000000"/>
              <w:bottom w:val="single" w:sz="8" w:space="0" w:color="000000"/>
              <w:right w:val="single" w:sz="8" w:space="0" w:color="000000"/>
            </w:tcBorders>
          </w:tcPr>
          <w:p w14:paraId="39F95761"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2 092,5</w:t>
            </w:r>
          </w:p>
        </w:tc>
        <w:tc>
          <w:tcPr>
            <w:tcW w:w="1024" w:type="dxa"/>
            <w:tcBorders>
              <w:top w:val="single" w:sz="8" w:space="0" w:color="000000"/>
              <w:left w:val="single" w:sz="8" w:space="0" w:color="000000"/>
              <w:bottom w:val="single" w:sz="8" w:space="0" w:color="000000"/>
              <w:right w:val="single" w:sz="8" w:space="0" w:color="000000"/>
            </w:tcBorders>
          </w:tcPr>
          <w:p w14:paraId="2D99FF0E"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07DA7543"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2 092,5</w:t>
            </w:r>
          </w:p>
        </w:tc>
        <w:tc>
          <w:tcPr>
            <w:tcW w:w="1023" w:type="dxa"/>
            <w:tcBorders>
              <w:top w:val="single" w:sz="8" w:space="0" w:color="000000"/>
              <w:left w:val="single" w:sz="8" w:space="0" w:color="000000"/>
              <w:bottom w:val="single" w:sz="8" w:space="0" w:color="000000"/>
              <w:right w:val="single" w:sz="8" w:space="0" w:color="000000"/>
            </w:tcBorders>
          </w:tcPr>
          <w:p w14:paraId="62D12F27"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0E0AE4A1"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52F1B8D2"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1E4C434E"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6EBEDA34"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308" w:type="dxa"/>
            <w:tcBorders>
              <w:top w:val="single" w:sz="8" w:space="0" w:color="000000"/>
              <w:left w:val="single" w:sz="8" w:space="0" w:color="000000"/>
              <w:bottom w:val="single" w:sz="8" w:space="0" w:color="000000"/>
              <w:right w:val="single" w:sz="8" w:space="0" w:color="000000"/>
            </w:tcBorders>
          </w:tcPr>
          <w:p w14:paraId="2AC5F90C"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Не виконано</w:t>
            </w:r>
          </w:p>
        </w:tc>
        <w:tc>
          <w:tcPr>
            <w:tcW w:w="1422" w:type="dxa"/>
            <w:tcBorders>
              <w:top w:val="single" w:sz="8" w:space="0" w:color="000000"/>
              <w:left w:val="single" w:sz="8" w:space="0" w:color="000000"/>
              <w:bottom w:val="single" w:sz="8" w:space="0" w:color="000000"/>
              <w:right w:val="single" w:sz="8" w:space="0" w:color="000000"/>
            </w:tcBorders>
          </w:tcPr>
          <w:p w14:paraId="07F01A74" w14:textId="77777777" w:rsidR="008615CE" w:rsidRPr="00C22C76" w:rsidRDefault="00C22C76" w:rsidP="00C22C76">
            <w:pPr>
              <w:widowControl w:val="0"/>
              <w:autoSpaceDE w:val="0"/>
              <w:autoSpaceDN w:val="0"/>
              <w:adjustRightInd w:val="0"/>
              <w:spacing w:before="30" w:after="0" w:line="225" w:lineRule="exact"/>
              <w:ind w:left="15"/>
              <w:rPr>
                <w:rFonts w:ascii="Times New Roman" w:hAnsi="Times New Roman"/>
                <w:color w:val="000000"/>
                <w:sz w:val="20"/>
                <w:szCs w:val="20"/>
              </w:rPr>
            </w:pPr>
            <w:r w:rsidRPr="00C22C76">
              <w:rPr>
                <w:rFonts w:ascii="Times New Roman" w:hAnsi="Times New Roman"/>
                <w:color w:val="000000"/>
                <w:sz w:val="20"/>
                <w:szCs w:val="20"/>
              </w:rPr>
              <w:t xml:space="preserve">В бюджеті м. Києва на 2025 рік кошти на виконання заходу не передбачені. Потреба у коштах на оздоровлення відсутня в зв’язку з </w:t>
            </w:r>
            <w:proofErr w:type="spellStart"/>
            <w:r w:rsidRPr="00C22C76">
              <w:rPr>
                <w:rFonts w:ascii="Times New Roman" w:hAnsi="Times New Roman"/>
                <w:color w:val="000000"/>
                <w:sz w:val="20"/>
                <w:szCs w:val="20"/>
              </w:rPr>
              <w:t>нків</w:t>
            </w:r>
            <w:proofErr w:type="spellEnd"/>
            <w:r w:rsidRPr="00C22C76">
              <w:rPr>
                <w:rFonts w:ascii="Times New Roman" w:hAnsi="Times New Roman"/>
                <w:color w:val="000000"/>
                <w:sz w:val="20"/>
                <w:szCs w:val="20"/>
              </w:rPr>
              <w:t>-інтернатів до Федеративної Республіки Німеччина.</w:t>
            </w:r>
          </w:p>
        </w:tc>
        <w:tc>
          <w:tcPr>
            <w:tcW w:w="57" w:type="dxa"/>
            <w:vMerge/>
            <w:tcBorders>
              <w:top w:val="nil"/>
              <w:left w:val="nil"/>
              <w:bottom w:val="nil"/>
              <w:right w:val="nil"/>
            </w:tcBorders>
          </w:tcPr>
          <w:p w14:paraId="2133867F" w14:textId="77777777" w:rsidR="008615CE" w:rsidRPr="00C22C76" w:rsidRDefault="008615CE">
            <w:pPr>
              <w:widowControl w:val="0"/>
              <w:autoSpaceDE w:val="0"/>
              <w:autoSpaceDN w:val="0"/>
              <w:adjustRightInd w:val="0"/>
              <w:spacing w:after="0" w:line="240" w:lineRule="auto"/>
              <w:rPr>
                <w:rFonts w:ascii="Tahoma" w:hAnsi="Tahoma" w:cs="Tahoma"/>
                <w:sz w:val="20"/>
                <w:szCs w:val="20"/>
              </w:rPr>
            </w:pPr>
          </w:p>
        </w:tc>
      </w:tr>
    </w:tbl>
    <w:p w14:paraId="412B7992" w14:textId="77777777" w:rsidR="008615CE" w:rsidRDefault="008615CE">
      <w:pPr>
        <w:widowControl w:val="0"/>
        <w:autoSpaceDE w:val="0"/>
        <w:autoSpaceDN w:val="0"/>
        <w:adjustRightInd w:val="0"/>
        <w:spacing w:after="0" w:line="240" w:lineRule="auto"/>
        <w:rPr>
          <w:rFonts w:ascii="Tahoma" w:hAnsi="Tahoma" w:cs="Tahoma"/>
          <w:sz w:val="24"/>
          <w:szCs w:val="24"/>
        </w:rPr>
        <w:sectPr w:rsidR="008615CE">
          <w:pgSz w:w="16867" w:h="11926" w:orient="landscape"/>
          <w:pgMar w:top="565" w:right="565" w:bottom="565" w:left="565" w:header="708" w:footer="708" w:gutter="0"/>
          <w:cols w:space="720"/>
          <w:noEndnote/>
        </w:sectPr>
      </w:pPr>
    </w:p>
    <w:tbl>
      <w:tblPr>
        <w:tblW w:w="0" w:type="auto"/>
        <w:tblInd w:w="15" w:type="dxa"/>
        <w:tblLayout w:type="fixed"/>
        <w:tblCellMar>
          <w:left w:w="15" w:type="dxa"/>
          <w:right w:w="15" w:type="dxa"/>
        </w:tblCellMar>
        <w:tblLook w:val="0000" w:firstRow="0" w:lastRow="0" w:firstColumn="0" w:lastColumn="0" w:noHBand="0" w:noVBand="0"/>
      </w:tblPr>
      <w:tblGrid>
        <w:gridCol w:w="2613"/>
        <w:gridCol w:w="1423"/>
        <w:gridCol w:w="796"/>
        <w:gridCol w:w="1024"/>
        <w:gridCol w:w="1024"/>
        <w:gridCol w:w="1024"/>
        <w:gridCol w:w="1023"/>
        <w:gridCol w:w="1024"/>
        <w:gridCol w:w="1024"/>
        <w:gridCol w:w="1024"/>
        <w:gridCol w:w="1024"/>
        <w:gridCol w:w="1308"/>
        <w:gridCol w:w="1422"/>
        <w:gridCol w:w="57"/>
      </w:tblGrid>
      <w:tr w:rsidR="008615CE" w14:paraId="45F2C271" w14:textId="77777777">
        <w:tblPrEx>
          <w:tblCellMar>
            <w:top w:w="0" w:type="dxa"/>
            <w:bottom w:w="0" w:type="dxa"/>
          </w:tblCellMar>
        </w:tblPrEx>
        <w:trPr>
          <w:trHeight w:hRule="exact" w:val="510"/>
        </w:trPr>
        <w:tc>
          <w:tcPr>
            <w:tcW w:w="2613" w:type="dxa"/>
            <w:vMerge w:val="restart"/>
            <w:tcBorders>
              <w:top w:val="single" w:sz="8" w:space="0" w:color="000000"/>
              <w:left w:val="single" w:sz="8" w:space="0" w:color="000000"/>
              <w:bottom w:val="single" w:sz="8" w:space="0" w:color="000000"/>
              <w:right w:val="single" w:sz="8" w:space="0" w:color="000000"/>
            </w:tcBorders>
            <w:vAlign w:val="center"/>
          </w:tcPr>
          <w:p w14:paraId="3BE39EA5"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lastRenderedPageBreak/>
              <w:t xml:space="preserve">Найменування </w:t>
            </w:r>
            <w:r>
              <w:rPr>
                <w:rFonts w:ascii="Times New Roman" w:hAnsi="Times New Roman"/>
                <w:color w:val="000000"/>
                <w:sz w:val="24"/>
                <w:szCs w:val="24"/>
              </w:rPr>
              <w:br/>
              <w:t>заходу</w:t>
            </w:r>
          </w:p>
        </w:tc>
        <w:tc>
          <w:tcPr>
            <w:tcW w:w="1423" w:type="dxa"/>
            <w:vMerge w:val="restart"/>
            <w:tcBorders>
              <w:top w:val="single" w:sz="8" w:space="0" w:color="000000"/>
              <w:left w:val="single" w:sz="8" w:space="0" w:color="000000"/>
              <w:bottom w:val="single" w:sz="8" w:space="0" w:color="000000"/>
              <w:right w:val="single" w:sz="8" w:space="0" w:color="000000"/>
            </w:tcBorders>
            <w:vAlign w:val="center"/>
          </w:tcPr>
          <w:p w14:paraId="2649FA28"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Виконавці </w:t>
            </w:r>
            <w:r>
              <w:rPr>
                <w:rFonts w:ascii="Times New Roman" w:hAnsi="Times New Roman"/>
                <w:color w:val="000000"/>
                <w:sz w:val="24"/>
                <w:szCs w:val="24"/>
              </w:rPr>
              <w:br/>
              <w:t>заходу</w:t>
            </w:r>
          </w:p>
        </w:tc>
        <w:tc>
          <w:tcPr>
            <w:tcW w:w="796" w:type="dxa"/>
            <w:vMerge w:val="restart"/>
            <w:tcBorders>
              <w:top w:val="single" w:sz="8" w:space="0" w:color="000000"/>
              <w:left w:val="single" w:sz="8" w:space="0" w:color="000000"/>
              <w:bottom w:val="single" w:sz="8" w:space="0" w:color="000000"/>
              <w:right w:val="single" w:sz="8" w:space="0" w:color="000000"/>
            </w:tcBorders>
            <w:vAlign w:val="center"/>
          </w:tcPr>
          <w:p w14:paraId="7F0E9EAE"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Термін</w:t>
            </w:r>
            <w:r>
              <w:rPr>
                <w:rFonts w:ascii="Times New Roman" w:hAnsi="Times New Roman"/>
                <w:color w:val="000000"/>
                <w:sz w:val="24"/>
                <w:szCs w:val="24"/>
              </w:rPr>
              <w:br/>
              <w:t>вико-</w:t>
            </w:r>
            <w:r>
              <w:rPr>
                <w:rFonts w:ascii="Times New Roman" w:hAnsi="Times New Roman"/>
                <w:color w:val="000000"/>
                <w:sz w:val="24"/>
                <w:szCs w:val="24"/>
              </w:rPr>
              <w:br/>
            </w:r>
            <w:proofErr w:type="spellStart"/>
            <w:r>
              <w:rPr>
                <w:rFonts w:ascii="Times New Roman" w:hAnsi="Times New Roman"/>
                <w:color w:val="000000"/>
                <w:sz w:val="24"/>
                <w:szCs w:val="24"/>
              </w:rPr>
              <w:t>нання</w:t>
            </w:r>
            <w:proofErr w:type="spellEnd"/>
            <w:r>
              <w:rPr>
                <w:rFonts w:ascii="Times New Roman" w:hAnsi="Times New Roman"/>
                <w:color w:val="000000"/>
                <w:sz w:val="24"/>
                <w:szCs w:val="24"/>
              </w:rPr>
              <w:br/>
              <w:t>(план/</w:t>
            </w:r>
            <w:r>
              <w:rPr>
                <w:rFonts w:ascii="Times New Roman" w:hAnsi="Times New Roman"/>
                <w:color w:val="000000"/>
                <w:sz w:val="24"/>
                <w:szCs w:val="24"/>
              </w:rPr>
              <w:br/>
              <w:t>факт)</w:t>
            </w:r>
          </w:p>
        </w:tc>
        <w:tc>
          <w:tcPr>
            <w:tcW w:w="4095" w:type="dxa"/>
            <w:gridSpan w:val="4"/>
            <w:tcBorders>
              <w:top w:val="single" w:sz="8" w:space="0" w:color="000000"/>
              <w:left w:val="single" w:sz="8" w:space="0" w:color="000000"/>
              <w:bottom w:val="single" w:sz="8" w:space="0" w:color="000000"/>
              <w:right w:val="single" w:sz="8" w:space="0" w:color="000000"/>
            </w:tcBorders>
            <w:vAlign w:val="center"/>
          </w:tcPr>
          <w:p w14:paraId="6EEA645B"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Обсяги фінансування на 2025 рік, (тис. грн.)</w:t>
            </w:r>
          </w:p>
        </w:tc>
        <w:tc>
          <w:tcPr>
            <w:tcW w:w="4096" w:type="dxa"/>
            <w:gridSpan w:val="4"/>
            <w:tcBorders>
              <w:top w:val="single" w:sz="8" w:space="0" w:color="000000"/>
              <w:left w:val="single" w:sz="8" w:space="0" w:color="000000"/>
              <w:bottom w:val="single" w:sz="8" w:space="0" w:color="000000"/>
              <w:right w:val="single" w:sz="8" w:space="0" w:color="000000"/>
            </w:tcBorders>
            <w:vAlign w:val="center"/>
          </w:tcPr>
          <w:p w14:paraId="3118EDAC"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Фактичні обсяги фінансування, </w:t>
            </w:r>
            <w:r>
              <w:rPr>
                <w:rFonts w:ascii="Times New Roman" w:hAnsi="Times New Roman"/>
                <w:color w:val="000000"/>
                <w:sz w:val="24"/>
                <w:szCs w:val="24"/>
              </w:rPr>
              <w:br/>
              <w:t>за звітний період (тис. грн)</w:t>
            </w:r>
          </w:p>
        </w:tc>
        <w:tc>
          <w:tcPr>
            <w:tcW w:w="1308" w:type="dxa"/>
            <w:vMerge w:val="restart"/>
            <w:tcBorders>
              <w:top w:val="single" w:sz="8" w:space="0" w:color="000000"/>
              <w:left w:val="single" w:sz="8" w:space="0" w:color="000000"/>
              <w:bottom w:val="single" w:sz="8" w:space="0" w:color="000000"/>
              <w:right w:val="single" w:sz="8" w:space="0" w:color="000000"/>
            </w:tcBorders>
            <w:vAlign w:val="center"/>
          </w:tcPr>
          <w:p w14:paraId="2462A7A4"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Інформація про виконання заходу</w:t>
            </w:r>
          </w:p>
        </w:tc>
        <w:tc>
          <w:tcPr>
            <w:tcW w:w="1422" w:type="dxa"/>
            <w:vMerge w:val="restart"/>
            <w:tcBorders>
              <w:top w:val="single" w:sz="8" w:space="0" w:color="000000"/>
              <w:left w:val="single" w:sz="8" w:space="0" w:color="000000"/>
              <w:bottom w:val="single" w:sz="8" w:space="0" w:color="000000"/>
              <w:right w:val="single" w:sz="8" w:space="0" w:color="000000"/>
            </w:tcBorders>
            <w:vAlign w:val="center"/>
          </w:tcPr>
          <w:p w14:paraId="77C61558"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Причини невиконання</w:t>
            </w:r>
          </w:p>
        </w:tc>
        <w:tc>
          <w:tcPr>
            <w:tcW w:w="57" w:type="dxa"/>
            <w:vMerge/>
            <w:tcBorders>
              <w:top w:val="nil"/>
              <w:left w:val="nil"/>
              <w:bottom w:val="nil"/>
              <w:right w:val="nil"/>
            </w:tcBorders>
          </w:tcPr>
          <w:p w14:paraId="052DB7D9"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6803F543" w14:textId="77777777">
        <w:tblPrEx>
          <w:tblCellMar>
            <w:top w:w="0" w:type="dxa"/>
            <w:bottom w:w="0" w:type="dxa"/>
          </w:tblCellMar>
        </w:tblPrEx>
        <w:trPr>
          <w:trHeight w:hRule="exact" w:val="340"/>
        </w:trPr>
        <w:tc>
          <w:tcPr>
            <w:tcW w:w="2613" w:type="dxa"/>
            <w:vMerge/>
            <w:tcBorders>
              <w:top w:val="single" w:sz="8" w:space="0" w:color="000000"/>
              <w:left w:val="single" w:sz="8" w:space="0" w:color="000000"/>
              <w:bottom w:val="single" w:sz="8" w:space="0" w:color="000000"/>
              <w:right w:val="single" w:sz="8" w:space="0" w:color="000000"/>
            </w:tcBorders>
          </w:tcPr>
          <w:p w14:paraId="0D1A5540"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464536D1"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6854BD1A"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15E76BBC"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1" w:type="dxa"/>
            <w:gridSpan w:val="3"/>
            <w:tcBorders>
              <w:top w:val="single" w:sz="8" w:space="0" w:color="000000"/>
              <w:left w:val="single" w:sz="8" w:space="0" w:color="000000"/>
              <w:bottom w:val="single" w:sz="8" w:space="0" w:color="000000"/>
              <w:right w:val="single" w:sz="8" w:space="0" w:color="000000"/>
            </w:tcBorders>
            <w:vAlign w:val="center"/>
          </w:tcPr>
          <w:p w14:paraId="6A1CC43D"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6CA15A29"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2" w:type="dxa"/>
            <w:gridSpan w:val="3"/>
            <w:tcBorders>
              <w:top w:val="single" w:sz="8" w:space="0" w:color="000000"/>
              <w:left w:val="single" w:sz="8" w:space="0" w:color="000000"/>
              <w:bottom w:val="single" w:sz="8" w:space="0" w:color="000000"/>
              <w:right w:val="single" w:sz="8" w:space="0" w:color="000000"/>
            </w:tcBorders>
            <w:vAlign w:val="center"/>
          </w:tcPr>
          <w:p w14:paraId="050CB65B"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308" w:type="dxa"/>
            <w:vMerge/>
            <w:tcBorders>
              <w:top w:val="single" w:sz="8" w:space="0" w:color="000000"/>
              <w:left w:val="single" w:sz="8" w:space="0" w:color="000000"/>
              <w:bottom w:val="single" w:sz="8" w:space="0" w:color="000000"/>
              <w:right w:val="single" w:sz="8" w:space="0" w:color="000000"/>
            </w:tcBorders>
          </w:tcPr>
          <w:p w14:paraId="53BC846B"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0230E207"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285BE243"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5B1B6DE9" w14:textId="77777777">
        <w:tblPrEx>
          <w:tblCellMar>
            <w:top w:w="0" w:type="dxa"/>
            <w:bottom w:w="0" w:type="dxa"/>
          </w:tblCellMar>
        </w:tblPrEx>
        <w:trPr>
          <w:trHeight w:hRule="exact" w:val="850"/>
        </w:trPr>
        <w:tc>
          <w:tcPr>
            <w:tcW w:w="2613" w:type="dxa"/>
            <w:vMerge/>
            <w:tcBorders>
              <w:top w:val="single" w:sz="8" w:space="0" w:color="000000"/>
              <w:left w:val="single" w:sz="8" w:space="0" w:color="000000"/>
              <w:bottom w:val="single" w:sz="8" w:space="0" w:color="000000"/>
              <w:right w:val="single" w:sz="8" w:space="0" w:color="000000"/>
            </w:tcBorders>
          </w:tcPr>
          <w:p w14:paraId="7AE502C6"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3EA8544D"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5AB6D6E0"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335E4577"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429BA3E6"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67EB74D6"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3" w:type="dxa"/>
            <w:tcBorders>
              <w:top w:val="single" w:sz="8" w:space="0" w:color="000000"/>
              <w:left w:val="single" w:sz="8" w:space="0" w:color="000000"/>
              <w:bottom w:val="single" w:sz="8" w:space="0" w:color="000000"/>
              <w:right w:val="single" w:sz="8" w:space="0" w:color="000000"/>
            </w:tcBorders>
            <w:vAlign w:val="center"/>
          </w:tcPr>
          <w:p w14:paraId="4EEE1E1E"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024" w:type="dxa"/>
            <w:vMerge/>
            <w:tcBorders>
              <w:top w:val="single" w:sz="8" w:space="0" w:color="000000"/>
              <w:left w:val="single" w:sz="8" w:space="0" w:color="000000"/>
              <w:bottom w:val="single" w:sz="8" w:space="0" w:color="000000"/>
              <w:right w:val="single" w:sz="8" w:space="0" w:color="000000"/>
            </w:tcBorders>
          </w:tcPr>
          <w:p w14:paraId="20063FB7"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2AC708A7"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30A3B8D9"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4" w:type="dxa"/>
            <w:tcBorders>
              <w:top w:val="single" w:sz="8" w:space="0" w:color="000000"/>
              <w:left w:val="single" w:sz="8" w:space="0" w:color="000000"/>
              <w:bottom w:val="single" w:sz="8" w:space="0" w:color="000000"/>
              <w:right w:val="single" w:sz="8" w:space="0" w:color="000000"/>
            </w:tcBorders>
            <w:vAlign w:val="center"/>
          </w:tcPr>
          <w:p w14:paraId="13F72FEE"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308" w:type="dxa"/>
            <w:vMerge/>
            <w:tcBorders>
              <w:top w:val="single" w:sz="8" w:space="0" w:color="000000"/>
              <w:left w:val="single" w:sz="8" w:space="0" w:color="000000"/>
              <w:bottom w:val="single" w:sz="8" w:space="0" w:color="000000"/>
              <w:right w:val="single" w:sz="8" w:space="0" w:color="000000"/>
            </w:tcBorders>
          </w:tcPr>
          <w:p w14:paraId="0CF681CD"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67DE3BC2"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53A77AB6"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5B39833C" w14:textId="77777777">
        <w:tblPrEx>
          <w:tblCellMar>
            <w:top w:w="0" w:type="dxa"/>
            <w:bottom w:w="0" w:type="dxa"/>
          </w:tblCellMar>
        </w:tblPrEx>
        <w:trPr>
          <w:trHeight w:hRule="exact" w:val="711"/>
        </w:trPr>
        <w:tc>
          <w:tcPr>
            <w:tcW w:w="2613" w:type="dxa"/>
            <w:tcBorders>
              <w:top w:val="single" w:sz="8" w:space="0" w:color="000000"/>
              <w:left w:val="single" w:sz="8" w:space="0" w:color="000000"/>
              <w:bottom w:val="single" w:sz="8" w:space="0" w:color="000000"/>
              <w:right w:val="single" w:sz="8" w:space="0" w:color="000000"/>
            </w:tcBorders>
          </w:tcPr>
          <w:p w14:paraId="46545CA9"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міської ради (Київської міської державної адміністрації)</w:t>
            </w:r>
          </w:p>
        </w:tc>
        <w:tc>
          <w:tcPr>
            <w:tcW w:w="1423" w:type="dxa"/>
            <w:tcBorders>
              <w:top w:val="single" w:sz="8" w:space="0" w:color="000000"/>
              <w:left w:val="single" w:sz="8" w:space="0" w:color="000000"/>
              <w:bottom w:val="single" w:sz="8" w:space="0" w:color="000000"/>
              <w:right w:val="single" w:sz="8" w:space="0" w:color="000000"/>
            </w:tcBorders>
          </w:tcPr>
          <w:p w14:paraId="2D739125"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 xml:space="preserve">адміністрації) </w:t>
            </w:r>
          </w:p>
        </w:tc>
        <w:tc>
          <w:tcPr>
            <w:tcW w:w="796" w:type="dxa"/>
            <w:tcBorders>
              <w:top w:val="single" w:sz="8" w:space="0" w:color="000000"/>
              <w:left w:val="single" w:sz="8" w:space="0" w:color="000000"/>
              <w:bottom w:val="single" w:sz="8" w:space="0" w:color="000000"/>
              <w:right w:val="single" w:sz="8" w:space="0" w:color="000000"/>
            </w:tcBorders>
          </w:tcPr>
          <w:p w14:paraId="4593F270"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57C87CCA"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416843E0"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5800B0D4"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3" w:type="dxa"/>
            <w:tcBorders>
              <w:top w:val="single" w:sz="8" w:space="0" w:color="000000"/>
              <w:left w:val="single" w:sz="8" w:space="0" w:color="000000"/>
              <w:bottom w:val="single" w:sz="8" w:space="0" w:color="000000"/>
              <w:right w:val="single" w:sz="8" w:space="0" w:color="000000"/>
            </w:tcBorders>
          </w:tcPr>
          <w:p w14:paraId="2D8CA7A8"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0808AE6D"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50184FA2"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4FB3D0FE"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406583A1"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308" w:type="dxa"/>
            <w:tcBorders>
              <w:top w:val="single" w:sz="8" w:space="0" w:color="000000"/>
              <w:left w:val="single" w:sz="8" w:space="0" w:color="000000"/>
              <w:bottom w:val="single" w:sz="8" w:space="0" w:color="000000"/>
              <w:right w:val="single" w:sz="8" w:space="0" w:color="000000"/>
            </w:tcBorders>
          </w:tcPr>
          <w:p w14:paraId="11778BC9"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1422" w:type="dxa"/>
            <w:tcBorders>
              <w:top w:val="single" w:sz="8" w:space="0" w:color="000000"/>
              <w:left w:val="single" w:sz="8" w:space="0" w:color="000000"/>
              <w:bottom w:val="single" w:sz="8" w:space="0" w:color="000000"/>
              <w:right w:val="single" w:sz="8" w:space="0" w:color="000000"/>
            </w:tcBorders>
          </w:tcPr>
          <w:p w14:paraId="323A5EC2" w14:textId="77777777" w:rsidR="008615CE" w:rsidRDefault="00C22C76">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евакуацією підопічних до Німеччини</w:t>
            </w:r>
          </w:p>
        </w:tc>
        <w:tc>
          <w:tcPr>
            <w:tcW w:w="57" w:type="dxa"/>
            <w:vMerge/>
            <w:tcBorders>
              <w:top w:val="nil"/>
              <w:left w:val="nil"/>
              <w:bottom w:val="nil"/>
              <w:right w:val="nil"/>
            </w:tcBorders>
          </w:tcPr>
          <w:p w14:paraId="04520FEC"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0110D99A" w14:textId="77777777">
        <w:tblPrEx>
          <w:tblCellMar>
            <w:top w:w="0" w:type="dxa"/>
            <w:bottom w:w="0" w:type="dxa"/>
          </w:tblCellMar>
        </w:tblPrEx>
        <w:trPr>
          <w:trHeight w:hRule="exact" w:val="6000"/>
        </w:trPr>
        <w:tc>
          <w:tcPr>
            <w:tcW w:w="2613" w:type="dxa"/>
            <w:tcBorders>
              <w:top w:val="single" w:sz="8" w:space="0" w:color="000000"/>
              <w:left w:val="single" w:sz="8" w:space="0" w:color="000000"/>
              <w:bottom w:val="single" w:sz="8" w:space="0" w:color="000000"/>
              <w:right w:val="single" w:sz="8" w:space="0" w:color="000000"/>
            </w:tcBorders>
          </w:tcPr>
          <w:p w14:paraId="486C7EF8"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12. Забезпечення оздоровлення з курсом реабілітації в супроводі одного із батьків або законного представника дітей з інвалідністю із захворюванням нервової системи, що супроводжується руховими порушеннями,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w:t>
            </w:r>
          </w:p>
        </w:tc>
        <w:tc>
          <w:tcPr>
            <w:tcW w:w="1423" w:type="dxa"/>
            <w:tcBorders>
              <w:top w:val="single" w:sz="8" w:space="0" w:color="000000"/>
              <w:left w:val="single" w:sz="8" w:space="0" w:color="000000"/>
              <w:bottom w:val="single" w:sz="8" w:space="0" w:color="000000"/>
              <w:right w:val="single" w:sz="8" w:space="0" w:color="000000"/>
            </w:tcBorders>
          </w:tcPr>
          <w:p w14:paraId="054FD8B3"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 xml:space="preserve">Департамент соціальної та ветеранської політики виконавчого органу Київської міської ради (Київської міської державної адміністрації) </w:t>
            </w:r>
          </w:p>
        </w:tc>
        <w:tc>
          <w:tcPr>
            <w:tcW w:w="796" w:type="dxa"/>
            <w:tcBorders>
              <w:top w:val="single" w:sz="8" w:space="0" w:color="000000"/>
              <w:left w:val="single" w:sz="8" w:space="0" w:color="000000"/>
              <w:bottom w:val="single" w:sz="8" w:space="0" w:color="000000"/>
              <w:right w:val="single" w:sz="8" w:space="0" w:color="000000"/>
            </w:tcBorders>
          </w:tcPr>
          <w:p w14:paraId="6338EE04"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2025, 2026, 2027</w:t>
            </w:r>
          </w:p>
        </w:tc>
        <w:tc>
          <w:tcPr>
            <w:tcW w:w="1024" w:type="dxa"/>
            <w:tcBorders>
              <w:top w:val="single" w:sz="8" w:space="0" w:color="000000"/>
              <w:left w:val="single" w:sz="8" w:space="0" w:color="000000"/>
              <w:bottom w:val="single" w:sz="8" w:space="0" w:color="000000"/>
              <w:right w:val="single" w:sz="8" w:space="0" w:color="000000"/>
            </w:tcBorders>
          </w:tcPr>
          <w:p w14:paraId="1A1008FD"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5 011,2</w:t>
            </w:r>
          </w:p>
        </w:tc>
        <w:tc>
          <w:tcPr>
            <w:tcW w:w="1024" w:type="dxa"/>
            <w:tcBorders>
              <w:top w:val="single" w:sz="8" w:space="0" w:color="000000"/>
              <w:left w:val="single" w:sz="8" w:space="0" w:color="000000"/>
              <w:bottom w:val="single" w:sz="8" w:space="0" w:color="000000"/>
              <w:right w:val="single" w:sz="8" w:space="0" w:color="000000"/>
            </w:tcBorders>
          </w:tcPr>
          <w:p w14:paraId="74359D36"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47DD0F83"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5 011,2</w:t>
            </w:r>
          </w:p>
        </w:tc>
        <w:tc>
          <w:tcPr>
            <w:tcW w:w="1023" w:type="dxa"/>
            <w:tcBorders>
              <w:top w:val="single" w:sz="8" w:space="0" w:color="000000"/>
              <w:left w:val="single" w:sz="8" w:space="0" w:color="000000"/>
              <w:bottom w:val="single" w:sz="8" w:space="0" w:color="000000"/>
              <w:right w:val="single" w:sz="8" w:space="0" w:color="000000"/>
            </w:tcBorders>
          </w:tcPr>
          <w:p w14:paraId="06A8E7D7"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18D2CF04"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1 502,9</w:t>
            </w:r>
          </w:p>
        </w:tc>
        <w:tc>
          <w:tcPr>
            <w:tcW w:w="1024" w:type="dxa"/>
            <w:tcBorders>
              <w:top w:val="single" w:sz="8" w:space="0" w:color="000000"/>
              <w:left w:val="single" w:sz="8" w:space="0" w:color="000000"/>
              <w:bottom w:val="single" w:sz="8" w:space="0" w:color="000000"/>
              <w:right w:val="single" w:sz="8" w:space="0" w:color="000000"/>
            </w:tcBorders>
          </w:tcPr>
          <w:p w14:paraId="6A5C90DC"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7C2E41E7"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1 502,9</w:t>
            </w:r>
          </w:p>
        </w:tc>
        <w:tc>
          <w:tcPr>
            <w:tcW w:w="1024" w:type="dxa"/>
            <w:tcBorders>
              <w:top w:val="single" w:sz="8" w:space="0" w:color="000000"/>
              <w:left w:val="single" w:sz="8" w:space="0" w:color="000000"/>
              <w:bottom w:val="single" w:sz="8" w:space="0" w:color="000000"/>
              <w:right w:val="single" w:sz="8" w:space="0" w:color="000000"/>
            </w:tcBorders>
          </w:tcPr>
          <w:p w14:paraId="15A33009"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308" w:type="dxa"/>
            <w:tcBorders>
              <w:top w:val="single" w:sz="8" w:space="0" w:color="000000"/>
              <w:left w:val="single" w:sz="8" w:space="0" w:color="000000"/>
              <w:bottom w:val="single" w:sz="8" w:space="0" w:color="000000"/>
              <w:right w:val="single" w:sz="8" w:space="0" w:color="000000"/>
            </w:tcBorders>
          </w:tcPr>
          <w:p w14:paraId="30767926"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Виконано частково</w:t>
            </w:r>
          </w:p>
        </w:tc>
        <w:tc>
          <w:tcPr>
            <w:tcW w:w="1422" w:type="dxa"/>
            <w:tcBorders>
              <w:top w:val="single" w:sz="8" w:space="0" w:color="000000"/>
              <w:left w:val="single" w:sz="8" w:space="0" w:color="000000"/>
              <w:bottom w:val="single" w:sz="8" w:space="0" w:color="000000"/>
              <w:right w:val="single" w:sz="8" w:space="0" w:color="000000"/>
            </w:tcBorders>
          </w:tcPr>
          <w:p w14:paraId="4C128344" w14:textId="77777777" w:rsidR="008615CE" w:rsidRDefault="00B1634D">
            <w:pPr>
              <w:widowControl w:val="0"/>
              <w:autoSpaceDE w:val="0"/>
              <w:autoSpaceDN w:val="0"/>
              <w:adjustRightInd w:val="0"/>
              <w:spacing w:before="30" w:after="0" w:line="225" w:lineRule="exact"/>
              <w:ind w:left="15"/>
              <w:rPr>
                <w:rFonts w:ascii="Times New Roman" w:hAnsi="Times New Roman"/>
                <w:color w:val="000000"/>
                <w:sz w:val="20"/>
                <w:szCs w:val="20"/>
              </w:rPr>
            </w:pPr>
            <w:r w:rsidRPr="00D86A47">
              <w:rPr>
                <w:rFonts w:ascii="Times New Roman" w:hAnsi="Times New Roman"/>
                <w:color w:val="000000"/>
                <w:sz w:val="20"/>
                <w:szCs w:val="20"/>
              </w:rPr>
              <w:t>Фінансування заходу проводилось за потребою, забезпечено оздоровленням 39 дітей</w:t>
            </w:r>
            <w:r w:rsidRPr="00D86A47">
              <w:rPr>
                <w:rFonts w:ascii="Times New Roman" w:hAnsi="Times New Roman"/>
                <w:color w:val="000000"/>
                <w:sz w:val="20"/>
                <w:szCs w:val="20"/>
                <w:lang w:val="ru-RU"/>
              </w:rPr>
              <w:t xml:space="preserve"> </w:t>
            </w:r>
            <w:r w:rsidRPr="00D86A47">
              <w:rPr>
                <w:rFonts w:ascii="Times New Roman" w:hAnsi="Times New Roman"/>
                <w:color w:val="000000"/>
                <w:sz w:val="20"/>
                <w:szCs w:val="20"/>
              </w:rPr>
              <w:t>та 39 осіб супровід. Захід виконано частково в зв'язку з реорганізац</w:t>
            </w:r>
            <w:r>
              <w:rPr>
                <w:rFonts w:ascii="Times New Roman" w:hAnsi="Times New Roman"/>
                <w:color w:val="000000"/>
                <w:sz w:val="20"/>
                <w:szCs w:val="20"/>
              </w:rPr>
              <w:t>і</w:t>
            </w:r>
            <w:r w:rsidRPr="00D86A47">
              <w:rPr>
                <w:rFonts w:ascii="Times New Roman" w:hAnsi="Times New Roman"/>
                <w:color w:val="000000"/>
                <w:sz w:val="20"/>
                <w:szCs w:val="20"/>
              </w:rPr>
              <w:t>єю комунального підприємства з яким було укладено договір та відсутністю учасників надання послуг оздоровлення при проведенні повторн</w:t>
            </w:r>
            <w:r>
              <w:rPr>
                <w:rFonts w:ascii="Times New Roman" w:hAnsi="Times New Roman"/>
                <w:color w:val="000000"/>
                <w:sz w:val="20"/>
                <w:szCs w:val="20"/>
              </w:rPr>
              <w:t>ої</w:t>
            </w:r>
            <w:r w:rsidRPr="00D86A47">
              <w:rPr>
                <w:rFonts w:ascii="Times New Roman" w:hAnsi="Times New Roman"/>
                <w:color w:val="000000"/>
                <w:sz w:val="20"/>
                <w:szCs w:val="20"/>
              </w:rPr>
              <w:t xml:space="preserve"> процедур</w:t>
            </w:r>
            <w:r>
              <w:rPr>
                <w:rFonts w:ascii="Times New Roman" w:hAnsi="Times New Roman"/>
                <w:color w:val="000000"/>
                <w:sz w:val="20"/>
                <w:szCs w:val="20"/>
              </w:rPr>
              <w:t>и</w:t>
            </w:r>
            <w:r w:rsidRPr="00D86A47">
              <w:rPr>
                <w:rFonts w:ascii="Arial" w:hAnsi="Arial" w:cs="Arial"/>
                <w:color w:val="000000"/>
                <w:sz w:val="20"/>
                <w:szCs w:val="20"/>
              </w:rPr>
              <w:t xml:space="preserve"> </w:t>
            </w:r>
            <w:r w:rsidRPr="00D86A47">
              <w:rPr>
                <w:rFonts w:ascii="Times New Roman" w:hAnsi="Times New Roman"/>
                <w:color w:val="000000"/>
                <w:sz w:val="20"/>
                <w:szCs w:val="20"/>
              </w:rPr>
              <w:t>закупівл</w:t>
            </w:r>
            <w:r>
              <w:rPr>
                <w:rFonts w:ascii="Times New Roman" w:hAnsi="Times New Roman"/>
                <w:color w:val="000000"/>
                <w:sz w:val="20"/>
                <w:szCs w:val="20"/>
              </w:rPr>
              <w:t>і</w:t>
            </w:r>
            <w:r w:rsidRPr="00D86A47">
              <w:rPr>
                <w:rFonts w:ascii="Times New Roman" w:hAnsi="Times New Roman"/>
                <w:color w:val="000000"/>
                <w:sz w:val="20"/>
                <w:szCs w:val="20"/>
              </w:rPr>
              <w:t>.</w:t>
            </w:r>
          </w:p>
        </w:tc>
        <w:tc>
          <w:tcPr>
            <w:tcW w:w="57" w:type="dxa"/>
            <w:vMerge/>
            <w:tcBorders>
              <w:top w:val="nil"/>
              <w:left w:val="nil"/>
              <w:bottom w:val="nil"/>
              <w:right w:val="nil"/>
            </w:tcBorders>
          </w:tcPr>
          <w:p w14:paraId="7D42A715"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5EBC9343" w14:textId="77777777">
        <w:tblPrEx>
          <w:tblCellMar>
            <w:top w:w="0" w:type="dxa"/>
            <w:bottom w:w="0" w:type="dxa"/>
          </w:tblCellMar>
        </w:tblPrEx>
        <w:trPr>
          <w:trHeight w:hRule="exact" w:val="2360"/>
        </w:trPr>
        <w:tc>
          <w:tcPr>
            <w:tcW w:w="2613" w:type="dxa"/>
            <w:tcBorders>
              <w:top w:val="single" w:sz="8" w:space="0" w:color="000000"/>
              <w:left w:val="single" w:sz="8" w:space="0" w:color="000000"/>
              <w:bottom w:val="single" w:sz="8" w:space="0" w:color="000000"/>
              <w:right w:val="single" w:sz="8" w:space="0" w:color="000000"/>
            </w:tcBorders>
          </w:tcPr>
          <w:p w14:paraId="7E789DEB"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13. Забезпечення проведення заходів по відзначенню працівників соціальної сфери</w:t>
            </w:r>
            <w:r>
              <w:rPr>
                <w:rFonts w:ascii="Times New Roman" w:hAnsi="Times New Roman"/>
                <w:color w:val="000000"/>
                <w:sz w:val="20"/>
                <w:szCs w:val="20"/>
              </w:rPr>
              <w:br/>
              <w:t xml:space="preserve"> </w:t>
            </w:r>
            <w:r>
              <w:rPr>
                <w:rFonts w:ascii="Times New Roman" w:hAnsi="Times New Roman"/>
                <w:color w:val="000000"/>
                <w:sz w:val="20"/>
                <w:szCs w:val="20"/>
              </w:rPr>
              <w:br/>
              <w:t xml:space="preserve"> </w:t>
            </w:r>
            <w:r>
              <w:rPr>
                <w:rFonts w:ascii="Times New Roman" w:hAnsi="Times New Roman"/>
                <w:color w:val="000000"/>
                <w:sz w:val="20"/>
                <w:szCs w:val="20"/>
              </w:rPr>
              <w:br/>
              <w:t xml:space="preserve"> </w:t>
            </w:r>
            <w:r>
              <w:rPr>
                <w:rFonts w:ascii="Times New Roman" w:hAnsi="Times New Roman"/>
                <w:color w:val="000000"/>
                <w:sz w:val="20"/>
                <w:szCs w:val="20"/>
              </w:rPr>
              <w:br/>
              <w:t xml:space="preserve"> </w:t>
            </w:r>
            <w:r>
              <w:rPr>
                <w:rFonts w:ascii="Times New Roman" w:hAnsi="Times New Roman"/>
                <w:color w:val="000000"/>
                <w:sz w:val="20"/>
                <w:szCs w:val="20"/>
              </w:rPr>
              <w:br/>
              <w:t xml:space="preserve"> </w:t>
            </w:r>
            <w:r>
              <w:rPr>
                <w:rFonts w:ascii="Times New Roman" w:hAnsi="Times New Roman"/>
                <w:color w:val="000000"/>
                <w:sz w:val="20"/>
                <w:szCs w:val="20"/>
              </w:rPr>
              <w:br/>
              <w:t xml:space="preserve"> </w:t>
            </w:r>
            <w:r>
              <w:rPr>
                <w:rFonts w:ascii="Times New Roman" w:hAnsi="Times New Roman"/>
                <w:color w:val="000000"/>
                <w:sz w:val="20"/>
                <w:szCs w:val="20"/>
              </w:rPr>
              <w:br/>
              <w:t xml:space="preserve"> </w:t>
            </w:r>
          </w:p>
        </w:tc>
        <w:tc>
          <w:tcPr>
            <w:tcW w:w="1423" w:type="dxa"/>
            <w:tcBorders>
              <w:top w:val="single" w:sz="8" w:space="0" w:color="000000"/>
              <w:left w:val="single" w:sz="8" w:space="0" w:color="000000"/>
              <w:bottom w:val="single" w:sz="8" w:space="0" w:color="000000"/>
              <w:right w:val="single" w:sz="8" w:space="0" w:color="000000"/>
            </w:tcBorders>
          </w:tcPr>
          <w:p w14:paraId="744F2A51"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Департамент соціальної та ветеранської політики виконавчого органу Київської міської ради (Київської міської</w:t>
            </w:r>
          </w:p>
        </w:tc>
        <w:tc>
          <w:tcPr>
            <w:tcW w:w="796" w:type="dxa"/>
            <w:tcBorders>
              <w:top w:val="single" w:sz="8" w:space="0" w:color="000000"/>
              <w:left w:val="single" w:sz="8" w:space="0" w:color="000000"/>
              <w:bottom w:val="single" w:sz="8" w:space="0" w:color="000000"/>
              <w:right w:val="single" w:sz="8" w:space="0" w:color="000000"/>
            </w:tcBorders>
          </w:tcPr>
          <w:p w14:paraId="1C176B07"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2025, 2026, 2027</w:t>
            </w:r>
          </w:p>
        </w:tc>
        <w:tc>
          <w:tcPr>
            <w:tcW w:w="1024" w:type="dxa"/>
            <w:tcBorders>
              <w:top w:val="single" w:sz="8" w:space="0" w:color="000000"/>
              <w:left w:val="single" w:sz="8" w:space="0" w:color="000000"/>
              <w:bottom w:val="single" w:sz="8" w:space="0" w:color="000000"/>
              <w:right w:val="single" w:sz="8" w:space="0" w:color="000000"/>
            </w:tcBorders>
          </w:tcPr>
          <w:p w14:paraId="497199EC"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670,0</w:t>
            </w:r>
          </w:p>
        </w:tc>
        <w:tc>
          <w:tcPr>
            <w:tcW w:w="1024" w:type="dxa"/>
            <w:tcBorders>
              <w:top w:val="single" w:sz="8" w:space="0" w:color="000000"/>
              <w:left w:val="single" w:sz="8" w:space="0" w:color="000000"/>
              <w:bottom w:val="single" w:sz="8" w:space="0" w:color="000000"/>
              <w:right w:val="single" w:sz="8" w:space="0" w:color="000000"/>
            </w:tcBorders>
          </w:tcPr>
          <w:p w14:paraId="262ADD49"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5577F83C"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670,0</w:t>
            </w:r>
          </w:p>
        </w:tc>
        <w:tc>
          <w:tcPr>
            <w:tcW w:w="1023" w:type="dxa"/>
            <w:tcBorders>
              <w:top w:val="single" w:sz="8" w:space="0" w:color="000000"/>
              <w:left w:val="single" w:sz="8" w:space="0" w:color="000000"/>
              <w:bottom w:val="single" w:sz="8" w:space="0" w:color="000000"/>
              <w:right w:val="single" w:sz="8" w:space="0" w:color="000000"/>
            </w:tcBorders>
          </w:tcPr>
          <w:p w14:paraId="767AF0E8"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6578EFB0"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610,0</w:t>
            </w:r>
          </w:p>
        </w:tc>
        <w:tc>
          <w:tcPr>
            <w:tcW w:w="1024" w:type="dxa"/>
            <w:tcBorders>
              <w:top w:val="single" w:sz="8" w:space="0" w:color="000000"/>
              <w:left w:val="single" w:sz="8" w:space="0" w:color="000000"/>
              <w:bottom w:val="single" w:sz="8" w:space="0" w:color="000000"/>
              <w:right w:val="single" w:sz="8" w:space="0" w:color="000000"/>
            </w:tcBorders>
          </w:tcPr>
          <w:p w14:paraId="6B901311"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1138751B"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610,0</w:t>
            </w:r>
          </w:p>
        </w:tc>
        <w:tc>
          <w:tcPr>
            <w:tcW w:w="1024" w:type="dxa"/>
            <w:tcBorders>
              <w:top w:val="single" w:sz="8" w:space="0" w:color="000000"/>
              <w:left w:val="single" w:sz="8" w:space="0" w:color="000000"/>
              <w:bottom w:val="single" w:sz="8" w:space="0" w:color="000000"/>
              <w:right w:val="single" w:sz="8" w:space="0" w:color="000000"/>
            </w:tcBorders>
          </w:tcPr>
          <w:p w14:paraId="3DF13F16"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308" w:type="dxa"/>
            <w:tcBorders>
              <w:top w:val="single" w:sz="8" w:space="0" w:color="000000"/>
              <w:left w:val="single" w:sz="8" w:space="0" w:color="000000"/>
              <w:bottom w:val="single" w:sz="8" w:space="0" w:color="000000"/>
              <w:right w:val="single" w:sz="8" w:space="0" w:color="000000"/>
            </w:tcBorders>
          </w:tcPr>
          <w:p w14:paraId="6B0E0442"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Виконано</w:t>
            </w:r>
          </w:p>
        </w:tc>
        <w:tc>
          <w:tcPr>
            <w:tcW w:w="1422" w:type="dxa"/>
            <w:tcBorders>
              <w:top w:val="single" w:sz="8" w:space="0" w:color="000000"/>
              <w:left w:val="single" w:sz="8" w:space="0" w:color="000000"/>
              <w:bottom w:val="single" w:sz="8" w:space="0" w:color="000000"/>
              <w:right w:val="single" w:sz="8" w:space="0" w:color="000000"/>
            </w:tcBorders>
          </w:tcPr>
          <w:p w14:paraId="13C64CF1"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Проведено захід по відзначенню працівників соціальної сфери, отримали матеріальну допомогу 150 осіб</w:t>
            </w:r>
          </w:p>
        </w:tc>
        <w:tc>
          <w:tcPr>
            <w:tcW w:w="57" w:type="dxa"/>
            <w:vMerge/>
            <w:tcBorders>
              <w:top w:val="nil"/>
              <w:left w:val="nil"/>
              <w:bottom w:val="nil"/>
              <w:right w:val="nil"/>
            </w:tcBorders>
          </w:tcPr>
          <w:p w14:paraId="398281DB" w14:textId="77777777" w:rsidR="008615CE" w:rsidRDefault="008615CE">
            <w:pPr>
              <w:widowControl w:val="0"/>
              <w:autoSpaceDE w:val="0"/>
              <w:autoSpaceDN w:val="0"/>
              <w:adjustRightInd w:val="0"/>
              <w:spacing w:after="0" w:line="240" w:lineRule="auto"/>
              <w:rPr>
                <w:rFonts w:ascii="Tahoma" w:hAnsi="Tahoma" w:cs="Tahoma"/>
                <w:sz w:val="20"/>
                <w:szCs w:val="20"/>
              </w:rPr>
            </w:pPr>
          </w:p>
        </w:tc>
      </w:tr>
    </w:tbl>
    <w:p w14:paraId="036A4FFA" w14:textId="77777777" w:rsidR="008615CE" w:rsidRDefault="008615CE">
      <w:pPr>
        <w:widowControl w:val="0"/>
        <w:autoSpaceDE w:val="0"/>
        <w:autoSpaceDN w:val="0"/>
        <w:adjustRightInd w:val="0"/>
        <w:spacing w:after="0" w:line="240" w:lineRule="auto"/>
        <w:rPr>
          <w:rFonts w:ascii="Tahoma" w:hAnsi="Tahoma" w:cs="Tahoma"/>
          <w:sz w:val="24"/>
          <w:szCs w:val="24"/>
        </w:rPr>
        <w:sectPr w:rsidR="008615CE">
          <w:pgSz w:w="16867" w:h="11926" w:orient="landscape"/>
          <w:pgMar w:top="565" w:right="565" w:bottom="565" w:left="565" w:header="708" w:footer="708" w:gutter="0"/>
          <w:cols w:space="720"/>
          <w:noEndnote/>
        </w:sectPr>
      </w:pPr>
    </w:p>
    <w:tbl>
      <w:tblPr>
        <w:tblW w:w="0" w:type="auto"/>
        <w:tblInd w:w="15" w:type="dxa"/>
        <w:tblLayout w:type="fixed"/>
        <w:tblCellMar>
          <w:left w:w="15" w:type="dxa"/>
          <w:right w:w="15" w:type="dxa"/>
        </w:tblCellMar>
        <w:tblLook w:val="0000" w:firstRow="0" w:lastRow="0" w:firstColumn="0" w:lastColumn="0" w:noHBand="0" w:noVBand="0"/>
      </w:tblPr>
      <w:tblGrid>
        <w:gridCol w:w="2613"/>
        <w:gridCol w:w="1423"/>
        <w:gridCol w:w="796"/>
        <w:gridCol w:w="1024"/>
        <w:gridCol w:w="1024"/>
        <w:gridCol w:w="1024"/>
        <w:gridCol w:w="1023"/>
        <w:gridCol w:w="1024"/>
        <w:gridCol w:w="1024"/>
        <w:gridCol w:w="1024"/>
        <w:gridCol w:w="1024"/>
        <w:gridCol w:w="1308"/>
        <w:gridCol w:w="1422"/>
        <w:gridCol w:w="57"/>
      </w:tblGrid>
      <w:tr w:rsidR="008615CE" w14:paraId="365BE274" w14:textId="77777777">
        <w:tblPrEx>
          <w:tblCellMar>
            <w:top w:w="0" w:type="dxa"/>
            <w:bottom w:w="0" w:type="dxa"/>
          </w:tblCellMar>
        </w:tblPrEx>
        <w:trPr>
          <w:trHeight w:hRule="exact" w:val="510"/>
        </w:trPr>
        <w:tc>
          <w:tcPr>
            <w:tcW w:w="2613" w:type="dxa"/>
            <w:vMerge w:val="restart"/>
            <w:tcBorders>
              <w:top w:val="single" w:sz="8" w:space="0" w:color="000000"/>
              <w:left w:val="single" w:sz="8" w:space="0" w:color="000000"/>
              <w:bottom w:val="single" w:sz="8" w:space="0" w:color="000000"/>
              <w:right w:val="single" w:sz="8" w:space="0" w:color="000000"/>
            </w:tcBorders>
            <w:vAlign w:val="center"/>
          </w:tcPr>
          <w:p w14:paraId="208AED1C"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lastRenderedPageBreak/>
              <w:t xml:space="preserve">Найменування </w:t>
            </w:r>
            <w:r>
              <w:rPr>
                <w:rFonts w:ascii="Times New Roman" w:hAnsi="Times New Roman"/>
                <w:color w:val="000000"/>
                <w:sz w:val="24"/>
                <w:szCs w:val="24"/>
              </w:rPr>
              <w:br/>
              <w:t>заходу</w:t>
            </w:r>
          </w:p>
        </w:tc>
        <w:tc>
          <w:tcPr>
            <w:tcW w:w="1423" w:type="dxa"/>
            <w:vMerge w:val="restart"/>
            <w:tcBorders>
              <w:top w:val="single" w:sz="8" w:space="0" w:color="000000"/>
              <w:left w:val="single" w:sz="8" w:space="0" w:color="000000"/>
              <w:bottom w:val="single" w:sz="8" w:space="0" w:color="000000"/>
              <w:right w:val="single" w:sz="8" w:space="0" w:color="000000"/>
            </w:tcBorders>
            <w:vAlign w:val="center"/>
          </w:tcPr>
          <w:p w14:paraId="0CB702FF"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Виконавці </w:t>
            </w:r>
            <w:r>
              <w:rPr>
                <w:rFonts w:ascii="Times New Roman" w:hAnsi="Times New Roman"/>
                <w:color w:val="000000"/>
                <w:sz w:val="24"/>
                <w:szCs w:val="24"/>
              </w:rPr>
              <w:br/>
              <w:t>заходу</w:t>
            </w:r>
          </w:p>
        </w:tc>
        <w:tc>
          <w:tcPr>
            <w:tcW w:w="796" w:type="dxa"/>
            <w:vMerge w:val="restart"/>
            <w:tcBorders>
              <w:top w:val="single" w:sz="8" w:space="0" w:color="000000"/>
              <w:left w:val="single" w:sz="8" w:space="0" w:color="000000"/>
              <w:bottom w:val="single" w:sz="8" w:space="0" w:color="000000"/>
              <w:right w:val="single" w:sz="8" w:space="0" w:color="000000"/>
            </w:tcBorders>
            <w:vAlign w:val="center"/>
          </w:tcPr>
          <w:p w14:paraId="63FAB079"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Термін</w:t>
            </w:r>
            <w:r>
              <w:rPr>
                <w:rFonts w:ascii="Times New Roman" w:hAnsi="Times New Roman"/>
                <w:color w:val="000000"/>
                <w:sz w:val="24"/>
                <w:szCs w:val="24"/>
              </w:rPr>
              <w:br/>
              <w:t>вико-</w:t>
            </w:r>
            <w:r>
              <w:rPr>
                <w:rFonts w:ascii="Times New Roman" w:hAnsi="Times New Roman"/>
                <w:color w:val="000000"/>
                <w:sz w:val="24"/>
                <w:szCs w:val="24"/>
              </w:rPr>
              <w:br/>
            </w:r>
            <w:proofErr w:type="spellStart"/>
            <w:r>
              <w:rPr>
                <w:rFonts w:ascii="Times New Roman" w:hAnsi="Times New Roman"/>
                <w:color w:val="000000"/>
                <w:sz w:val="24"/>
                <w:szCs w:val="24"/>
              </w:rPr>
              <w:t>нання</w:t>
            </w:r>
            <w:proofErr w:type="spellEnd"/>
            <w:r>
              <w:rPr>
                <w:rFonts w:ascii="Times New Roman" w:hAnsi="Times New Roman"/>
                <w:color w:val="000000"/>
                <w:sz w:val="24"/>
                <w:szCs w:val="24"/>
              </w:rPr>
              <w:br/>
              <w:t>(план/</w:t>
            </w:r>
            <w:r>
              <w:rPr>
                <w:rFonts w:ascii="Times New Roman" w:hAnsi="Times New Roman"/>
                <w:color w:val="000000"/>
                <w:sz w:val="24"/>
                <w:szCs w:val="24"/>
              </w:rPr>
              <w:br/>
              <w:t>факт)</w:t>
            </w:r>
          </w:p>
        </w:tc>
        <w:tc>
          <w:tcPr>
            <w:tcW w:w="4095" w:type="dxa"/>
            <w:gridSpan w:val="4"/>
            <w:tcBorders>
              <w:top w:val="single" w:sz="8" w:space="0" w:color="000000"/>
              <w:left w:val="single" w:sz="8" w:space="0" w:color="000000"/>
              <w:bottom w:val="single" w:sz="8" w:space="0" w:color="000000"/>
              <w:right w:val="single" w:sz="8" w:space="0" w:color="000000"/>
            </w:tcBorders>
            <w:vAlign w:val="center"/>
          </w:tcPr>
          <w:p w14:paraId="235108DF"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Обсяги фінансування на 2025 рік, (тис. грн.)</w:t>
            </w:r>
          </w:p>
        </w:tc>
        <w:tc>
          <w:tcPr>
            <w:tcW w:w="4096" w:type="dxa"/>
            <w:gridSpan w:val="4"/>
            <w:tcBorders>
              <w:top w:val="single" w:sz="8" w:space="0" w:color="000000"/>
              <w:left w:val="single" w:sz="8" w:space="0" w:color="000000"/>
              <w:bottom w:val="single" w:sz="8" w:space="0" w:color="000000"/>
              <w:right w:val="single" w:sz="8" w:space="0" w:color="000000"/>
            </w:tcBorders>
            <w:vAlign w:val="center"/>
          </w:tcPr>
          <w:p w14:paraId="76CE109A"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Фактичні обсяги фінансування, </w:t>
            </w:r>
            <w:r>
              <w:rPr>
                <w:rFonts w:ascii="Times New Roman" w:hAnsi="Times New Roman"/>
                <w:color w:val="000000"/>
                <w:sz w:val="24"/>
                <w:szCs w:val="24"/>
              </w:rPr>
              <w:br/>
              <w:t>за звітний період (тис. грн)</w:t>
            </w:r>
          </w:p>
        </w:tc>
        <w:tc>
          <w:tcPr>
            <w:tcW w:w="1308" w:type="dxa"/>
            <w:vMerge w:val="restart"/>
            <w:tcBorders>
              <w:top w:val="single" w:sz="8" w:space="0" w:color="000000"/>
              <w:left w:val="single" w:sz="8" w:space="0" w:color="000000"/>
              <w:bottom w:val="single" w:sz="8" w:space="0" w:color="000000"/>
              <w:right w:val="single" w:sz="8" w:space="0" w:color="000000"/>
            </w:tcBorders>
            <w:vAlign w:val="center"/>
          </w:tcPr>
          <w:p w14:paraId="5A5FC99F"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Інформація про виконання заходу</w:t>
            </w:r>
          </w:p>
        </w:tc>
        <w:tc>
          <w:tcPr>
            <w:tcW w:w="1422" w:type="dxa"/>
            <w:vMerge w:val="restart"/>
            <w:tcBorders>
              <w:top w:val="single" w:sz="8" w:space="0" w:color="000000"/>
              <w:left w:val="single" w:sz="8" w:space="0" w:color="000000"/>
              <w:bottom w:val="single" w:sz="8" w:space="0" w:color="000000"/>
              <w:right w:val="single" w:sz="8" w:space="0" w:color="000000"/>
            </w:tcBorders>
            <w:vAlign w:val="center"/>
          </w:tcPr>
          <w:p w14:paraId="27C6C556"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Причини невиконання</w:t>
            </w:r>
          </w:p>
        </w:tc>
        <w:tc>
          <w:tcPr>
            <w:tcW w:w="57" w:type="dxa"/>
            <w:vMerge/>
            <w:tcBorders>
              <w:top w:val="nil"/>
              <w:left w:val="nil"/>
              <w:bottom w:val="nil"/>
              <w:right w:val="nil"/>
            </w:tcBorders>
          </w:tcPr>
          <w:p w14:paraId="0F8D2F4A"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438C44E4" w14:textId="77777777">
        <w:tblPrEx>
          <w:tblCellMar>
            <w:top w:w="0" w:type="dxa"/>
            <w:bottom w:w="0" w:type="dxa"/>
          </w:tblCellMar>
        </w:tblPrEx>
        <w:trPr>
          <w:trHeight w:hRule="exact" w:val="340"/>
        </w:trPr>
        <w:tc>
          <w:tcPr>
            <w:tcW w:w="2613" w:type="dxa"/>
            <w:vMerge/>
            <w:tcBorders>
              <w:top w:val="single" w:sz="8" w:space="0" w:color="000000"/>
              <w:left w:val="single" w:sz="8" w:space="0" w:color="000000"/>
              <w:bottom w:val="single" w:sz="8" w:space="0" w:color="000000"/>
              <w:right w:val="single" w:sz="8" w:space="0" w:color="000000"/>
            </w:tcBorders>
          </w:tcPr>
          <w:p w14:paraId="7E0B5B4C"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14BA66AD"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4E01BC42"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33A01FC5"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1" w:type="dxa"/>
            <w:gridSpan w:val="3"/>
            <w:tcBorders>
              <w:top w:val="single" w:sz="8" w:space="0" w:color="000000"/>
              <w:left w:val="single" w:sz="8" w:space="0" w:color="000000"/>
              <w:bottom w:val="single" w:sz="8" w:space="0" w:color="000000"/>
              <w:right w:val="single" w:sz="8" w:space="0" w:color="000000"/>
            </w:tcBorders>
            <w:vAlign w:val="center"/>
          </w:tcPr>
          <w:p w14:paraId="20EFA2B5"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2441C0F0"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2" w:type="dxa"/>
            <w:gridSpan w:val="3"/>
            <w:tcBorders>
              <w:top w:val="single" w:sz="8" w:space="0" w:color="000000"/>
              <w:left w:val="single" w:sz="8" w:space="0" w:color="000000"/>
              <w:bottom w:val="single" w:sz="8" w:space="0" w:color="000000"/>
              <w:right w:val="single" w:sz="8" w:space="0" w:color="000000"/>
            </w:tcBorders>
            <w:vAlign w:val="center"/>
          </w:tcPr>
          <w:p w14:paraId="09938019"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308" w:type="dxa"/>
            <w:vMerge/>
            <w:tcBorders>
              <w:top w:val="single" w:sz="8" w:space="0" w:color="000000"/>
              <w:left w:val="single" w:sz="8" w:space="0" w:color="000000"/>
              <w:bottom w:val="single" w:sz="8" w:space="0" w:color="000000"/>
              <w:right w:val="single" w:sz="8" w:space="0" w:color="000000"/>
            </w:tcBorders>
          </w:tcPr>
          <w:p w14:paraId="7AA5E870"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49D31B14"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42C2BAFD"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60A99373" w14:textId="77777777">
        <w:tblPrEx>
          <w:tblCellMar>
            <w:top w:w="0" w:type="dxa"/>
            <w:bottom w:w="0" w:type="dxa"/>
          </w:tblCellMar>
        </w:tblPrEx>
        <w:trPr>
          <w:trHeight w:hRule="exact" w:val="850"/>
        </w:trPr>
        <w:tc>
          <w:tcPr>
            <w:tcW w:w="2613" w:type="dxa"/>
            <w:vMerge/>
            <w:tcBorders>
              <w:top w:val="single" w:sz="8" w:space="0" w:color="000000"/>
              <w:left w:val="single" w:sz="8" w:space="0" w:color="000000"/>
              <w:bottom w:val="single" w:sz="8" w:space="0" w:color="000000"/>
              <w:right w:val="single" w:sz="8" w:space="0" w:color="000000"/>
            </w:tcBorders>
          </w:tcPr>
          <w:p w14:paraId="773BB584"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48AF8F39"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12166ABB"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0109466E"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5BDF89CE"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29B6853F"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3" w:type="dxa"/>
            <w:tcBorders>
              <w:top w:val="single" w:sz="8" w:space="0" w:color="000000"/>
              <w:left w:val="single" w:sz="8" w:space="0" w:color="000000"/>
              <w:bottom w:val="single" w:sz="8" w:space="0" w:color="000000"/>
              <w:right w:val="single" w:sz="8" w:space="0" w:color="000000"/>
            </w:tcBorders>
            <w:vAlign w:val="center"/>
          </w:tcPr>
          <w:p w14:paraId="5A2285EC"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024" w:type="dxa"/>
            <w:vMerge/>
            <w:tcBorders>
              <w:top w:val="single" w:sz="8" w:space="0" w:color="000000"/>
              <w:left w:val="single" w:sz="8" w:space="0" w:color="000000"/>
              <w:bottom w:val="single" w:sz="8" w:space="0" w:color="000000"/>
              <w:right w:val="single" w:sz="8" w:space="0" w:color="000000"/>
            </w:tcBorders>
          </w:tcPr>
          <w:p w14:paraId="797885DF"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1FB4C5BB"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75126B60"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4" w:type="dxa"/>
            <w:tcBorders>
              <w:top w:val="single" w:sz="8" w:space="0" w:color="000000"/>
              <w:left w:val="single" w:sz="8" w:space="0" w:color="000000"/>
              <w:bottom w:val="single" w:sz="8" w:space="0" w:color="000000"/>
              <w:right w:val="single" w:sz="8" w:space="0" w:color="000000"/>
            </w:tcBorders>
            <w:vAlign w:val="center"/>
          </w:tcPr>
          <w:p w14:paraId="5EAE36E9"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308" w:type="dxa"/>
            <w:vMerge/>
            <w:tcBorders>
              <w:top w:val="single" w:sz="8" w:space="0" w:color="000000"/>
              <w:left w:val="single" w:sz="8" w:space="0" w:color="000000"/>
              <w:bottom w:val="single" w:sz="8" w:space="0" w:color="000000"/>
              <w:right w:val="single" w:sz="8" w:space="0" w:color="000000"/>
            </w:tcBorders>
          </w:tcPr>
          <w:p w14:paraId="5C7D7E5B"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5565509C"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2AD24B90"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04CE9F98" w14:textId="77777777">
        <w:tblPrEx>
          <w:tblCellMar>
            <w:top w:w="0" w:type="dxa"/>
            <w:bottom w:w="0" w:type="dxa"/>
          </w:tblCellMar>
        </w:tblPrEx>
        <w:trPr>
          <w:trHeight w:hRule="exact" w:val="493"/>
        </w:trPr>
        <w:tc>
          <w:tcPr>
            <w:tcW w:w="2613" w:type="dxa"/>
            <w:tcBorders>
              <w:top w:val="single" w:sz="8" w:space="0" w:color="000000"/>
              <w:left w:val="single" w:sz="8" w:space="0" w:color="000000"/>
              <w:bottom w:val="single" w:sz="8" w:space="0" w:color="000000"/>
              <w:right w:val="single" w:sz="8" w:space="0" w:color="000000"/>
            </w:tcBorders>
          </w:tcPr>
          <w:p w14:paraId="648A8F32" w14:textId="77777777" w:rsidR="008615CE" w:rsidRDefault="008615CE">
            <w:pPr>
              <w:widowControl w:val="0"/>
              <w:autoSpaceDE w:val="0"/>
              <w:autoSpaceDN w:val="0"/>
              <w:adjustRightInd w:val="0"/>
              <w:spacing w:before="30" w:after="0" w:line="265" w:lineRule="exact"/>
              <w:ind w:left="15"/>
              <w:rPr>
                <w:rFonts w:ascii="Times New Roman" w:hAnsi="Times New Roman"/>
                <w:color w:val="000000"/>
                <w:sz w:val="20"/>
                <w:szCs w:val="20"/>
              </w:rPr>
            </w:pPr>
            <w:r>
              <w:rPr>
                <w:rFonts w:ascii="Times New Roman" w:hAnsi="Times New Roman"/>
                <w:color w:val="000000"/>
                <w:sz w:val="20"/>
                <w:szCs w:val="20"/>
              </w:rPr>
              <w:t xml:space="preserve"> </w:t>
            </w:r>
          </w:p>
        </w:tc>
        <w:tc>
          <w:tcPr>
            <w:tcW w:w="1423" w:type="dxa"/>
            <w:tcBorders>
              <w:top w:val="single" w:sz="8" w:space="0" w:color="000000"/>
              <w:left w:val="single" w:sz="8" w:space="0" w:color="000000"/>
              <w:bottom w:val="single" w:sz="8" w:space="0" w:color="000000"/>
              <w:right w:val="single" w:sz="8" w:space="0" w:color="000000"/>
            </w:tcBorders>
          </w:tcPr>
          <w:p w14:paraId="32A46B00"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 xml:space="preserve">державної адміністрації) </w:t>
            </w:r>
          </w:p>
        </w:tc>
        <w:tc>
          <w:tcPr>
            <w:tcW w:w="796" w:type="dxa"/>
            <w:tcBorders>
              <w:top w:val="single" w:sz="8" w:space="0" w:color="000000"/>
              <w:left w:val="single" w:sz="8" w:space="0" w:color="000000"/>
              <w:bottom w:val="single" w:sz="8" w:space="0" w:color="000000"/>
              <w:right w:val="single" w:sz="8" w:space="0" w:color="000000"/>
            </w:tcBorders>
          </w:tcPr>
          <w:p w14:paraId="68A99FD0"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4E64CCF9"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0C184134"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198A2C14"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3" w:type="dxa"/>
            <w:tcBorders>
              <w:top w:val="single" w:sz="8" w:space="0" w:color="000000"/>
              <w:left w:val="single" w:sz="8" w:space="0" w:color="000000"/>
              <w:bottom w:val="single" w:sz="8" w:space="0" w:color="000000"/>
              <w:right w:val="single" w:sz="8" w:space="0" w:color="000000"/>
            </w:tcBorders>
          </w:tcPr>
          <w:p w14:paraId="64C9B9FB"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29F0AD4C"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113511A8"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3BF313BA"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77489B29"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308" w:type="dxa"/>
            <w:tcBorders>
              <w:top w:val="single" w:sz="8" w:space="0" w:color="000000"/>
              <w:left w:val="single" w:sz="8" w:space="0" w:color="000000"/>
              <w:bottom w:val="single" w:sz="8" w:space="0" w:color="000000"/>
              <w:right w:val="single" w:sz="8" w:space="0" w:color="000000"/>
            </w:tcBorders>
          </w:tcPr>
          <w:p w14:paraId="377576DF"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1422" w:type="dxa"/>
            <w:tcBorders>
              <w:top w:val="single" w:sz="8" w:space="0" w:color="000000"/>
              <w:left w:val="single" w:sz="8" w:space="0" w:color="000000"/>
              <w:bottom w:val="single" w:sz="8" w:space="0" w:color="000000"/>
              <w:right w:val="single" w:sz="8" w:space="0" w:color="000000"/>
            </w:tcBorders>
          </w:tcPr>
          <w:p w14:paraId="305E0FF8"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57" w:type="dxa"/>
            <w:vMerge/>
            <w:tcBorders>
              <w:top w:val="nil"/>
              <w:left w:val="nil"/>
              <w:bottom w:val="nil"/>
              <w:right w:val="nil"/>
            </w:tcBorders>
          </w:tcPr>
          <w:p w14:paraId="23977776"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75687C0D" w14:textId="77777777">
        <w:tblPrEx>
          <w:tblCellMar>
            <w:top w:w="0" w:type="dxa"/>
            <w:bottom w:w="0" w:type="dxa"/>
          </w:tblCellMar>
        </w:tblPrEx>
        <w:trPr>
          <w:trHeight w:hRule="exact" w:val="5760"/>
        </w:trPr>
        <w:tc>
          <w:tcPr>
            <w:tcW w:w="2613" w:type="dxa"/>
            <w:tcBorders>
              <w:top w:val="single" w:sz="8" w:space="0" w:color="000000"/>
              <w:left w:val="single" w:sz="8" w:space="0" w:color="000000"/>
              <w:bottom w:val="single" w:sz="8" w:space="0" w:color="000000"/>
              <w:right w:val="single" w:sz="8" w:space="0" w:color="000000"/>
            </w:tcBorders>
          </w:tcPr>
          <w:p w14:paraId="05CD46C4"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14. Сприяння забезпеченню безкоштовним гарячим харчуванням та/або продуктовими наборами малозабезпечених одиноких громадян та інших верств населення міста Києва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w:t>
            </w:r>
          </w:p>
        </w:tc>
        <w:tc>
          <w:tcPr>
            <w:tcW w:w="1423" w:type="dxa"/>
            <w:tcBorders>
              <w:top w:val="single" w:sz="8" w:space="0" w:color="000000"/>
              <w:left w:val="single" w:sz="8" w:space="0" w:color="000000"/>
              <w:bottom w:val="single" w:sz="8" w:space="0" w:color="000000"/>
              <w:right w:val="single" w:sz="8" w:space="0" w:color="000000"/>
            </w:tcBorders>
          </w:tcPr>
          <w:p w14:paraId="2F2077B0"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Департамент соціальної та ветеранської політики виконавчого органу Київської міської ради (Київської міської державної адміністрації) ,</w:t>
            </w:r>
            <w:r>
              <w:rPr>
                <w:rFonts w:ascii="Times New Roman" w:hAnsi="Times New Roman"/>
                <w:color w:val="000000"/>
                <w:sz w:val="20"/>
                <w:szCs w:val="20"/>
              </w:rPr>
              <w:br/>
              <w:t>Київський міський територіальний центр соціального обслуговування у м.</w:t>
            </w:r>
            <w:r w:rsidR="007D61BD">
              <w:rPr>
                <w:rFonts w:ascii="Times New Roman" w:hAnsi="Times New Roman"/>
                <w:color w:val="000000"/>
                <w:sz w:val="20"/>
                <w:szCs w:val="20"/>
              </w:rPr>
              <w:t xml:space="preserve"> </w:t>
            </w:r>
            <w:r>
              <w:rPr>
                <w:rFonts w:ascii="Times New Roman" w:hAnsi="Times New Roman"/>
                <w:color w:val="000000"/>
                <w:sz w:val="20"/>
                <w:szCs w:val="20"/>
              </w:rPr>
              <w:t>Києві,</w:t>
            </w:r>
            <w:r>
              <w:rPr>
                <w:rFonts w:ascii="Times New Roman" w:hAnsi="Times New Roman"/>
                <w:color w:val="000000"/>
                <w:sz w:val="20"/>
                <w:szCs w:val="20"/>
              </w:rPr>
              <w:br/>
              <w:t>Районні Територіальні центри соціального обслуговування м.</w:t>
            </w:r>
            <w:r w:rsidR="007D61BD">
              <w:rPr>
                <w:rFonts w:ascii="Times New Roman" w:hAnsi="Times New Roman"/>
                <w:color w:val="000000"/>
                <w:sz w:val="20"/>
                <w:szCs w:val="20"/>
              </w:rPr>
              <w:t xml:space="preserve"> </w:t>
            </w:r>
            <w:r>
              <w:rPr>
                <w:rFonts w:ascii="Times New Roman" w:hAnsi="Times New Roman"/>
                <w:color w:val="000000"/>
                <w:sz w:val="20"/>
                <w:szCs w:val="20"/>
              </w:rPr>
              <w:t>Києва</w:t>
            </w:r>
          </w:p>
        </w:tc>
        <w:tc>
          <w:tcPr>
            <w:tcW w:w="796" w:type="dxa"/>
            <w:tcBorders>
              <w:top w:val="single" w:sz="8" w:space="0" w:color="000000"/>
              <w:left w:val="single" w:sz="8" w:space="0" w:color="000000"/>
              <w:bottom w:val="single" w:sz="8" w:space="0" w:color="000000"/>
              <w:right w:val="single" w:sz="8" w:space="0" w:color="000000"/>
            </w:tcBorders>
          </w:tcPr>
          <w:p w14:paraId="0B9C7468"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2025, 2026, 2027</w:t>
            </w:r>
          </w:p>
        </w:tc>
        <w:tc>
          <w:tcPr>
            <w:tcW w:w="1024" w:type="dxa"/>
            <w:tcBorders>
              <w:top w:val="single" w:sz="8" w:space="0" w:color="000000"/>
              <w:left w:val="single" w:sz="8" w:space="0" w:color="000000"/>
              <w:bottom w:val="single" w:sz="8" w:space="0" w:color="000000"/>
              <w:right w:val="single" w:sz="8" w:space="0" w:color="000000"/>
            </w:tcBorders>
          </w:tcPr>
          <w:p w14:paraId="0C2A689D"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43 240,1</w:t>
            </w:r>
          </w:p>
        </w:tc>
        <w:tc>
          <w:tcPr>
            <w:tcW w:w="1024" w:type="dxa"/>
            <w:tcBorders>
              <w:top w:val="single" w:sz="8" w:space="0" w:color="000000"/>
              <w:left w:val="single" w:sz="8" w:space="0" w:color="000000"/>
              <w:bottom w:val="single" w:sz="8" w:space="0" w:color="000000"/>
              <w:right w:val="single" w:sz="8" w:space="0" w:color="000000"/>
            </w:tcBorders>
          </w:tcPr>
          <w:p w14:paraId="51FC16AA"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4EFE6A79"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43 240,1</w:t>
            </w:r>
          </w:p>
        </w:tc>
        <w:tc>
          <w:tcPr>
            <w:tcW w:w="1023" w:type="dxa"/>
            <w:tcBorders>
              <w:top w:val="single" w:sz="8" w:space="0" w:color="000000"/>
              <w:left w:val="single" w:sz="8" w:space="0" w:color="000000"/>
              <w:bottom w:val="single" w:sz="8" w:space="0" w:color="000000"/>
              <w:right w:val="single" w:sz="8" w:space="0" w:color="000000"/>
            </w:tcBorders>
          </w:tcPr>
          <w:p w14:paraId="11478152"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7F38E6B3"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37 669,4</w:t>
            </w:r>
          </w:p>
        </w:tc>
        <w:tc>
          <w:tcPr>
            <w:tcW w:w="1024" w:type="dxa"/>
            <w:tcBorders>
              <w:top w:val="single" w:sz="8" w:space="0" w:color="000000"/>
              <w:left w:val="single" w:sz="8" w:space="0" w:color="000000"/>
              <w:bottom w:val="single" w:sz="8" w:space="0" w:color="000000"/>
              <w:right w:val="single" w:sz="8" w:space="0" w:color="000000"/>
            </w:tcBorders>
          </w:tcPr>
          <w:p w14:paraId="44F75EE8"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6100CA1D"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37 669,4</w:t>
            </w:r>
          </w:p>
        </w:tc>
        <w:tc>
          <w:tcPr>
            <w:tcW w:w="1024" w:type="dxa"/>
            <w:tcBorders>
              <w:top w:val="single" w:sz="8" w:space="0" w:color="000000"/>
              <w:left w:val="single" w:sz="8" w:space="0" w:color="000000"/>
              <w:bottom w:val="single" w:sz="8" w:space="0" w:color="000000"/>
              <w:right w:val="single" w:sz="8" w:space="0" w:color="000000"/>
            </w:tcBorders>
          </w:tcPr>
          <w:p w14:paraId="7656A096"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308" w:type="dxa"/>
            <w:tcBorders>
              <w:top w:val="single" w:sz="8" w:space="0" w:color="000000"/>
              <w:left w:val="single" w:sz="8" w:space="0" w:color="000000"/>
              <w:bottom w:val="single" w:sz="8" w:space="0" w:color="000000"/>
              <w:right w:val="single" w:sz="8" w:space="0" w:color="000000"/>
            </w:tcBorders>
          </w:tcPr>
          <w:p w14:paraId="745B8377"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Виконано</w:t>
            </w:r>
          </w:p>
        </w:tc>
        <w:tc>
          <w:tcPr>
            <w:tcW w:w="1422" w:type="dxa"/>
            <w:tcBorders>
              <w:top w:val="single" w:sz="8" w:space="0" w:color="000000"/>
              <w:left w:val="single" w:sz="8" w:space="0" w:color="000000"/>
              <w:bottom w:val="single" w:sz="8" w:space="0" w:color="000000"/>
              <w:right w:val="single" w:sz="8" w:space="0" w:color="000000"/>
            </w:tcBorders>
          </w:tcPr>
          <w:p w14:paraId="75CF5880"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 xml:space="preserve">На виконання заходу в бюджеті міста Києва на 2025 рік передбачені кошти в сумі 38 295,2 тис. грн. Отримали </w:t>
            </w:r>
            <w:proofErr w:type="spellStart"/>
            <w:r>
              <w:rPr>
                <w:rFonts w:ascii="Times New Roman" w:hAnsi="Times New Roman"/>
                <w:color w:val="000000"/>
                <w:sz w:val="20"/>
                <w:szCs w:val="20"/>
              </w:rPr>
              <w:t>проднабори</w:t>
            </w:r>
            <w:proofErr w:type="spellEnd"/>
            <w:r>
              <w:rPr>
                <w:rFonts w:ascii="Times New Roman" w:hAnsi="Times New Roman"/>
                <w:color w:val="000000"/>
                <w:sz w:val="20"/>
                <w:szCs w:val="20"/>
              </w:rPr>
              <w:t xml:space="preserve"> - 15040 осіб, харчувалися - 244 особи, фінансування проводилось відповідно до затверджених бюджетних призначень</w:t>
            </w:r>
          </w:p>
        </w:tc>
        <w:tc>
          <w:tcPr>
            <w:tcW w:w="57" w:type="dxa"/>
            <w:vMerge/>
            <w:tcBorders>
              <w:top w:val="nil"/>
              <w:left w:val="nil"/>
              <w:bottom w:val="nil"/>
              <w:right w:val="nil"/>
            </w:tcBorders>
          </w:tcPr>
          <w:p w14:paraId="2E831279"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70380F4E" w14:textId="77777777">
        <w:tblPrEx>
          <w:tblCellMar>
            <w:top w:w="0" w:type="dxa"/>
            <w:bottom w:w="0" w:type="dxa"/>
          </w:tblCellMar>
        </w:tblPrEx>
        <w:trPr>
          <w:trHeight w:hRule="exact" w:val="2818"/>
        </w:trPr>
        <w:tc>
          <w:tcPr>
            <w:tcW w:w="2613" w:type="dxa"/>
            <w:tcBorders>
              <w:top w:val="single" w:sz="8" w:space="0" w:color="000000"/>
              <w:left w:val="single" w:sz="8" w:space="0" w:color="000000"/>
              <w:bottom w:val="single" w:sz="8" w:space="0" w:color="000000"/>
              <w:right w:val="single" w:sz="8" w:space="0" w:color="000000"/>
            </w:tcBorders>
          </w:tcPr>
          <w:p w14:paraId="446C0598"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 xml:space="preserve">15.  Забезпечення: </w:t>
            </w:r>
            <w:r>
              <w:rPr>
                <w:rFonts w:ascii="Times New Roman" w:hAnsi="Times New Roman"/>
                <w:color w:val="000000"/>
                <w:sz w:val="20"/>
                <w:szCs w:val="20"/>
              </w:rPr>
              <w:br/>
              <w:t>мийними засобами малозабезпечених громадян, які не здатні до самообслуговування та перебувають на обліку в міському та/або районних  територіальних центрах соціального обслуговування міста Києва та комплектами постільної білизни громадян, які не здатні до</w:t>
            </w:r>
          </w:p>
        </w:tc>
        <w:tc>
          <w:tcPr>
            <w:tcW w:w="1423" w:type="dxa"/>
            <w:tcBorders>
              <w:top w:val="single" w:sz="8" w:space="0" w:color="000000"/>
              <w:left w:val="single" w:sz="8" w:space="0" w:color="000000"/>
              <w:bottom w:val="single" w:sz="8" w:space="0" w:color="000000"/>
              <w:right w:val="single" w:sz="8" w:space="0" w:color="000000"/>
            </w:tcBorders>
          </w:tcPr>
          <w:p w14:paraId="7F1F7042"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Департамент соціальної та ветеранської політики виконавчого органу Київської міської ради (Київської міської державної адміністрації) ,</w:t>
            </w:r>
          </w:p>
        </w:tc>
        <w:tc>
          <w:tcPr>
            <w:tcW w:w="796" w:type="dxa"/>
            <w:tcBorders>
              <w:top w:val="single" w:sz="8" w:space="0" w:color="000000"/>
              <w:left w:val="single" w:sz="8" w:space="0" w:color="000000"/>
              <w:bottom w:val="single" w:sz="8" w:space="0" w:color="000000"/>
              <w:right w:val="single" w:sz="8" w:space="0" w:color="000000"/>
            </w:tcBorders>
          </w:tcPr>
          <w:p w14:paraId="74227E39"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2025, 2026, 2027</w:t>
            </w:r>
          </w:p>
        </w:tc>
        <w:tc>
          <w:tcPr>
            <w:tcW w:w="1024" w:type="dxa"/>
            <w:tcBorders>
              <w:top w:val="single" w:sz="8" w:space="0" w:color="000000"/>
              <w:left w:val="single" w:sz="8" w:space="0" w:color="000000"/>
              <w:bottom w:val="single" w:sz="8" w:space="0" w:color="000000"/>
              <w:right w:val="single" w:sz="8" w:space="0" w:color="000000"/>
            </w:tcBorders>
          </w:tcPr>
          <w:p w14:paraId="6A51406C"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3 243,0</w:t>
            </w:r>
          </w:p>
        </w:tc>
        <w:tc>
          <w:tcPr>
            <w:tcW w:w="1024" w:type="dxa"/>
            <w:tcBorders>
              <w:top w:val="single" w:sz="8" w:space="0" w:color="000000"/>
              <w:left w:val="single" w:sz="8" w:space="0" w:color="000000"/>
              <w:bottom w:val="single" w:sz="8" w:space="0" w:color="000000"/>
              <w:right w:val="single" w:sz="8" w:space="0" w:color="000000"/>
            </w:tcBorders>
          </w:tcPr>
          <w:p w14:paraId="4A2168D8"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7EBFF8BD"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3 243,0</w:t>
            </w:r>
          </w:p>
        </w:tc>
        <w:tc>
          <w:tcPr>
            <w:tcW w:w="1023" w:type="dxa"/>
            <w:tcBorders>
              <w:top w:val="single" w:sz="8" w:space="0" w:color="000000"/>
              <w:left w:val="single" w:sz="8" w:space="0" w:color="000000"/>
              <w:bottom w:val="single" w:sz="8" w:space="0" w:color="000000"/>
              <w:right w:val="single" w:sz="8" w:space="0" w:color="000000"/>
            </w:tcBorders>
          </w:tcPr>
          <w:p w14:paraId="25B6556F"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5EF85704"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1 655,7</w:t>
            </w:r>
          </w:p>
        </w:tc>
        <w:tc>
          <w:tcPr>
            <w:tcW w:w="1024" w:type="dxa"/>
            <w:tcBorders>
              <w:top w:val="single" w:sz="8" w:space="0" w:color="000000"/>
              <w:left w:val="single" w:sz="8" w:space="0" w:color="000000"/>
              <w:bottom w:val="single" w:sz="8" w:space="0" w:color="000000"/>
              <w:right w:val="single" w:sz="8" w:space="0" w:color="000000"/>
            </w:tcBorders>
          </w:tcPr>
          <w:p w14:paraId="782F3088"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4565C9D1"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1 655,7</w:t>
            </w:r>
          </w:p>
        </w:tc>
        <w:tc>
          <w:tcPr>
            <w:tcW w:w="1024" w:type="dxa"/>
            <w:tcBorders>
              <w:top w:val="single" w:sz="8" w:space="0" w:color="000000"/>
              <w:left w:val="single" w:sz="8" w:space="0" w:color="000000"/>
              <w:bottom w:val="single" w:sz="8" w:space="0" w:color="000000"/>
              <w:right w:val="single" w:sz="8" w:space="0" w:color="000000"/>
            </w:tcBorders>
          </w:tcPr>
          <w:p w14:paraId="6CFC2CDE"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308" w:type="dxa"/>
            <w:tcBorders>
              <w:top w:val="single" w:sz="8" w:space="0" w:color="000000"/>
              <w:left w:val="single" w:sz="8" w:space="0" w:color="000000"/>
              <w:bottom w:val="single" w:sz="8" w:space="0" w:color="000000"/>
              <w:right w:val="single" w:sz="8" w:space="0" w:color="000000"/>
            </w:tcBorders>
          </w:tcPr>
          <w:p w14:paraId="2152279A"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Виконано</w:t>
            </w:r>
          </w:p>
        </w:tc>
        <w:tc>
          <w:tcPr>
            <w:tcW w:w="1422" w:type="dxa"/>
            <w:tcBorders>
              <w:top w:val="single" w:sz="8" w:space="0" w:color="000000"/>
              <w:left w:val="single" w:sz="8" w:space="0" w:color="000000"/>
              <w:bottom w:val="single" w:sz="8" w:space="0" w:color="000000"/>
              <w:right w:val="single" w:sz="8" w:space="0" w:color="000000"/>
            </w:tcBorders>
          </w:tcPr>
          <w:p w14:paraId="67C60899"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 xml:space="preserve">На виконання заходу в бюджеті міста Києва на 2025 рік передбачено кошти в сумі 3000,0 тис. грн. Відповідно до затверджених бюджетних призначень придбано: </w:t>
            </w:r>
          </w:p>
        </w:tc>
        <w:tc>
          <w:tcPr>
            <w:tcW w:w="57" w:type="dxa"/>
            <w:vMerge/>
            <w:tcBorders>
              <w:top w:val="nil"/>
              <w:left w:val="nil"/>
              <w:bottom w:val="nil"/>
              <w:right w:val="nil"/>
            </w:tcBorders>
          </w:tcPr>
          <w:p w14:paraId="3344C4A0" w14:textId="77777777" w:rsidR="008615CE" w:rsidRDefault="008615CE">
            <w:pPr>
              <w:widowControl w:val="0"/>
              <w:autoSpaceDE w:val="0"/>
              <w:autoSpaceDN w:val="0"/>
              <w:adjustRightInd w:val="0"/>
              <w:spacing w:after="0" w:line="240" w:lineRule="auto"/>
              <w:rPr>
                <w:rFonts w:ascii="Tahoma" w:hAnsi="Tahoma" w:cs="Tahoma"/>
                <w:sz w:val="20"/>
                <w:szCs w:val="20"/>
              </w:rPr>
            </w:pPr>
          </w:p>
        </w:tc>
      </w:tr>
    </w:tbl>
    <w:p w14:paraId="31B013BB" w14:textId="77777777" w:rsidR="008615CE" w:rsidRDefault="008615CE">
      <w:pPr>
        <w:widowControl w:val="0"/>
        <w:autoSpaceDE w:val="0"/>
        <w:autoSpaceDN w:val="0"/>
        <w:adjustRightInd w:val="0"/>
        <w:spacing w:after="0" w:line="240" w:lineRule="auto"/>
        <w:rPr>
          <w:rFonts w:ascii="Tahoma" w:hAnsi="Tahoma" w:cs="Tahoma"/>
          <w:sz w:val="24"/>
          <w:szCs w:val="24"/>
        </w:rPr>
        <w:sectPr w:rsidR="008615CE">
          <w:pgSz w:w="16867" w:h="11926" w:orient="landscape"/>
          <w:pgMar w:top="565" w:right="565" w:bottom="565" w:left="565" w:header="708" w:footer="708" w:gutter="0"/>
          <w:cols w:space="720"/>
          <w:noEndnote/>
        </w:sectPr>
      </w:pPr>
    </w:p>
    <w:tbl>
      <w:tblPr>
        <w:tblW w:w="0" w:type="auto"/>
        <w:tblInd w:w="15" w:type="dxa"/>
        <w:tblLayout w:type="fixed"/>
        <w:tblCellMar>
          <w:left w:w="15" w:type="dxa"/>
          <w:right w:w="15" w:type="dxa"/>
        </w:tblCellMar>
        <w:tblLook w:val="0000" w:firstRow="0" w:lastRow="0" w:firstColumn="0" w:lastColumn="0" w:noHBand="0" w:noVBand="0"/>
      </w:tblPr>
      <w:tblGrid>
        <w:gridCol w:w="2613"/>
        <w:gridCol w:w="1423"/>
        <w:gridCol w:w="796"/>
        <w:gridCol w:w="1024"/>
        <w:gridCol w:w="1024"/>
        <w:gridCol w:w="1024"/>
        <w:gridCol w:w="1023"/>
        <w:gridCol w:w="1024"/>
        <w:gridCol w:w="1024"/>
        <w:gridCol w:w="1024"/>
        <w:gridCol w:w="1024"/>
        <w:gridCol w:w="1308"/>
        <w:gridCol w:w="1422"/>
        <w:gridCol w:w="57"/>
      </w:tblGrid>
      <w:tr w:rsidR="008615CE" w14:paraId="607E16BF" w14:textId="77777777">
        <w:tblPrEx>
          <w:tblCellMar>
            <w:top w:w="0" w:type="dxa"/>
            <w:bottom w:w="0" w:type="dxa"/>
          </w:tblCellMar>
        </w:tblPrEx>
        <w:trPr>
          <w:trHeight w:hRule="exact" w:val="510"/>
        </w:trPr>
        <w:tc>
          <w:tcPr>
            <w:tcW w:w="2613" w:type="dxa"/>
            <w:vMerge w:val="restart"/>
            <w:tcBorders>
              <w:top w:val="single" w:sz="8" w:space="0" w:color="000000"/>
              <w:left w:val="single" w:sz="8" w:space="0" w:color="000000"/>
              <w:bottom w:val="single" w:sz="8" w:space="0" w:color="000000"/>
              <w:right w:val="single" w:sz="8" w:space="0" w:color="000000"/>
            </w:tcBorders>
            <w:vAlign w:val="center"/>
          </w:tcPr>
          <w:p w14:paraId="4AF1B218"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lastRenderedPageBreak/>
              <w:t xml:space="preserve">Найменування </w:t>
            </w:r>
            <w:r>
              <w:rPr>
                <w:rFonts w:ascii="Times New Roman" w:hAnsi="Times New Roman"/>
                <w:color w:val="000000"/>
                <w:sz w:val="24"/>
                <w:szCs w:val="24"/>
              </w:rPr>
              <w:br/>
              <w:t>заходу</w:t>
            </w:r>
          </w:p>
        </w:tc>
        <w:tc>
          <w:tcPr>
            <w:tcW w:w="1423" w:type="dxa"/>
            <w:vMerge w:val="restart"/>
            <w:tcBorders>
              <w:top w:val="single" w:sz="8" w:space="0" w:color="000000"/>
              <w:left w:val="single" w:sz="8" w:space="0" w:color="000000"/>
              <w:bottom w:val="single" w:sz="8" w:space="0" w:color="000000"/>
              <w:right w:val="single" w:sz="8" w:space="0" w:color="000000"/>
            </w:tcBorders>
            <w:vAlign w:val="center"/>
          </w:tcPr>
          <w:p w14:paraId="354A0F4C"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Виконавці </w:t>
            </w:r>
            <w:r>
              <w:rPr>
                <w:rFonts w:ascii="Times New Roman" w:hAnsi="Times New Roman"/>
                <w:color w:val="000000"/>
                <w:sz w:val="24"/>
                <w:szCs w:val="24"/>
              </w:rPr>
              <w:br/>
              <w:t>заходу</w:t>
            </w:r>
          </w:p>
        </w:tc>
        <w:tc>
          <w:tcPr>
            <w:tcW w:w="796" w:type="dxa"/>
            <w:vMerge w:val="restart"/>
            <w:tcBorders>
              <w:top w:val="single" w:sz="8" w:space="0" w:color="000000"/>
              <w:left w:val="single" w:sz="8" w:space="0" w:color="000000"/>
              <w:bottom w:val="single" w:sz="8" w:space="0" w:color="000000"/>
              <w:right w:val="single" w:sz="8" w:space="0" w:color="000000"/>
            </w:tcBorders>
            <w:vAlign w:val="center"/>
          </w:tcPr>
          <w:p w14:paraId="7539A282"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Термін</w:t>
            </w:r>
            <w:r>
              <w:rPr>
                <w:rFonts w:ascii="Times New Roman" w:hAnsi="Times New Roman"/>
                <w:color w:val="000000"/>
                <w:sz w:val="24"/>
                <w:szCs w:val="24"/>
              </w:rPr>
              <w:br/>
              <w:t>вико-</w:t>
            </w:r>
            <w:r>
              <w:rPr>
                <w:rFonts w:ascii="Times New Roman" w:hAnsi="Times New Roman"/>
                <w:color w:val="000000"/>
                <w:sz w:val="24"/>
                <w:szCs w:val="24"/>
              </w:rPr>
              <w:br/>
            </w:r>
            <w:proofErr w:type="spellStart"/>
            <w:r>
              <w:rPr>
                <w:rFonts w:ascii="Times New Roman" w:hAnsi="Times New Roman"/>
                <w:color w:val="000000"/>
                <w:sz w:val="24"/>
                <w:szCs w:val="24"/>
              </w:rPr>
              <w:t>нання</w:t>
            </w:r>
            <w:proofErr w:type="spellEnd"/>
            <w:r>
              <w:rPr>
                <w:rFonts w:ascii="Times New Roman" w:hAnsi="Times New Roman"/>
                <w:color w:val="000000"/>
                <w:sz w:val="24"/>
                <w:szCs w:val="24"/>
              </w:rPr>
              <w:br/>
              <w:t>(план/</w:t>
            </w:r>
            <w:r>
              <w:rPr>
                <w:rFonts w:ascii="Times New Roman" w:hAnsi="Times New Roman"/>
                <w:color w:val="000000"/>
                <w:sz w:val="24"/>
                <w:szCs w:val="24"/>
              </w:rPr>
              <w:br/>
              <w:t>факт)</w:t>
            </w:r>
          </w:p>
        </w:tc>
        <w:tc>
          <w:tcPr>
            <w:tcW w:w="4095" w:type="dxa"/>
            <w:gridSpan w:val="4"/>
            <w:tcBorders>
              <w:top w:val="single" w:sz="8" w:space="0" w:color="000000"/>
              <w:left w:val="single" w:sz="8" w:space="0" w:color="000000"/>
              <w:bottom w:val="single" w:sz="8" w:space="0" w:color="000000"/>
              <w:right w:val="single" w:sz="8" w:space="0" w:color="000000"/>
            </w:tcBorders>
            <w:vAlign w:val="center"/>
          </w:tcPr>
          <w:p w14:paraId="3F1C5581"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Обсяги фінансування на 2025 рік, (тис. грн.)</w:t>
            </w:r>
          </w:p>
        </w:tc>
        <w:tc>
          <w:tcPr>
            <w:tcW w:w="4096" w:type="dxa"/>
            <w:gridSpan w:val="4"/>
            <w:tcBorders>
              <w:top w:val="single" w:sz="8" w:space="0" w:color="000000"/>
              <w:left w:val="single" w:sz="8" w:space="0" w:color="000000"/>
              <w:bottom w:val="single" w:sz="8" w:space="0" w:color="000000"/>
              <w:right w:val="single" w:sz="8" w:space="0" w:color="000000"/>
            </w:tcBorders>
            <w:vAlign w:val="center"/>
          </w:tcPr>
          <w:p w14:paraId="3D090E81"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Фактичні обсяги фінансування, </w:t>
            </w:r>
            <w:r>
              <w:rPr>
                <w:rFonts w:ascii="Times New Roman" w:hAnsi="Times New Roman"/>
                <w:color w:val="000000"/>
                <w:sz w:val="24"/>
                <w:szCs w:val="24"/>
              </w:rPr>
              <w:br/>
              <w:t>за звітний період (тис. грн)</w:t>
            </w:r>
          </w:p>
        </w:tc>
        <w:tc>
          <w:tcPr>
            <w:tcW w:w="1308" w:type="dxa"/>
            <w:vMerge w:val="restart"/>
            <w:tcBorders>
              <w:top w:val="single" w:sz="8" w:space="0" w:color="000000"/>
              <w:left w:val="single" w:sz="8" w:space="0" w:color="000000"/>
              <w:bottom w:val="single" w:sz="8" w:space="0" w:color="000000"/>
              <w:right w:val="single" w:sz="8" w:space="0" w:color="000000"/>
            </w:tcBorders>
            <w:vAlign w:val="center"/>
          </w:tcPr>
          <w:p w14:paraId="1F7E4022"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Інформація про виконання заходу</w:t>
            </w:r>
          </w:p>
        </w:tc>
        <w:tc>
          <w:tcPr>
            <w:tcW w:w="1422" w:type="dxa"/>
            <w:vMerge w:val="restart"/>
            <w:tcBorders>
              <w:top w:val="single" w:sz="8" w:space="0" w:color="000000"/>
              <w:left w:val="single" w:sz="8" w:space="0" w:color="000000"/>
              <w:bottom w:val="single" w:sz="8" w:space="0" w:color="000000"/>
              <w:right w:val="single" w:sz="8" w:space="0" w:color="000000"/>
            </w:tcBorders>
            <w:vAlign w:val="center"/>
          </w:tcPr>
          <w:p w14:paraId="496F26F3"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Причини невиконання</w:t>
            </w:r>
          </w:p>
        </w:tc>
        <w:tc>
          <w:tcPr>
            <w:tcW w:w="57" w:type="dxa"/>
            <w:vMerge/>
            <w:tcBorders>
              <w:top w:val="nil"/>
              <w:left w:val="nil"/>
              <w:bottom w:val="nil"/>
              <w:right w:val="nil"/>
            </w:tcBorders>
          </w:tcPr>
          <w:p w14:paraId="483626DF"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40819F6F" w14:textId="77777777">
        <w:tblPrEx>
          <w:tblCellMar>
            <w:top w:w="0" w:type="dxa"/>
            <w:bottom w:w="0" w:type="dxa"/>
          </w:tblCellMar>
        </w:tblPrEx>
        <w:trPr>
          <w:trHeight w:hRule="exact" w:val="340"/>
        </w:trPr>
        <w:tc>
          <w:tcPr>
            <w:tcW w:w="2613" w:type="dxa"/>
            <w:vMerge/>
            <w:tcBorders>
              <w:top w:val="single" w:sz="8" w:space="0" w:color="000000"/>
              <w:left w:val="single" w:sz="8" w:space="0" w:color="000000"/>
              <w:bottom w:val="single" w:sz="8" w:space="0" w:color="000000"/>
              <w:right w:val="single" w:sz="8" w:space="0" w:color="000000"/>
            </w:tcBorders>
          </w:tcPr>
          <w:p w14:paraId="603B8024"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65AFCE5A"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248C3467"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31C327DD"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1" w:type="dxa"/>
            <w:gridSpan w:val="3"/>
            <w:tcBorders>
              <w:top w:val="single" w:sz="8" w:space="0" w:color="000000"/>
              <w:left w:val="single" w:sz="8" w:space="0" w:color="000000"/>
              <w:bottom w:val="single" w:sz="8" w:space="0" w:color="000000"/>
              <w:right w:val="single" w:sz="8" w:space="0" w:color="000000"/>
            </w:tcBorders>
            <w:vAlign w:val="center"/>
          </w:tcPr>
          <w:p w14:paraId="26DD17F6"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0AED0792"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2" w:type="dxa"/>
            <w:gridSpan w:val="3"/>
            <w:tcBorders>
              <w:top w:val="single" w:sz="8" w:space="0" w:color="000000"/>
              <w:left w:val="single" w:sz="8" w:space="0" w:color="000000"/>
              <w:bottom w:val="single" w:sz="8" w:space="0" w:color="000000"/>
              <w:right w:val="single" w:sz="8" w:space="0" w:color="000000"/>
            </w:tcBorders>
            <w:vAlign w:val="center"/>
          </w:tcPr>
          <w:p w14:paraId="42481F4A"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308" w:type="dxa"/>
            <w:vMerge/>
            <w:tcBorders>
              <w:top w:val="single" w:sz="8" w:space="0" w:color="000000"/>
              <w:left w:val="single" w:sz="8" w:space="0" w:color="000000"/>
              <w:bottom w:val="single" w:sz="8" w:space="0" w:color="000000"/>
              <w:right w:val="single" w:sz="8" w:space="0" w:color="000000"/>
            </w:tcBorders>
          </w:tcPr>
          <w:p w14:paraId="63E53D03"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6C6281D7"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1A1C0893"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212273CC" w14:textId="77777777">
        <w:tblPrEx>
          <w:tblCellMar>
            <w:top w:w="0" w:type="dxa"/>
            <w:bottom w:w="0" w:type="dxa"/>
          </w:tblCellMar>
        </w:tblPrEx>
        <w:trPr>
          <w:trHeight w:hRule="exact" w:val="850"/>
        </w:trPr>
        <w:tc>
          <w:tcPr>
            <w:tcW w:w="2613" w:type="dxa"/>
            <w:vMerge/>
            <w:tcBorders>
              <w:top w:val="single" w:sz="8" w:space="0" w:color="000000"/>
              <w:left w:val="single" w:sz="8" w:space="0" w:color="000000"/>
              <w:bottom w:val="single" w:sz="8" w:space="0" w:color="000000"/>
              <w:right w:val="single" w:sz="8" w:space="0" w:color="000000"/>
            </w:tcBorders>
          </w:tcPr>
          <w:p w14:paraId="47CE295C"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4B158590"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13B1C8AC"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266C1C6B"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1C8AF59D"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19FD391E"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3" w:type="dxa"/>
            <w:tcBorders>
              <w:top w:val="single" w:sz="8" w:space="0" w:color="000000"/>
              <w:left w:val="single" w:sz="8" w:space="0" w:color="000000"/>
              <w:bottom w:val="single" w:sz="8" w:space="0" w:color="000000"/>
              <w:right w:val="single" w:sz="8" w:space="0" w:color="000000"/>
            </w:tcBorders>
            <w:vAlign w:val="center"/>
          </w:tcPr>
          <w:p w14:paraId="2284E667"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024" w:type="dxa"/>
            <w:vMerge/>
            <w:tcBorders>
              <w:top w:val="single" w:sz="8" w:space="0" w:color="000000"/>
              <w:left w:val="single" w:sz="8" w:space="0" w:color="000000"/>
              <w:bottom w:val="single" w:sz="8" w:space="0" w:color="000000"/>
              <w:right w:val="single" w:sz="8" w:space="0" w:color="000000"/>
            </w:tcBorders>
          </w:tcPr>
          <w:p w14:paraId="5F87C13A"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760CB6AB"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60C8ADD6"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4" w:type="dxa"/>
            <w:tcBorders>
              <w:top w:val="single" w:sz="8" w:space="0" w:color="000000"/>
              <w:left w:val="single" w:sz="8" w:space="0" w:color="000000"/>
              <w:bottom w:val="single" w:sz="8" w:space="0" w:color="000000"/>
              <w:right w:val="single" w:sz="8" w:space="0" w:color="000000"/>
            </w:tcBorders>
            <w:vAlign w:val="center"/>
          </w:tcPr>
          <w:p w14:paraId="0DC1E45B"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308" w:type="dxa"/>
            <w:vMerge/>
            <w:tcBorders>
              <w:top w:val="single" w:sz="8" w:space="0" w:color="000000"/>
              <w:left w:val="single" w:sz="8" w:space="0" w:color="000000"/>
              <w:bottom w:val="single" w:sz="8" w:space="0" w:color="000000"/>
              <w:right w:val="single" w:sz="8" w:space="0" w:color="000000"/>
            </w:tcBorders>
          </w:tcPr>
          <w:p w14:paraId="626222F7"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69E44880"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75BE507B"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22608E6F" w14:textId="77777777">
        <w:tblPrEx>
          <w:tblCellMar>
            <w:top w:w="0" w:type="dxa"/>
            <w:bottom w:w="0" w:type="dxa"/>
          </w:tblCellMar>
        </w:tblPrEx>
        <w:trPr>
          <w:trHeight w:hRule="exact" w:val="3252"/>
        </w:trPr>
        <w:tc>
          <w:tcPr>
            <w:tcW w:w="2613" w:type="dxa"/>
            <w:tcBorders>
              <w:top w:val="single" w:sz="8" w:space="0" w:color="000000"/>
              <w:left w:val="single" w:sz="8" w:space="0" w:color="000000"/>
              <w:bottom w:val="single" w:sz="8" w:space="0" w:color="000000"/>
              <w:right w:val="single" w:sz="8" w:space="0" w:color="000000"/>
            </w:tcBorders>
          </w:tcPr>
          <w:p w14:paraId="41C12F5A"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самообслуговування, мають V групу рухової активності та перебувають на обліку в міському та/або районних територіальних центрах соціального обслуговування  міста Києва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w:t>
            </w:r>
          </w:p>
        </w:tc>
        <w:tc>
          <w:tcPr>
            <w:tcW w:w="1423" w:type="dxa"/>
            <w:tcBorders>
              <w:top w:val="single" w:sz="8" w:space="0" w:color="000000"/>
              <w:left w:val="single" w:sz="8" w:space="0" w:color="000000"/>
              <w:bottom w:val="single" w:sz="8" w:space="0" w:color="000000"/>
              <w:right w:val="single" w:sz="8" w:space="0" w:color="000000"/>
            </w:tcBorders>
          </w:tcPr>
          <w:p w14:paraId="2B426C29"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Київський міський територіальний центр соціального обслуговування у м.</w:t>
            </w:r>
            <w:r w:rsidR="007D61BD">
              <w:rPr>
                <w:rFonts w:ascii="Times New Roman" w:hAnsi="Times New Roman"/>
                <w:color w:val="000000"/>
                <w:sz w:val="20"/>
                <w:szCs w:val="20"/>
              </w:rPr>
              <w:t xml:space="preserve"> </w:t>
            </w:r>
            <w:r>
              <w:rPr>
                <w:rFonts w:ascii="Times New Roman" w:hAnsi="Times New Roman"/>
                <w:color w:val="000000"/>
                <w:sz w:val="20"/>
                <w:szCs w:val="20"/>
              </w:rPr>
              <w:t>Києві,</w:t>
            </w:r>
            <w:r>
              <w:rPr>
                <w:rFonts w:ascii="Times New Roman" w:hAnsi="Times New Roman"/>
                <w:color w:val="000000"/>
                <w:sz w:val="20"/>
                <w:szCs w:val="20"/>
              </w:rPr>
              <w:br/>
              <w:t>Районні Територіальні центри соціального обслуговування м.</w:t>
            </w:r>
            <w:r w:rsidR="007D61BD">
              <w:rPr>
                <w:rFonts w:ascii="Times New Roman" w:hAnsi="Times New Roman"/>
                <w:color w:val="000000"/>
                <w:sz w:val="20"/>
                <w:szCs w:val="20"/>
              </w:rPr>
              <w:t xml:space="preserve"> </w:t>
            </w:r>
            <w:r>
              <w:rPr>
                <w:rFonts w:ascii="Times New Roman" w:hAnsi="Times New Roman"/>
                <w:color w:val="000000"/>
                <w:sz w:val="20"/>
                <w:szCs w:val="20"/>
              </w:rPr>
              <w:t>Києва</w:t>
            </w:r>
          </w:p>
        </w:tc>
        <w:tc>
          <w:tcPr>
            <w:tcW w:w="796" w:type="dxa"/>
            <w:tcBorders>
              <w:top w:val="single" w:sz="8" w:space="0" w:color="000000"/>
              <w:left w:val="single" w:sz="8" w:space="0" w:color="000000"/>
              <w:bottom w:val="single" w:sz="8" w:space="0" w:color="000000"/>
              <w:right w:val="single" w:sz="8" w:space="0" w:color="000000"/>
            </w:tcBorders>
          </w:tcPr>
          <w:p w14:paraId="2E3C19EB"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52BB089D"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6C464A5F"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5FA00875"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3" w:type="dxa"/>
            <w:tcBorders>
              <w:top w:val="single" w:sz="8" w:space="0" w:color="000000"/>
              <w:left w:val="single" w:sz="8" w:space="0" w:color="000000"/>
              <w:bottom w:val="single" w:sz="8" w:space="0" w:color="000000"/>
              <w:right w:val="single" w:sz="8" w:space="0" w:color="000000"/>
            </w:tcBorders>
          </w:tcPr>
          <w:p w14:paraId="19716AB7"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2F17ABC6"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3A2594BC"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4EC7C6EA"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6126D7F2"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308" w:type="dxa"/>
            <w:tcBorders>
              <w:top w:val="single" w:sz="8" w:space="0" w:color="000000"/>
              <w:left w:val="single" w:sz="8" w:space="0" w:color="000000"/>
              <w:bottom w:val="single" w:sz="8" w:space="0" w:color="000000"/>
              <w:right w:val="single" w:sz="8" w:space="0" w:color="000000"/>
            </w:tcBorders>
          </w:tcPr>
          <w:p w14:paraId="2A37500F"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1422" w:type="dxa"/>
            <w:tcBorders>
              <w:top w:val="single" w:sz="8" w:space="0" w:color="000000"/>
              <w:left w:val="single" w:sz="8" w:space="0" w:color="000000"/>
              <w:bottom w:val="single" w:sz="8" w:space="0" w:color="000000"/>
              <w:right w:val="single" w:sz="8" w:space="0" w:color="000000"/>
            </w:tcBorders>
          </w:tcPr>
          <w:p w14:paraId="27070D91"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 xml:space="preserve">наборів мийних засобів для  810 осіб </w:t>
            </w:r>
            <w:r w:rsidR="0042710E">
              <w:rPr>
                <w:rFonts w:ascii="Times New Roman" w:hAnsi="Times New Roman"/>
                <w:color w:val="000000"/>
                <w:sz w:val="20"/>
                <w:szCs w:val="20"/>
              </w:rPr>
              <w:t>(відповідно до потреби)</w:t>
            </w:r>
            <w:r>
              <w:rPr>
                <w:rFonts w:ascii="Times New Roman" w:hAnsi="Times New Roman"/>
                <w:color w:val="000000"/>
                <w:sz w:val="20"/>
                <w:szCs w:val="20"/>
              </w:rPr>
              <w:t xml:space="preserve">; </w:t>
            </w:r>
            <w:r>
              <w:rPr>
                <w:rFonts w:ascii="Times New Roman" w:hAnsi="Times New Roman"/>
                <w:color w:val="000000"/>
                <w:sz w:val="20"/>
                <w:szCs w:val="20"/>
              </w:rPr>
              <w:br/>
              <w:t xml:space="preserve">комплектів постільної білизни для 774 осіб. </w:t>
            </w:r>
            <w:r>
              <w:rPr>
                <w:rFonts w:ascii="Times New Roman" w:hAnsi="Times New Roman"/>
                <w:color w:val="000000"/>
                <w:sz w:val="20"/>
                <w:szCs w:val="20"/>
              </w:rPr>
              <w:br/>
              <w:t xml:space="preserve"> </w:t>
            </w:r>
          </w:p>
        </w:tc>
        <w:tc>
          <w:tcPr>
            <w:tcW w:w="57" w:type="dxa"/>
            <w:vMerge/>
            <w:tcBorders>
              <w:top w:val="nil"/>
              <w:left w:val="nil"/>
              <w:bottom w:val="nil"/>
              <w:right w:val="nil"/>
            </w:tcBorders>
          </w:tcPr>
          <w:p w14:paraId="54A03D67"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7DAAAFCA" w14:textId="77777777">
        <w:tblPrEx>
          <w:tblCellMar>
            <w:top w:w="0" w:type="dxa"/>
            <w:bottom w:w="0" w:type="dxa"/>
          </w:tblCellMar>
        </w:tblPrEx>
        <w:trPr>
          <w:trHeight w:hRule="exact" w:val="5535"/>
        </w:trPr>
        <w:tc>
          <w:tcPr>
            <w:tcW w:w="2613" w:type="dxa"/>
            <w:tcBorders>
              <w:top w:val="single" w:sz="8" w:space="0" w:color="000000"/>
              <w:left w:val="single" w:sz="8" w:space="0" w:color="000000"/>
              <w:bottom w:val="single" w:sz="8" w:space="0" w:color="000000"/>
              <w:right w:val="single" w:sz="8" w:space="0" w:color="000000"/>
            </w:tcBorders>
          </w:tcPr>
          <w:p w14:paraId="6D44EF05"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16.  Забезпечення надання соціальних послуг установами, закладами соціального захисту, створеними за рішеннями місцевих органів влади</w:t>
            </w:r>
          </w:p>
        </w:tc>
        <w:tc>
          <w:tcPr>
            <w:tcW w:w="1423" w:type="dxa"/>
            <w:tcBorders>
              <w:top w:val="single" w:sz="8" w:space="0" w:color="000000"/>
              <w:left w:val="single" w:sz="8" w:space="0" w:color="000000"/>
              <w:bottom w:val="single" w:sz="8" w:space="0" w:color="000000"/>
              <w:right w:val="single" w:sz="8" w:space="0" w:color="000000"/>
            </w:tcBorders>
          </w:tcPr>
          <w:p w14:paraId="08928396"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Департамент соціальної та ветеранської політики виконавчого органу Київської міської ради (Київської міської державної адміністрації) ,</w:t>
            </w:r>
            <w:r>
              <w:rPr>
                <w:rFonts w:ascii="Times New Roman" w:hAnsi="Times New Roman"/>
                <w:color w:val="000000"/>
                <w:sz w:val="20"/>
                <w:szCs w:val="20"/>
              </w:rPr>
              <w:br/>
              <w:t>Районні в місті Києві державні адміністрації,</w:t>
            </w:r>
            <w:r>
              <w:rPr>
                <w:rFonts w:ascii="Times New Roman" w:hAnsi="Times New Roman"/>
                <w:color w:val="000000"/>
                <w:sz w:val="20"/>
                <w:szCs w:val="20"/>
              </w:rPr>
              <w:br/>
              <w:t>Підвідомчі установи, створені за рішеннями місцевих органів влади, які підпорядковані ДСВП та РДА</w:t>
            </w:r>
          </w:p>
        </w:tc>
        <w:tc>
          <w:tcPr>
            <w:tcW w:w="796" w:type="dxa"/>
            <w:tcBorders>
              <w:top w:val="single" w:sz="8" w:space="0" w:color="000000"/>
              <w:left w:val="single" w:sz="8" w:space="0" w:color="000000"/>
              <w:bottom w:val="single" w:sz="8" w:space="0" w:color="000000"/>
              <w:right w:val="single" w:sz="8" w:space="0" w:color="000000"/>
            </w:tcBorders>
          </w:tcPr>
          <w:p w14:paraId="77CED334"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2025, 2026, 2027</w:t>
            </w:r>
          </w:p>
        </w:tc>
        <w:tc>
          <w:tcPr>
            <w:tcW w:w="1024" w:type="dxa"/>
            <w:tcBorders>
              <w:top w:val="single" w:sz="8" w:space="0" w:color="000000"/>
              <w:left w:val="single" w:sz="8" w:space="0" w:color="000000"/>
              <w:bottom w:val="single" w:sz="8" w:space="0" w:color="000000"/>
              <w:right w:val="single" w:sz="8" w:space="0" w:color="000000"/>
            </w:tcBorders>
          </w:tcPr>
          <w:p w14:paraId="54895731"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191 632,4</w:t>
            </w:r>
          </w:p>
        </w:tc>
        <w:tc>
          <w:tcPr>
            <w:tcW w:w="1024" w:type="dxa"/>
            <w:tcBorders>
              <w:top w:val="single" w:sz="8" w:space="0" w:color="000000"/>
              <w:left w:val="single" w:sz="8" w:space="0" w:color="000000"/>
              <w:bottom w:val="single" w:sz="8" w:space="0" w:color="000000"/>
              <w:right w:val="single" w:sz="8" w:space="0" w:color="000000"/>
            </w:tcBorders>
          </w:tcPr>
          <w:p w14:paraId="33E2E2D2"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22245AF9"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191 632,4</w:t>
            </w:r>
          </w:p>
        </w:tc>
        <w:tc>
          <w:tcPr>
            <w:tcW w:w="1023" w:type="dxa"/>
            <w:tcBorders>
              <w:top w:val="single" w:sz="8" w:space="0" w:color="000000"/>
              <w:left w:val="single" w:sz="8" w:space="0" w:color="000000"/>
              <w:bottom w:val="single" w:sz="8" w:space="0" w:color="000000"/>
              <w:right w:val="single" w:sz="8" w:space="0" w:color="000000"/>
            </w:tcBorders>
          </w:tcPr>
          <w:p w14:paraId="67C2BD46"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34E416D3"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162 261,6</w:t>
            </w:r>
          </w:p>
        </w:tc>
        <w:tc>
          <w:tcPr>
            <w:tcW w:w="1024" w:type="dxa"/>
            <w:tcBorders>
              <w:top w:val="single" w:sz="8" w:space="0" w:color="000000"/>
              <w:left w:val="single" w:sz="8" w:space="0" w:color="000000"/>
              <w:bottom w:val="single" w:sz="8" w:space="0" w:color="000000"/>
              <w:right w:val="single" w:sz="8" w:space="0" w:color="000000"/>
            </w:tcBorders>
          </w:tcPr>
          <w:p w14:paraId="2D4C61D0"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66513523"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162 261,6</w:t>
            </w:r>
          </w:p>
        </w:tc>
        <w:tc>
          <w:tcPr>
            <w:tcW w:w="1024" w:type="dxa"/>
            <w:tcBorders>
              <w:top w:val="single" w:sz="8" w:space="0" w:color="000000"/>
              <w:left w:val="single" w:sz="8" w:space="0" w:color="000000"/>
              <w:bottom w:val="single" w:sz="8" w:space="0" w:color="000000"/>
              <w:right w:val="single" w:sz="8" w:space="0" w:color="000000"/>
            </w:tcBorders>
          </w:tcPr>
          <w:p w14:paraId="547071FB"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308" w:type="dxa"/>
            <w:tcBorders>
              <w:top w:val="single" w:sz="8" w:space="0" w:color="000000"/>
              <w:left w:val="single" w:sz="8" w:space="0" w:color="000000"/>
              <w:bottom w:val="single" w:sz="8" w:space="0" w:color="000000"/>
              <w:right w:val="single" w:sz="8" w:space="0" w:color="000000"/>
            </w:tcBorders>
          </w:tcPr>
          <w:p w14:paraId="78D18418"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Виконано</w:t>
            </w:r>
          </w:p>
        </w:tc>
        <w:tc>
          <w:tcPr>
            <w:tcW w:w="1422" w:type="dxa"/>
            <w:tcBorders>
              <w:top w:val="single" w:sz="8" w:space="0" w:color="000000"/>
              <w:left w:val="single" w:sz="8" w:space="0" w:color="000000"/>
              <w:bottom w:val="single" w:sz="8" w:space="0" w:color="000000"/>
              <w:right w:val="single" w:sz="8" w:space="0" w:color="000000"/>
            </w:tcBorders>
          </w:tcPr>
          <w:p w14:paraId="18C58BBA"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 бюджеті м. Києва на 2025 рік передбачені кошти на виконання заходу в сумі 171506,5 тис. грн. Забезпечено належне функціонування установ відповідно до затверджених бюджетних призначень.</w:t>
            </w:r>
          </w:p>
        </w:tc>
        <w:tc>
          <w:tcPr>
            <w:tcW w:w="57" w:type="dxa"/>
            <w:vMerge/>
            <w:tcBorders>
              <w:top w:val="nil"/>
              <w:left w:val="nil"/>
              <w:bottom w:val="nil"/>
              <w:right w:val="nil"/>
            </w:tcBorders>
          </w:tcPr>
          <w:p w14:paraId="6D8E0D8C"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4B04066B" w14:textId="77777777">
        <w:tblPrEx>
          <w:tblCellMar>
            <w:top w:w="0" w:type="dxa"/>
            <w:bottom w:w="0" w:type="dxa"/>
          </w:tblCellMar>
        </w:tblPrEx>
        <w:trPr>
          <w:trHeight w:hRule="exact" w:val="284"/>
        </w:trPr>
        <w:tc>
          <w:tcPr>
            <w:tcW w:w="2613" w:type="dxa"/>
            <w:tcBorders>
              <w:top w:val="single" w:sz="8" w:space="0" w:color="000000"/>
              <w:left w:val="single" w:sz="8" w:space="0" w:color="000000"/>
              <w:bottom w:val="single" w:sz="8" w:space="0" w:color="000000"/>
              <w:right w:val="single" w:sz="8" w:space="0" w:color="000000"/>
            </w:tcBorders>
          </w:tcPr>
          <w:p w14:paraId="1826C302"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17. Забезпечувати</w:t>
            </w:r>
          </w:p>
        </w:tc>
        <w:tc>
          <w:tcPr>
            <w:tcW w:w="1423" w:type="dxa"/>
            <w:tcBorders>
              <w:top w:val="single" w:sz="8" w:space="0" w:color="000000"/>
              <w:left w:val="single" w:sz="8" w:space="0" w:color="000000"/>
              <w:bottom w:val="single" w:sz="8" w:space="0" w:color="000000"/>
              <w:right w:val="single" w:sz="8" w:space="0" w:color="000000"/>
            </w:tcBorders>
          </w:tcPr>
          <w:p w14:paraId="2213E97D"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Департамент</w:t>
            </w:r>
          </w:p>
        </w:tc>
        <w:tc>
          <w:tcPr>
            <w:tcW w:w="796" w:type="dxa"/>
            <w:tcBorders>
              <w:top w:val="single" w:sz="8" w:space="0" w:color="000000"/>
              <w:left w:val="single" w:sz="8" w:space="0" w:color="000000"/>
              <w:bottom w:val="single" w:sz="8" w:space="0" w:color="000000"/>
              <w:right w:val="single" w:sz="8" w:space="0" w:color="000000"/>
            </w:tcBorders>
          </w:tcPr>
          <w:p w14:paraId="70F11801"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2025,</w:t>
            </w:r>
          </w:p>
        </w:tc>
        <w:tc>
          <w:tcPr>
            <w:tcW w:w="1024" w:type="dxa"/>
            <w:tcBorders>
              <w:top w:val="single" w:sz="8" w:space="0" w:color="000000"/>
              <w:left w:val="single" w:sz="8" w:space="0" w:color="000000"/>
              <w:bottom w:val="single" w:sz="8" w:space="0" w:color="000000"/>
              <w:right w:val="single" w:sz="8" w:space="0" w:color="000000"/>
            </w:tcBorders>
          </w:tcPr>
          <w:p w14:paraId="6C32D605"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1 177 353,4</w:t>
            </w:r>
          </w:p>
        </w:tc>
        <w:tc>
          <w:tcPr>
            <w:tcW w:w="1024" w:type="dxa"/>
            <w:tcBorders>
              <w:top w:val="single" w:sz="8" w:space="0" w:color="000000"/>
              <w:left w:val="single" w:sz="8" w:space="0" w:color="000000"/>
              <w:bottom w:val="single" w:sz="8" w:space="0" w:color="000000"/>
              <w:right w:val="single" w:sz="8" w:space="0" w:color="000000"/>
            </w:tcBorders>
          </w:tcPr>
          <w:p w14:paraId="7549812A"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1FED1222"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1 177 353,4</w:t>
            </w:r>
          </w:p>
        </w:tc>
        <w:tc>
          <w:tcPr>
            <w:tcW w:w="1023" w:type="dxa"/>
            <w:tcBorders>
              <w:top w:val="single" w:sz="8" w:space="0" w:color="000000"/>
              <w:left w:val="single" w:sz="8" w:space="0" w:color="000000"/>
              <w:bottom w:val="single" w:sz="8" w:space="0" w:color="000000"/>
              <w:right w:val="single" w:sz="8" w:space="0" w:color="000000"/>
            </w:tcBorders>
          </w:tcPr>
          <w:p w14:paraId="64DD6F27"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1DFE0BFA"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756 981,4</w:t>
            </w:r>
          </w:p>
        </w:tc>
        <w:tc>
          <w:tcPr>
            <w:tcW w:w="1024" w:type="dxa"/>
            <w:tcBorders>
              <w:top w:val="single" w:sz="8" w:space="0" w:color="000000"/>
              <w:left w:val="single" w:sz="8" w:space="0" w:color="000000"/>
              <w:bottom w:val="single" w:sz="8" w:space="0" w:color="000000"/>
              <w:right w:val="single" w:sz="8" w:space="0" w:color="000000"/>
            </w:tcBorders>
          </w:tcPr>
          <w:p w14:paraId="361E435F"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420B6D47"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756 981,4</w:t>
            </w:r>
          </w:p>
        </w:tc>
        <w:tc>
          <w:tcPr>
            <w:tcW w:w="1024" w:type="dxa"/>
            <w:tcBorders>
              <w:top w:val="single" w:sz="8" w:space="0" w:color="000000"/>
              <w:left w:val="single" w:sz="8" w:space="0" w:color="000000"/>
              <w:bottom w:val="single" w:sz="8" w:space="0" w:color="000000"/>
              <w:right w:val="single" w:sz="8" w:space="0" w:color="000000"/>
            </w:tcBorders>
          </w:tcPr>
          <w:p w14:paraId="4B6C077F"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308" w:type="dxa"/>
            <w:tcBorders>
              <w:top w:val="single" w:sz="8" w:space="0" w:color="000000"/>
              <w:left w:val="single" w:sz="8" w:space="0" w:color="000000"/>
              <w:bottom w:val="single" w:sz="8" w:space="0" w:color="000000"/>
              <w:right w:val="single" w:sz="8" w:space="0" w:color="000000"/>
            </w:tcBorders>
          </w:tcPr>
          <w:p w14:paraId="0A6870A7"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Виконано</w:t>
            </w:r>
          </w:p>
        </w:tc>
        <w:tc>
          <w:tcPr>
            <w:tcW w:w="1422" w:type="dxa"/>
            <w:tcBorders>
              <w:top w:val="single" w:sz="8" w:space="0" w:color="000000"/>
              <w:left w:val="single" w:sz="8" w:space="0" w:color="000000"/>
              <w:bottom w:val="single" w:sz="8" w:space="0" w:color="000000"/>
              <w:right w:val="single" w:sz="8" w:space="0" w:color="000000"/>
            </w:tcBorders>
          </w:tcPr>
          <w:p w14:paraId="63B65E27"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На виконання</w:t>
            </w:r>
          </w:p>
        </w:tc>
        <w:tc>
          <w:tcPr>
            <w:tcW w:w="57" w:type="dxa"/>
            <w:vMerge/>
            <w:tcBorders>
              <w:top w:val="nil"/>
              <w:left w:val="nil"/>
              <w:bottom w:val="nil"/>
              <w:right w:val="nil"/>
            </w:tcBorders>
          </w:tcPr>
          <w:p w14:paraId="6646F3CE" w14:textId="77777777" w:rsidR="008615CE" w:rsidRDefault="008615CE">
            <w:pPr>
              <w:widowControl w:val="0"/>
              <w:autoSpaceDE w:val="0"/>
              <w:autoSpaceDN w:val="0"/>
              <w:adjustRightInd w:val="0"/>
              <w:spacing w:after="0" w:line="240" w:lineRule="auto"/>
              <w:rPr>
                <w:rFonts w:ascii="Tahoma" w:hAnsi="Tahoma" w:cs="Tahoma"/>
                <w:sz w:val="18"/>
                <w:szCs w:val="18"/>
              </w:rPr>
            </w:pPr>
          </w:p>
        </w:tc>
      </w:tr>
    </w:tbl>
    <w:p w14:paraId="747715E1" w14:textId="77777777" w:rsidR="008615CE" w:rsidRDefault="008615CE">
      <w:pPr>
        <w:widowControl w:val="0"/>
        <w:autoSpaceDE w:val="0"/>
        <w:autoSpaceDN w:val="0"/>
        <w:adjustRightInd w:val="0"/>
        <w:spacing w:after="0" w:line="240" w:lineRule="auto"/>
        <w:rPr>
          <w:rFonts w:ascii="Tahoma" w:hAnsi="Tahoma" w:cs="Tahoma"/>
          <w:sz w:val="24"/>
          <w:szCs w:val="24"/>
        </w:rPr>
        <w:sectPr w:rsidR="008615CE">
          <w:pgSz w:w="16867" w:h="11926" w:orient="landscape"/>
          <w:pgMar w:top="565" w:right="565" w:bottom="565" w:left="565" w:header="708" w:footer="708" w:gutter="0"/>
          <w:cols w:space="720"/>
          <w:noEndnote/>
        </w:sectPr>
      </w:pPr>
    </w:p>
    <w:tbl>
      <w:tblPr>
        <w:tblW w:w="0" w:type="auto"/>
        <w:tblInd w:w="15" w:type="dxa"/>
        <w:tblLayout w:type="fixed"/>
        <w:tblCellMar>
          <w:left w:w="15" w:type="dxa"/>
          <w:right w:w="15" w:type="dxa"/>
        </w:tblCellMar>
        <w:tblLook w:val="0000" w:firstRow="0" w:lastRow="0" w:firstColumn="0" w:lastColumn="0" w:noHBand="0" w:noVBand="0"/>
      </w:tblPr>
      <w:tblGrid>
        <w:gridCol w:w="2613"/>
        <w:gridCol w:w="1423"/>
        <w:gridCol w:w="796"/>
        <w:gridCol w:w="1024"/>
        <w:gridCol w:w="1024"/>
        <w:gridCol w:w="1024"/>
        <w:gridCol w:w="1023"/>
        <w:gridCol w:w="1024"/>
        <w:gridCol w:w="1024"/>
        <w:gridCol w:w="1024"/>
        <w:gridCol w:w="1024"/>
        <w:gridCol w:w="1308"/>
        <w:gridCol w:w="1422"/>
        <w:gridCol w:w="57"/>
      </w:tblGrid>
      <w:tr w:rsidR="008615CE" w14:paraId="0A99DD16" w14:textId="77777777">
        <w:tblPrEx>
          <w:tblCellMar>
            <w:top w:w="0" w:type="dxa"/>
            <w:bottom w:w="0" w:type="dxa"/>
          </w:tblCellMar>
        </w:tblPrEx>
        <w:trPr>
          <w:trHeight w:hRule="exact" w:val="510"/>
        </w:trPr>
        <w:tc>
          <w:tcPr>
            <w:tcW w:w="2613" w:type="dxa"/>
            <w:vMerge w:val="restart"/>
            <w:tcBorders>
              <w:top w:val="single" w:sz="8" w:space="0" w:color="000000"/>
              <w:left w:val="single" w:sz="8" w:space="0" w:color="000000"/>
              <w:bottom w:val="single" w:sz="8" w:space="0" w:color="000000"/>
              <w:right w:val="single" w:sz="8" w:space="0" w:color="000000"/>
            </w:tcBorders>
            <w:vAlign w:val="center"/>
          </w:tcPr>
          <w:p w14:paraId="178F3EDE"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lastRenderedPageBreak/>
              <w:t xml:space="preserve">Найменування </w:t>
            </w:r>
            <w:r>
              <w:rPr>
                <w:rFonts w:ascii="Times New Roman" w:hAnsi="Times New Roman"/>
                <w:color w:val="000000"/>
                <w:sz w:val="24"/>
                <w:szCs w:val="24"/>
              </w:rPr>
              <w:br/>
              <w:t>заходу</w:t>
            </w:r>
          </w:p>
        </w:tc>
        <w:tc>
          <w:tcPr>
            <w:tcW w:w="1423" w:type="dxa"/>
            <w:vMerge w:val="restart"/>
            <w:tcBorders>
              <w:top w:val="single" w:sz="8" w:space="0" w:color="000000"/>
              <w:left w:val="single" w:sz="8" w:space="0" w:color="000000"/>
              <w:bottom w:val="single" w:sz="8" w:space="0" w:color="000000"/>
              <w:right w:val="single" w:sz="8" w:space="0" w:color="000000"/>
            </w:tcBorders>
            <w:vAlign w:val="center"/>
          </w:tcPr>
          <w:p w14:paraId="6D6B944D"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Виконавці </w:t>
            </w:r>
            <w:r>
              <w:rPr>
                <w:rFonts w:ascii="Times New Roman" w:hAnsi="Times New Roman"/>
                <w:color w:val="000000"/>
                <w:sz w:val="24"/>
                <w:szCs w:val="24"/>
              </w:rPr>
              <w:br/>
              <w:t>заходу</w:t>
            </w:r>
          </w:p>
        </w:tc>
        <w:tc>
          <w:tcPr>
            <w:tcW w:w="796" w:type="dxa"/>
            <w:vMerge w:val="restart"/>
            <w:tcBorders>
              <w:top w:val="single" w:sz="8" w:space="0" w:color="000000"/>
              <w:left w:val="single" w:sz="8" w:space="0" w:color="000000"/>
              <w:bottom w:val="single" w:sz="8" w:space="0" w:color="000000"/>
              <w:right w:val="single" w:sz="8" w:space="0" w:color="000000"/>
            </w:tcBorders>
            <w:vAlign w:val="center"/>
          </w:tcPr>
          <w:p w14:paraId="53253D04"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Термін</w:t>
            </w:r>
            <w:r>
              <w:rPr>
                <w:rFonts w:ascii="Times New Roman" w:hAnsi="Times New Roman"/>
                <w:color w:val="000000"/>
                <w:sz w:val="24"/>
                <w:szCs w:val="24"/>
              </w:rPr>
              <w:br/>
              <w:t>вико-</w:t>
            </w:r>
            <w:r>
              <w:rPr>
                <w:rFonts w:ascii="Times New Roman" w:hAnsi="Times New Roman"/>
                <w:color w:val="000000"/>
                <w:sz w:val="24"/>
                <w:szCs w:val="24"/>
              </w:rPr>
              <w:br/>
            </w:r>
            <w:proofErr w:type="spellStart"/>
            <w:r>
              <w:rPr>
                <w:rFonts w:ascii="Times New Roman" w:hAnsi="Times New Roman"/>
                <w:color w:val="000000"/>
                <w:sz w:val="24"/>
                <w:szCs w:val="24"/>
              </w:rPr>
              <w:t>нання</w:t>
            </w:r>
            <w:proofErr w:type="spellEnd"/>
            <w:r>
              <w:rPr>
                <w:rFonts w:ascii="Times New Roman" w:hAnsi="Times New Roman"/>
                <w:color w:val="000000"/>
                <w:sz w:val="24"/>
                <w:szCs w:val="24"/>
              </w:rPr>
              <w:br/>
              <w:t>(план/</w:t>
            </w:r>
            <w:r>
              <w:rPr>
                <w:rFonts w:ascii="Times New Roman" w:hAnsi="Times New Roman"/>
                <w:color w:val="000000"/>
                <w:sz w:val="24"/>
                <w:szCs w:val="24"/>
              </w:rPr>
              <w:br/>
              <w:t>факт)</w:t>
            </w:r>
          </w:p>
        </w:tc>
        <w:tc>
          <w:tcPr>
            <w:tcW w:w="4095" w:type="dxa"/>
            <w:gridSpan w:val="4"/>
            <w:tcBorders>
              <w:top w:val="single" w:sz="8" w:space="0" w:color="000000"/>
              <w:left w:val="single" w:sz="8" w:space="0" w:color="000000"/>
              <w:bottom w:val="single" w:sz="8" w:space="0" w:color="000000"/>
              <w:right w:val="single" w:sz="8" w:space="0" w:color="000000"/>
            </w:tcBorders>
            <w:vAlign w:val="center"/>
          </w:tcPr>
          <w:p w14:paraId="56A2A3C9"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Обсяги фінансування на 2025 рік, (тис. грн.)</w:t>
            </w:r>
          </w:p>
        </w:tc>
        <w:tc>
          <w:tcPr>
            <w:tcW w:w="4096" w:type="dxa"/>
            <w:gridSpan w:val="4"/>
            <w:tcBorders>
              <w:top w:val="single" w:sz="8" w:space="0" w:color="000000"/>
              <w:left w:val="single" w:sz="8" w:space="0" w:color="000000"/>
              <w:bottom w:val="single" w:sz="8" w:space="0" w:color="000000"/>
              <w:right w:val="single" w:sz="8" w:space="0" w:color="000000"/>
            </w:tcBorders>
            <w:vAlign w:val="center"/>
          </w:tcPr>
          <w:p w14:paraId="38722DFC"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Фактичні обсяги фінансування, </w:t>
            </w:r>
            <w:r>
              <w:rPr>
                <w:rFonts w:ascii="Times New Roman" w:hAnsi="Times New Roman"/>
                <w:color w:val="000000"/>
                <w:sz w:val="24"/>
                <w:szCs w:val="24"/>
              </w:rPr>
              <w:br/>
              <w:t>за звітний період (тис. грн)</w:t>
            </w:r>
          </w:p>
        </w:tc>
        <w:tc>
          <w:tcPr>
            <w:tcW w:w="1308" w:type="dxa"/>
            <w:vMerge w:val="restart"/>
            <w:tcBorders>
              <w:top w:val="single" w:sz="8" w:space="0" w:color="000000"/>
              <w:left w:val="single" w:sz="8" w:space="0" w:color="000000"/>
              <w:bottom w:val="single" w:sz="8" w:space="0" w:color="000000"/>
              <w:right w:val="single" w:sz="8" w:space="0" w:color="000000"/>
            </w:tcBorders>
            <w:vAlign w:val="center"/>
          </w:tcPr>
          <w:p w14:paraId="0F5AFFD5"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Інформація про виконання заходу</w:t>
            </w:r>
          </w:p>
        </w:tc>
        <w:tc>
          <w:tcPr>
            <w:tcW w:w="1422" w:type="dxa"/>
            <w:vMerge w:val="restart"/>
            <w:tcBorders>
              <w:top w:val="single" w:sz="8" w:space="0" w:color="000000"/>
              <w:left w:val="single" w:sz="8" w:space="0" w:color="000000"/>
              <w:bottom w:val="single" w:sz="8" w:space="0" w:color="000000"/>
              <w:right w:val="single" w:sz="8" w:space="0" w:color="000000"/>
            </w:tcBorders>
            <w:vAlign w:val="center"/>
          </w:tcPr>
          <w:p w14:paraId="31153558"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Причини невиконання</w:t>
            </w:r>
          </w:p>
        </w:tc>
        <w:tc>
          <w:tcPr>
            <w:tcW w:w="57" w:type="dxa"/>
            <w:vMerge/>
            <w:tcBorders>
              <w:top w:val="nil"/>
              <w:left w:val="nil"/>
              <w:bottom w:val="nil"/>
              <w:right w:val="nil"/>
            </w:tcBorders>
          </w:tcPr>
          <w:p w14:paraId="15AC35D5"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5197BE43" w14:textId="77777777">
        <w:tblPrEx>
          <w:tblCellMar>
            <w:top w:w="0" w:type="dxa"/>
            <w:bottom w:w="0" w:type="dxa"/>
          </w:tblCellMar>
        </w:tblPrEx>
        <w:trPr>
          <w:trHeight w:hRule="exact" w:val="340"/>
        </w:trPr>
        <w:tc>
          <w:tcPr>
            <w:tcW w:w="2613" w:type="dxa"/>
            <w:vMerge/>
            <w:tcBorders>
              <w:top w:val="single" w:sz="8" w:space="0" w:color="000000"/>
              <w:left w:val="single" w:sz="8" w:space="0" w:color="000000"/>
              <w:bottom w:val="single" w:sz="8" w:space="0" w:color="000000"/>
              <w:right w:val="single" w:sz="8" w:space="0" w:color="000000"/>
            </w:tcBorders>
          </w:tcPr>
          <w:p w14:paraId="4BC34B04"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1E21B0DF"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0D8B1B61"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2CA60CD7"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1" w:type="dxa"/>
            <w:gridSpan w:val="3"/>
            <w:tcBorders>
              <w:top w:val="single" w:sz="8" w:space="0" w:color="000000"/>
              <w:left w:val="single" w:sz="8" w:space="0" w:color="000000"/>
              <w:bottom w:val="single" w:sz="8" w:space="0" w:color="000000"/>
              <w:right w:val="single" w:sz="8" w:space="0" w:color="000000"/>
            </w:tcBorders>
            <w:vAlign w:val="center"/>
          </w:tcPr>
          <w:p w14:paraId="79475B36"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41830EEB"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2" w:type="dxa"/>
            <w:gridSpan w:val="3"/>
            <w:tcBorders>
              <w:top w:val="single" w:sz="8" w:space="0" w:color="000000"/>
              <w:left w:val="single" w:sz="8" w:space="0" w:color="000000"/>
              <w:bottom w:val="single" w:sz="8" w:space="0" w:color="000000"/>
              <w:right w:val="single" w:sz="8" w:space="0" w:color="000000"/>
            </w:tcBorders>
            <w:vAlign w:val="center"/>
          </w:tcPr>
          <w:p w14:paraId="5BE02137"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308" w:type="dxa"/>
            <w:vMerge/>
            <w:tcBorders>
              <w:top w:val="single" w:sz="8" w:space="0" w:color="000000"/>
              <w:left w:val="single" w:sz="8" w:space="0" w:color="000000"/>
              <w:bottom w:val="single" w:sz="8" w:space="0" w:color="000000"/>
              <w:right w:val="single" w:sz="8" w:space="0" w:color="000000"/>
            </w:tcBorders>
          </w:tcPr>
          <w:p w14:paraId="40671EA3"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4F0F1D05"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11D91F70"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2B07EEF4" w14:textId="77777777">
        <w:tblPrEx>
          <w:tblCellMar>
            <w:top w:w="0" w:type="dxa"/>
            <w:bottom w:w="0" w:type="dxa"/>
          </w:tblCellMar>
        </w:tblPrEx>
        <w:trPr>
          <w:trHeight w:hRule="exact" w:val="850"/>
        </w:trPr>
        <w:tc>
          <w:tcPr>
            <w:tcW w:w="2613" w:type="dxa"/>
            <w:vMerge/>
            <w:tcBorders>
              <w:top w:val="single" w:sz="8" w:space="0" w:color="000000"/>
              <w:left w:val="single" w:sz="8" w:space="0" w:color="000000"/>
              <w:bottom w:val="single" w:sz="8" w:space="0" w:color="000000"/>
              <w:right w:val="single" w:sz="8" w:space="0" w:color="000000"/>
            </w:tcBorders>
          </w:tcPr>
          <w:p w14:paraId="456B017B"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3524B02A"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5B8704FC"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65D72D8F"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0AFBA404"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72CFD17E"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3" w:type="dxa"/>
            <w:tcBorders>
              <w:top w:val="single" w:sz="8" w:space="0" w:color="000000"/>
              <w:left w:val="single" w:sz="8" w:space="0" w:color="000000"/>
              <w:bottom w:val="single" w:sz="8" w:space="0" w:color="000000"/>
              <w:right w:val="single" w:sz="8" w:space="0" w:color="000000"/>
            </w:tcBorders>
            <w:vAlign w:val="center"/>
          </w:tcPr>
          <w:p w14:paraId="29A4B6C7"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024" w:type="dxa"/>
            <w:vMerge/>
            <w:tcBorders>
              <w:top w:val="single" w:sz="8" w:space="0" w:color="000000"/>
              <w:left w:val="single" w:sz="8" w:space="0" w:color="000000"/>
              <w:bottom w:val="single" w:sz="8" w:space="0" w:color="000000"/>
              <w:right w:val="single" w:sz="8" w:space="0" w:color="000000"/>
            </w:tcBorders>
          </w:tcPr>
          <w:p w14:paraId="2F04A844"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60B8067A"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0EDD64FE"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4" w:type="dxa"/>
            <w:tcBorders>
              <w:top w:val="single" w:sz="8" w:space="0" w:color="000000"/>
              <w:left w:val="single" w:sz="8" w:space="0" w:color="000000"/>
              <w:bottom w:val="single" w:sz="8" w:space="0" w:color="000000"/>
              <w:right w:val="single" w:sz="8" w:space="0" w:color="000000"/>
            </w:tcBorders>
            <w:vAlign w:val="center"/>
          </w:tcPr>
          <w:p w14:paraId="5E78229D"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308" w:type="dxa"/>
            <w:vMerge/>
            <w:tcBorders>
              <w:top w:val="single" w:sz="8" w:space="0" w:color="000000"/>
              <w:left w:val="single" w:sz="8" w:space="0" w:color="000000"/>
              <w:bottom w:val="single" w:sz="8" w:space="0" w:color="000000"/>
              <w:right w:val="single" w:sz="8" w:space="0" w:color="000000"/>
            </w:tcBorders>
          </w:tcPr>
          <w:p w14:paraId="41D4BFAB"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19C9ECC6"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728D1FC0"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732FBB74" w14:textId="77777777">
        <w:tblPrEx>
          <w:tblCellMar>
            <w:top w:w="0" w:type="dxa"/>
            <w:bottom w:w="0" w:type="dxa"/>
          </w:tblCellMar>
        </w:tblPrEx>
        <w:trPr>
          <w:trHeight w:hRule="exact" w:val="5082"/>
        </w:trPr>
        <w:tc>
          <w:tcPr>
            <w:tcW w:w="2613" w:type="dxa"/>
            <w:tcBorders>
              <w:top w:val="single" w:sz="8" w:space="0" w:color="000000"/>
              <w:left w:val="single" w:sz="8" w:space="0" w:color="000000"/>
              <w:bottom w:val="single" w:sz="8" w:space="0" w:color="000000"/>
              <w:right w:val="single" w:sz="8" w:space="0" w:color="000000"/>
            </w:tcBorders>
          </w:tcPr>
          <w:p w14:paraId="6A66D730"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компенсаційні виплати за пільговий проїзд окремих категорій громадян</w:t>
            </w:r>
          </w:p>
        </w:tc>
        <w:tc>
          <w:tcPr>
            <w:tcW w:w="1423" w:type="dxa"/>
            <w:tcBorders>
              <w:top w:val="single" w:sz="8" w:space="0" w:color="000000"/>
              <w:left w:val="single" w:sz="8" w:space="0" w:color="000000"/>
              <w:bottom w:val="single" w:sz="8" w:space="0" w:color="000000"/>
              <w:right w:val="single" w:sz="8" w:space="0" w:color="000000"/>
            </w:tcBorders>
          </w:tcPr>
          <w:p w14:paraId="065A3065"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соціальної та ветеранської політики виконавчого органу Київської міської ради (Київської міської державної адміністрації) ,</w:t>
            </w:r>
            <w:r>
              <w:rPr>
                <w:rFonts w:ascii="Times New Roman" w:hAnsi="Times New Roman"/>
                <w:color w:val="000000"/>
                <w:sz w:val="20"/>
                <w:szCs w:val="20"/>
              </w:rPr>
              <w:br/>
              <w:t>Департамент транспортної інфраструктури виконавчого органу Київської міської ради (Київської міської державної адміністрації)</w:t>
            </w:r>
          </w:p>
        </w:tc>
        <w:tc>
          <w:tcPr>
            <w:tcW w:w="796" w:type="dxa"/>
            <w:tcBorders>
              <w:top w:val="single" w:sz="8" w:space="0" w:color="000000"/>
              <w:left w:val="single" w:sz="8" w:space="0" w:color="000000"/>
              <w:bottom w:val="single" w:sz="8" w:space="0" w:color="000000"/>
              <w:right w:val="single" w:sz="8" w:space="0" w:color="000000"/>
            </w:tcBorders>
          </w:tcPr>
          <w:p w14:paraId="4CFF5201"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2026, 2027</w:t>
            </w:r>
          </w:p>
        </w:tc>
        <w:tc>
          <w:tcPr>
            <w:tcW w:w="1024" w:type="dxa"/>
            <w:tcBorders>
              <w:top w:val="single" w:sz="8" w:space="0" w:color="000000"/>
              <w:left w:val="single" w:sz="8" w:space="0" w:color="000000"/>
              <w:bottom w:val="single" w:sz="8" w:space="0" w:color="000000"/>
              <w:right w:val="single" w:sz="8" w:space="0" w:color="000000"/>
            </w:tcBorders>
          </w:tcPr>
          <w:p w14:paraId="79F9DCDB"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019ABE5D"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2885B28E"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3" w:type="dxa"/>
            <w:tcBorders>
              <w:top w:val="single" w:sz="8" w:space="0" w:color="000000"/>
              <w:left w:val="single" w:sz="8" w:space="0" w:color="000000"/>
              <w:bottom w:val="single" w:sz="8" w:space="0" w:color="000000"/>
              <w:right w:val="single" w:sz="8" w:space="0" w:color="000000"/>
            </w:tcBorders>
          </w:tcPr>
          <w:p w14:paraId="2C1FB0FA"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56D53F6C"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4DEEF733"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638E4354"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63B9EB9E"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308" w:type="dxa"/>
            <w:tcBorders>
              <w:top w:val="single" w:sz="8" w:space="0" w:color="000000"/>
              <w:left w:val="single" w:sz="8" w:space="0" w:color="000000"/>
              <w:bottom w:val="single" w:sz="8" w:space="0" w:color="000000"/>
              <w:right w:val="single" w:sz="8" w:space="0" w:color="000000"/>
            </w:tcBorders>
          </w:tcPr>
          <w:p w14:paraId="6E910122"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1422" w:type="dxa"/>
            <w:tcBorders>
              <w:top w:val="single" w:sz="8" w:space="0" w:color="000000"/>
              <w:left w:val="single" w:sz="8" w:space="0" w:color="000000"/>
              <w:bottom w:val="single" w:sz="8" w:space="0" w:color="000000"/>
              <w:right w:val="single" w:sz="8" w:space="0" w:color="000000"/>
            </w:tcBorders>
          </w:tcPr>
          <w:p w14:paraId="4BE57567"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 xml:space="preserve">заходу в бюджеті міста Києва на 2025 рік передбачені кошти в сумі 773 710,156 тис. грн. Кількість громадян, які використали своє право на пільговий проїзд за рахунок програми "Турбота. Назустріч киянам"  становить 663, тис. осіб.  </w:t>
            </w:r>
          </w:p>
        </w:tc>
        <w:tc>
          <w:tcPr>
            <w:tcW w:w="57" w:type="dxa"/>
            <w:vMerge/>
            <w:tcBorders>
              <w:top w:val="nil"/>
              <w:left w:val="nil"/>
              <w:bottom w:val="nil"/>
              <w:right w:val="nil"/>
            </w:tcBorders>
          </w:tcPr>
          <w:p w14:paraId="3CD5DA98"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2BF6D1CA" w14:textId="77777777">
        <w:tblPrEx>
          <w:tblCellMar>
            <w:top w:w="0" w:type="dxa"/>
            <w:bottom w:w="0" w:type="dxa"/>
          </w:tblCellMar>
        </w:tblPrEx>
        <w:trPr>
          <w:trHeight w:hRule="exact" w:val="3989"/>
        </w:trPr>
        <w:tc>
          <w:tcPr>
            <w:tcW w:w="2613" w:type="dxa"/>
            <w:tcBorders>
              <w:top w:val="single" w:sz="8" w:space="0" w:color="000000"/>
              <w:left w:val="single" w:sz="8" w:space="0" w:color="000000"/>
              <w:bottom w:val="single" w:sz="8" w:space="0" w:color="000000"/>
              <w:right w:val="single" w:sz="8" w:space="0" w:color="000000"/>
            </w:tcBorders>
          </w:tcPr>
          <w:p w14:paraId="093740DD"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 xml:space="preserve">18. Надання інших пільг окремим категоріям громадян відповідно до законодавства </w:t>
            </w:r>
          </w:p>
        </w:tc>
        <w:tc>
          <w:tcPr>
            <w:tcW w:w="1423" w:type="dxa"/>
            <w:tcBorders>
              <w:top w:val="single" w:sz="8" w:space="0" w:color="000000"/>
              <w:left w:val="single" w:sz="8" w:space="0" w:color="000000"/>
              <w:bottom w:val="single" w:sz="8" w:space="0" w:color="000000"/>
              <w:right w:val="single" w:sz="8" w:space="0" w:color="000000"/>
            </w:tcBorders>
          </w:tcPr>
          <w:p w14:paraId="27C00B2B"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Департамент соціальної та ветеранської політики виконавчого органу Київської міської ради (Київської міської державної адміністрації) ,</w:t>
            </w:r>
            <w:r>
              <w:rPr>
                <w:rFonts w:ascii="Times New Roman" w:hAnsi="Times New Roman"/>
                <w:color w:val="000000"/>
                <w:sz w:val="20"/>
                <w:szCs w:val="20"/>
              </w:rPr>
              <w:br/>
              <w:t>Районні в місті Києві державні адміністрації,</w:t>
            </w:r>
            <w:r>
              <w:rPr>
                <w:rFonts w:ascii="Times New Roman" w:hAnsi="Times New Roman"/>
                <w:color w:val="000000"/>
                <w:sz w:val="20"/>
                <w:szCs w:val="20"/>
              </w:rPr>
              <w:br/>
              <w:t>Київський міський центр</w:t>
            </w:r>
          </w:p>
        </w:tc>
        <w:tc>
          <w:tcPr>
            <w:tcW w:w="796" w:type="dxa"/>
            <w:tcBorders>
              <w:top w:val="single" w:sz="8" w:space="0" w:color="000000"/>
              <w:left w:val="single" w:sz="8" w:space="0" w:color="000000"/>
              <w:bottom w:val="single" w:sz="8" w:space="0" w:color="000000"/>
              <w:right w:val="single" w:sz="8" w:space="0" w:color="000000"/>
            </w:tcBorders>
          </w:tcPr>
          <w:p w14:paraId="0D7942E5"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2025, 2026, 2027</w:t>
            </w:r>
          </w:p>
        </w:tc>
        <w:tc>
          <w:tcPr>
            <w:tcW w:w="1024" w:type="dxa"/>
            <w:tcBorders>
              <w:top w:val="single" w:sz="8" w:space="0" w:color="000000"/>
              <w:left w:val="single" w:sz="8" w:space="0" w:color="000000"/>
              <w:bottom w:val="single" w:sz="8" w:space="0" w:color="000000"/>
              <w:right w:val="single" w:sz="8" w:space="0" w:color="000000"/>
            </w:tcBorders>
          </w:tcPr>
          <w:p w14:paraId="00080F9B"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5 654,0</w:t>
            </w:r>
          </w:p>
        </w:tc>
        <w:tc>
          <w:tcPr>
            <w:tcW w:w="1024" w:type="dxa"/>
            <w:tcBorders>
              <w:top w:val="single" w:sz="8" w:space="0" w:color="000000"/>
              <w:left w:val="single" w:sz="8" w:space="0" w:color="000000"/>
              <w:bottom w:val="single" w:sz="8" w:space="0" w:color="000000"/>
              <w:right w:val="single" w:sz="8" w:space="0" w:color="000000"/>
            </w:tcBorders>
          </w:tcPr>
          <w:p w14:paraId="504B5A91"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75DE3B6D"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5 654,0</w:t>
            </w:r>
          </w:p>
        </w:tc>
        <w:tc>
          <w:tcPr>
            <w:tcW w:w="1023" w:type="dxa"/>
            <w:tcBorders>
              <w:top w:val="single" w:sz="8" w:space="0" w:color="000000"/>
              <w:left w:val="single" w:sz="8" w:space="0" w:color="000000"/>
              <w:bottom w:val="single" w:sz="8" w:space="0" w:color="000000"/>
              <w:right w:val="single" w:sz="8" w:space="0" w:color="000000"/>
            </w:tcBorders>
          </w:tcPr>
          <w:p w14:paraId="699AA866"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6D3B4F28"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3 163,1</w:t>
            </w:r>
          </w:p>
        </w:tc>
        <w:tc>
          <w:tcPr>
            <w:tcW w:w="1024" w:type="dxa"/>
            <w:tcBorders>
              <w:top w:val="single" w:sz="8" w:space="0" w:color="000000"/>
              <w:left w:val="single" w:sz="8" w:space="0" w:color="000000"/>
              <w:bottom w:val="single" w:sz="8" w:space="0" w:color="000000"/>
              <w:right w:val="single" w:sz="8" w:space="0" w:color="000000"/>
            </w:tcBorders>
          </w:tcPr>
          <w:p w14:paraId="1758A646"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3EEF7EE8"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3 163,1</w:t>
            </w:r>
          </w:p>
        </w:tc>
        <w:tc>
          <w:tcPr>
            <w:tcW w:w="1024" w:type="dxa"/>
            <w:tcBorders>
              <w:top w:val="single" w:sz="8" w:space="0" w:color="000000"/>
              <w:left w:val="single" w:sz="8" w:space="0" w:color="000000"/>
              <w:bottom w:val="single" w:sz="8" w:space="0" w:color="000000"/>
              <w:right w:val="single" w:sz="8" w:space="0" w:color="000000"/>
            </w:tcBorders>
          </w:tcPr>
          <w:p w14:paraId="04E45BF5"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308" w:type="dxa"/>
            <w:tcBorders>
              <w:top w:val="single" w:sz="8" w:space="0" w:color="000000"/>
              <w:left w:val="single" w:sz="8" w:space="0" w:color="000000"/>
              <w:bottom w:val="single" w:sz="8" w:space="0" w:color="000000"/>
              <w:right w:val="single" w:sz="8" w:space="0" w:color="000000"/>
            </w:tcBorders>
          </w:tcPr>
          <w:p w14:paraId="47A87908"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Виконано</w:t>
            </w:r>
          </w:p>
        </w:tc>
        <w:tc>
          <w:tcPr>
            <w:tcW w:w="1422" w:type="dxa"/>
            <w:tcBorders>
              <w:top w:val="single" w:sz="8" w:space="0" w:color="000000"/>
              <w:left w:val="single" w:sz="8" w:space="0" w:color="000000"/>
              <w:bottom w:val="single" w:sz="8" w:space="0" w:color="000000"/>
              <w:right w:val="single" w:sz="8" w:space="0" w:color="000000"/>
            </w:tcBorders>
          </w:tcPr>
          <w:p w14:paraId="2537F622" w14:textId="77777777" w:rsidR="008615CE" w:rsidRDefault="008615CE" w:rsidP="00964F86">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 xml:space="preserve">В бюджеті м. Києва на 2025 рік передбачені кошти на виконання заходу в сумі 5452,5 тис. грн. </w:t>
            </w:r>
            <w:r>
              <w:rPr>
                <w:rFonts w:ascii="Times New Roman" w:hAnsi="Times New Roman"/>
                <w:color w:val="000000"/>
                <w:sz w:val="20"/>
                <w:szCs w:val="20"/>
              </w:rPr>
              <w:br/>
              <w:t>Відповідно до затверджених бюджетних призначень</w:t>
            </w:r>
            <w:r w:rsidR="00452D14">
              <w:rPr>
                <w:rFonts w:ascii="Times New Roman" w:hAnsi="Times New Roman"/>
                <w:color w:val="000000"/>
                <w:sz w:val="20"/>
                <w:szCs w:val="20"/>
              </w:rPr>
              <w:t xml:space="preserve"> та звернень о</w:t>
            </w:r>
            <w:r>
              <w:rPr>
                <w:rFonts w:ascii="Times New Roman" w:hAnsi="Times New Roman"/>
                <w:color w:val="000000"/>
                <w:sz w:val="20"/>
                <w:szCs w:val="20"/>
              </w:rPr>
              <w:t>тримали</w:t>
            </w:r>
            <w:r w:rsidR="00452D14">
              <w:rPr>
                <w:rFonts w:ascii="Times New Roman" w:hAnsi="Times New Roman"/>
                <w:color w:val="000000"/>
                <w:sz w:val="20"/>
                <w:szCs w:val="20"/>
              </w:rPr>
              <w:t>:</w:t>
            </w:r>
            <w:r>
              <w:rPr>
                <w:rFonts w:ascii="Times New Roman" w:hAnsi="Times New Roman"/>
                <w:color w:val="000000"/>
                <w:sz w:val="20"/>
                <w:szCs w:val="20"/>
              </w:rPr>
              <w:t xml:space="preserve"> компенсацію витрат на автомобільне пальне - 66 </w:t>
            </w:r>
            <w:r w:rsidR="00452D14">
              <w:rPr>
                <w:rFonts w:ascii="Times New Roman" w:hAnsi="Times New Roman"/>
                <w:color w:val="000000"/>
                <w:sz w:val="20"/>
                <w:szCs w:val="20"/>
              </w:rPr>
              <w:t>ос</w:t>
            </w:r>
            <w:r>
              <w:rPr>
                <w:rFonts w:ascii="Times New Roman" w:hAnsi="Times New Roman"/>
                <w:color w:val="000000"/>
                <w:sz w:val="20"/>
                <w:szCs w:val="20"/>
              </w:rPr>
              <w:t>;</w:t>
            </w:r>
          </w:p>
        </w:tc>
        <w:tc>
          <w:tcPr>
            <w:tcW w:w="57" w:type="dxa"/>
            <w:vMerge/>
            <w:tcBorders>
              <w:top w:val="nil"/>
              <w:left w:val="nil"/>
              <w:bottom w:val="nil"/>
              <w:right w:val="nil"/>
            </w:tcBorders>
          </w:tcPr>
          <w:p w14:paraId="6EEA421A" w14:textId="77777777" w:rsidR="008615CE" w:rsidRDefault="008615CE">
            <w:pPr>
              <w:widowControl w:val="0"/>
              <w:autoSpaceDE w:val="0"/>
              <w:autoSpaceDN w:val="0"/>
              <w:adjustRightInd w:val="0"/>
              <w:spacing w:after="0" w:line="240" w:lineRule="auto"/>
              <w:rPr>
                <w:rFonts w:ascii="Tahoma" w:hAnsi="Tahoma" w:cs="Tahoma"/>
                <w:sz w:val="20"/>
                <w:szCs w:val="20"/>
              </w:rPr>
            </w:pPr>
          </w:p>
        </w:tc>
      </w:tr>
    </w:tbl>
    <w:p w14:paraId="36DAED0D" w14:textId="77777777" w:rsidR="008615CE" w:rsidRDefault="008615CE">
      <w:pPr>
        <w:widowControl w:val="0"/>
        <w:autoSpaceDE w:val="0"/>
        <w:autoSpaceDN w:val="0"/>
        <w:adjustRightInd w:val="0"/>
        <w:spacing w:after="0" w:line="240" w:lineRule="auto"/>
        <w:rPr>
          <w:rFonts w:ascii="Tahoma" w:hAnsi="Tahoma" w:cs="Tahoma"/>
          <w:sz w:val="24"/>
          <w:szCs w:val="24"/>
        </w:rPr>
        <w:sectPr w:rsidR="008615CE">
          <w:pgSz w:w="16867" w:h="11926" w:orient="landscape"/>
          <w:pgMar w:top="565" w:right="565" w:bottom="565" w:left="565" w:header="708" w:footer="708" w:gutter="0"/>
          <w:cols w:space="720"/>
          <w:noEndnote/>
        </w:sectPr>
      </w:pPr>
    </w:p>
    <w:tbl>
      <w:tblPr>
        <w:tblW w:w="0" w:type="auto"/>
        <w:tblInd w:w="15" w:type="dxa"/>
        <w:tblLayout w:type="fixed"/>
        <w:tblCellMar>
          <w:left w:w="15" w:type="dxa"/>
          <w:right w:w="15" w:type="dxa"/>
        </w:tblCellMar>
        <w:tblLook w:val="0000" w:firstRow="0" w:lastRow="0" w:firstColumn="0" w:lastColumn="0" w:noHBand="0" w:noVBand="0"/>
      </w:tblPr>
      <w:tblGrid>
        <w:gridCol w:w="2613"/>
        <w:gridCol w:w="1423"/>
        <w:gridCol w:w="796"/>
        <w:gridCol w:w="1024"/>
        <w:gridCol w:w="1024"/>
        <w:gridCol w:w="1024"/>
        <w:gridCol w:w="1023"/>
        <w:gridCol w:w="1024"/>
        <w:gridCol w:w="1024"/>
        <w:gridCol w:w="1024"/>
        <w:gridCol w:w="1024"/>
        <w:gridCol w:w="1308"/>
        <w:gridCol w:w="1422"/>
        <w:gridCol w:w="57"/>
      </w:tblGrid>
      <w:tr w:rsidR="008615CE" w14:paraId="29FCB61C" w14:textId="77777777">
        <w:tblPrEx>
          <w:tblCellMar>
            <w:top w:w="0" w:type="dxa"/>
            <w:bottom w:w="0" w:type="dxa"/>
          </w:tblCellMar>
        </w:tblPrEx>
        <w:trPr>
          <w:trHeight w:hRule="exact" w:val="510"/>
        </w:trPr>
        <w:tc>
          <w:tcPr>
            <w:tcW w:w="2613" w:type="dxa"/>
            <w:vMerge w:val="restart"/>
            <w:tcBorders>
              <w:top w:val="single" w:sz="8" w:space="0" w:color="000000"/>
              <w:left w:val="single" w:sz="8" w:space="0" w:color="000000"/>
              <w:bottom w:val="single" w:sz="8" w:space="0" w:color="000000"/>
              <w:right w:val="single" w:sz="8" w:space="0" w:color="000000"/>
            </w:tcBorders>
            <w:vAlign w:val="center"/>
          </w:tcPr>
          <w:p w14:paraId="07C4EE2F"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lastRenderedPageBreak/>
              <w:t xml:space="preserve">Найменування </w:t>
            </w:r>
            <w:r>
              <w:rPr>
                <w:rFonts w:ascii="Times New Roman" w:hAnsi="Times New Roman"/>
                <w:color w:val="000000"/>
                <w:sz w:val="24"/>
                <w:szCs w:val="24"/>
              </w:rPr>
              <w:br/>
              <w:t>заходу</w:t>
            </w:r>
          </w:p>
        </w:tc>
        <w:tc>
          <w:tcPr>
            <w:tcW w:w="1423" w:type="dxa"/>
            <w:vMerge w:val="restart"/>
            <w:tcBorders>
              <w:top w:val="single" w:sz="8" w:space="0" w:color="000000"/>
              <w:left w:val="single" w:sz="8" w:space="0" w:color="000000"/>
              <w:bottom w:val="single" w:sz="8" w:space="0" w:color="000000"/>
              <w:right w:val="single" w:sz="8" w:space="0" w:color="000000"/>
            </w:tcBorders>
            <w:vAlign w:val="center"/>
          </w:tcPr>
          <w:p w14:paraId="28F2281D"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Виконавці </w:t>
            </w:r>
            <w:r>
              <w:rPr>
                <w:rFonts w:ascii="Times New Roman" w:hAnsi="Times New Roman"/>
                <w:color w:val="000000"/>
                <w:sz w:val="24"/>
                <w:szCs w:val="24"/>
              </w:rPr>
              <w:br/>
              <w:t>заходу</w:t>
            </w:r>
          </w:p>
        </w:tc>
        <w:tc>
          <w:tcPr>
            <w:tcW w:w="796" w:type="dxa"/>
            <w:vMerge w:val="restart"/>
            <w:tcBorders>
              <w:top w:val="single" w:sz="8" w:space="0" w:color="000000"/>
              <w:left w:val="single" w:sz="8" w:space="0" w:color="000000"/>
              <w:bottom w:val="single" w:sz="8" w:space="0" w:color="000000"/>
              <w:right w:val="single" w:sz="8" w:space="0" w:color="000000"/>
            </w:tcBorders>
            <w:vAlign w:val="center"/>
          </w:tcPr>
          <w:p w14:paraId="6CF9AC5C"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Термін</w:t>
            </w:r>
            <w:r>
              <w:rPr>
                <w:rFonts w:ascii="Times New Roman" w:hAnsi="Times New Roman"/>
                <w:color w:val="000000"/>
                <w:sz w:val="24"/>
                <w:szCs w:val="24"/>
              </w:rPr>
              <w:br/>
              <w:t>вико-</w:t>
            </w:r>
            <w:r>
              <w:rPr>
                <w:rFonts w:ascii="Times New Roman" w:hAnsi="Times New Roman"/>
                <w:color w:val="000000"/>
                <w:sz w:val="24"/>
                <w:szCs w:val="24"/>
              </w:rPr>
              <w:br/>
            </w:r>
            <w:proofErr w:type="spellStart"/>
            <w:r>
              <w:rPr>
                <w:rFonts w:ascii="Times New Roman" w:hAnsi="Times New Roman"/>
                <w:color w:val="000000"/>
                <w:sz w:val="24"/>
                <w:szCs w:val="24"/>
              </w:rPr>
              <w:t>нання</w:t>
            </w:r>
            <w:proofErr w:type="spellEnd"/>
            <w:r>
              <w:rPr>
                <w:rFonts w:ascii="Times New Roman" w:hAnsi="Times New Roman"/>
                <w:color w:val="000000"/>
                <w:sz w:val="24"/>
                <w:szCs w:val="24"/>
              </w:rPr>
              <w:br/>
              <w:t>(план/</w:t>
            </w:r>
            <w:r>
              <w:rPr>
                <w:rFonts w:ascii="Times New Roman" w:hAnsi="Times New Roman"/>
                <w:color w:val="000000"/>
                <w:sz w:val="24"/>
                <w:szCs w:val="24"/>
              </w:rPr>
              <w:br/>
              <w:t>факт)</w:t>
            </w:r>
          </w:p>
        </w:tc>
        <w:tc>
          <w:tcPr>
            <w:tcW w:w="4095" w:type="dxa"/>
            <w:gridSpan w:val="4"/>
            <w:tcBorders>
              <w:top w:val="single" w:sz="8" w:space="0" w:color="000000"/>
              <w:left w:val="single" w:sz="8" w:space="0" w:color="000000"/>
              <w:bottom w:val="single" w:sz="8" w:space="0" w:color="000000"/>
              <w:right w:val="single" w:sz="8" w:space="0" w:color="000000"/>
            </w:tcBorders>
            <w:vAlign w:val="center"/>
          </w:tcPr>
          <w:p w14:paraId="41563EBB"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Обсяги фінансування на 2025 рік, (тис. грн.)</w:t>
            </w:r>
          </w:p>
        </w:tc>
        <w:tc>
          <w:tcPr>
            <w:tcW w:w="4096" w:type="dxa"/>
            <w:gridSpan w:val="4"/>
            <w:tcBorders>
              <w:top w:val="single" w:sz="8" w:space="0" w:color="000000"/>
              <w:left w:val="single" w:sz="8" w:space="0" w:color="000000"/>
              <w:bottom w:val="single" w:sz="8" w:space="0" w:color="000000"/>
              <w:right w:val="single" w:sz="8" w:space="0" w:color="000000"/>
            </w:tcBorders>
            <w:vAlign w:val="center"/>
          </w:tcPr>
          <w:p w14:paraId="24B168C6"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Фактичні обсяги фінансування, </w:t>
            </w:r>
            <w:r>
              <w:rPr>
                <w:rFonts w:ascii="Times New Roman" w:hAnsi="Times New Roman"/>
                <w:color w:val="000000"/>
                <w:sz w:val="24"/>
                <w:szCs w:val="24"/>
              </w:rPr>
              <w:br/>
              <w:t>за звітний період (тис. грн)</w:t>
            </w:r>
          </w:p>
        </w:tc>
        <w:tc>
          <w:tcPr>
            <w:tcW w:w="1308" w:type="dxa"/>
            <w:vMerge w:val="restart"/>
            <w:tcBorders>
              <w:top w:val="single" w:sz="8" w:space="0" w:color="000000"/>
              <w:left w:val="single" w:sz="8" w:space="0" w:color="000000"/>
              <w:bottom w:val="single" w:sz="8" w:space="0" w:color="000000"/>
              <w:right w:val="single" w:sz="8" w:space="0" w:color="000000"/>
            </w:tcBorders>
            <w:vAlign w:val="center"/>
          </w:tcPr>
          <w:p w14:paraId="450D296E"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Інформація про виконання заходу</w:t>
            </w:r>
          </w:p>
        </w:tc>
        <w:tc>
          <w:tcPr>
            <w:tcW w:w="1422" w:type="dxa"/>
            <w:vMerge w:val="restart"/>
            <w:tcBorders>
              <w:top w:val="single" w:sz="8" w:space="0" w:color="000000"/>
              <w:left w:val="single" w:sz="8" w:space="0" w:color="000000"/>
              <w:bottom w:val="single" w:sz="8" w:space="0" w:color="000000"/>
              <w:right w:val="single" w:sz="8" w:space="0" w:color="000000"/>
            </w:tcBorders>
            <w:vAlign w:val="center"/>
          </w:tcPr>
          <w:p w14:paraId="24FB2EF7"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Причини невиконання</w:t>
            </w:r>
          </w:p>
        </w:tc>
        <w:tc>
          <w:tcPr>
            <w:tcW w:w="57" w:type="dxa"/>
            <w:vMerge/>
            <w:tcBorders>
              <w:top w:val="nil"/>
              <w:left w:val="nil"/>
              <w:bottom w:val="nil"/>
              <w:right w:val="nil"/>
            </w:tcBorders>
          </w:tcPr>
          <w:p w14:paraId="53457094"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2CB39390" w14:textId="77777777">
        <w:tblPrEx>
          <w:tblCellMar>
            <w:top w:w="0" w:type="dxa"/>
            <w:bottom w:w="0" w:type="dxa"/>
          </w:tblCellMar>
        </w:tblPrEx>
        <w:trPr>
          <w:trHeight w:hRule="exact" w:val="340"/>
        </w:trPr>
        <w:tc>
          <w:tcPr>
            <w:tcW w:w="2613" w:type="dxa"/>
            <w:vMerge/>
            <w:tcBorders>
              <w:top w:val="single" w:sz="8" w:space="0" w:color="000000"/>
              <w:left w:val="single" w:sz="8" w:space="0" w:color="000000"/>
              <w:bottom w:val="single" w:sz="8" w:space="0" w:color="000000"/>
              <w:right w:val="single" w:sz="8" w:space="0" w:color="000000"/>
            </w:tcBorders>
          </w:tcPr>
          <w:p w14:paraId="5EE30991"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46F2DEC2"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6E58A592"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59D4BDDC"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1" w:type="dxa"/>
            <w:gridSpan w:val="3"/>
            <w:tcBorders>
              <w:top w:val="single" w:sz="8" w:space="0" w:color="000000"/>
              <w:left w:val="single" w:sz="8" w:space="0" w:color="000000"/>
              <w:bottom w:val="single" w:sz="8" w:space="0" w:color="000000"/>
              <w:right w:val="single" w:sz="8" w:space="0" w:color="000000"/>
            </w:tcBorders>
            <w:vAlign w:val="center"/>
          </w:tcPr>
          <w:p w14:paraId="51848972"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6499C329"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2" w:type="dxa"/>
            <w:gridSpan w:val="3"/>
            <w:tcBorders>
              <w:top w:val="single" w:sz="8" w:space="0" w:color="000000"/>
              <w:left w:val="single" w:sz="8" w:space="0" w:color="000000"/>
              <w:bottom w:val="single" w:sz="8" w:space="0" w:color="000000"/>
              <w:right w:val="single" w:sz="8" w:space="0" w:color="000000"/>
            </w:tcBorders>
            <w:vAlign w:val="center"/>
          </w:tcPr>
          <w:p w14:paraId="79E0F98C"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308" w:type="dxa"/>
            <w:vMerge/>
            <w:tcBorders>
              <w:top w:val="single" w:sz="8" w:space="0" w:color="000000"/>
              <w:left w:val="single" w:sz="8" w:space="0" w:color="000000"/>
              <w:bottom w:val="single" w:sz="8" w:space="0" w:color="000000"/>
              <w:right w:val="single" w:sz="8" w:space="0" w:color="000000"/>
            </w:tcBorders>
          </w:tcPr>
          <w:p w14:paraId="46D26127"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0FE5E139"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00FE0933"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0001D36E" w14:textId="77777777">
        <w:tblPrEx>
          <w:tblCellMar>
            <w:top w:w="0" w:type="dxa"/>
            <w:bottom w:w="0" w:type="dxa"/>
          </w:tblCellMar>
        </w:tblPrEx>
        <w:trPr>
          <w:trHeight w:hRule="exact" w:val="850"/>
        </w:trPr>
        <w:tc>
          <w:tcPr>
            <w:tcW w:w="2613" w:type="dxa"/>
            <w:vMerge/>
            <w:tcBorders>
              <w:top w:val="single" w:sz="8" w:space="0" w:color="000000"/>
              <w:left w:val="single" w:sz="8" w:space="0" w:color="000000"/>
              <w:bottom w:val="single" w:sz="8" w:space="0" w:color="000000"/>
              <w:right w:val="single" w:sz="8" w:space="0" w:color="000000"/>
            </w:tcBorders>
          </w:tcPr>
          <w:p w14:paraId="0030D156"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6BDB7CEF"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5E54D738"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77D16FA8"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38B58AF3"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27A05D20"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3" w:type="dxa"/>
            <w:tcBorders>
              <w:top w:val="single" w:sz="8" w:space="0" w:color="000000"/>
              <w:left w:val="single" w:sz="8" w:space="0" w:color="000000"/>
              <w:bottom w:val="single" w:sz="8" w:space="0" w:color="000000"/>
              <w:right w:val="single" w:sz="8" w:space="0" w:color="000000"/>
            </w:tcBorders>
            <w:vAlign w:val="center"/>
          </w:tcPr>
          <w:p w14:paraId="4E216E17"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024" w:type="dxa"/>
            <w:vMerge/>
            <w:tcBorders>
              <w:top w:val="single" w:sz="8" w:space="0" w:color="000000"/>
              <w:left w:val="single" w:sz="8" w:space="0" w:color="000000"/>
              <w:bottom w:val="single" w:sz="8" w:space="0" w:color="000000"/>
              <w:right w:val="single" w:sz="8" w:space="0" w:color="000000"/>
            </w:tcBorders>
          </w:tcPr>
          <w:p w14:paraId="73893D8C"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730B11DA"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0AB8CAEA"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4" w:type="dxa"/>
            <w:tcBorders>
              <w:top w:val="single" w:sz="8" w:space="0" w:color="000000"/>
              <w:left w:val="single" w:sz="8" w:space="0" w:color="000000"/>
              <w:bottom w:val="single" w:sz="8" w:space="0" w:color="000000"/>
              <w:right w:val="single" w:sz="8" w:space="0" w:color="000000"/>
            </w:tcBorders>
            <w:vAlign w:val="center"/>
          </w:tcPr>
          <w:p w14:paraId="6E4D2A14"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308" w:type="dxa"/>
            <w:vMerge/>
            <w:tcBorders>
              <w:top w:val="single" w:sz="8" w:space="0" w:color="000000"/>
              <w:left w:val="single" w:sz="8" w:space="0" w:color="000000"/>
              <w:bottom w:val="single" w:sz="8" w:space="0" w:color="000000"/>
              <w:right w:val="single" w:sz="8" w:space="0" w:color="000000"/>
            </w:tcBorders>
          </w:tcPr>
          <w:p w14:paraId="21542E83"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35892B23"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6A48A57E"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4F8EF42A" w14:textId="77777777">
        <w:tblPrEx>
          <w:tblCellMar>
            <w:top w:w="0" w:type="dxa"/>
            <w:bottom w:w="0" w:type="dxa"/>
          </w:tblCellMar>
        </w:tblPrEx>
        <w:trPr>
          <w:trHeight w:hRule="exact" w:val="2555"/>
        </w:trPr>
        <w:tc>
          <w:tcPr>
            <w:tcW w:w="2613" w:type="dxa"/>
            <w:tcBorders>
              <w:top w:val="single" w:sz="8" w:space="0" w:color="000000"/>
              <w:left w:val="single" w:sz="8" w:space="0" w:color="000000"/>
              <w:bottom w:val="single" w:sz="8" w:space="0" w:color="000000"/>
              <w:right w:val="single" w:sz="8" w:space="0" w:color="000000"/>
            </w:tcBorders>
          </w:tcPr>
          <w:p w14:paraId="6118D1B7" w14:textId="77777777" w:rsidR="008615CE" w:rsidRDefault="008615CE">
            <w:pPr>
              <w:widowControl w:val="0"/>
              <w:autoSpaceDE w:val="0"/>
              <w:autoSpaceDN w:val="0"/>
              <w:adjustRightInd w:val="0"/>
              <w:spacing w:before="30" w:after="0" w:line="265" w:lineRule="exact"/>
              <w:ind w:left="15"/>
              <w:rPr>
                <w:rFonts w:ascii="Times New Roman" w:hAnsi="Times New Roman"/>
                <w:color w:val="000000"/>
                <w:sz w:val="20"/>
                <w:szCs w:val="20"/>
              </w:rPr>
            </w:pPr>
          </w:p>
        </w:tc>
        <w:tc>
          <w:tcPr>
            <w:tcW w:w="1423" w:type="dxa"/>
            <w:tcBorders>
              <w:top w:val="single" w:sz="8" w:space="0" w:color="000000"/>
              <w:left w:val="single" w:sz="8" w:space="0" w:color="000000"/>
              <w:bottom w:val="single" w:sz="8" w:space="0" w:color="000000"/>
              <w:right w:val="single" w:sz="8" w:space="0" w:color="000000"/>
            </w:tcBorders>
          </w:tcPr>
          <w:p w14:paraId="10324083"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по нарахуванню та здійсненню соціальних виплат</w:t>
            </w:r>
          </w:p>
        </w:tc>
        <w:tc>
          <w:tcPr>
            <w:tcW w:w="796" w:type="dxa"/>
            <w:tcBorders>
              <w:top w:val="single" w:sz="8" w:space="0" w:color="000000"/>
              <w:left w:val="single" w:sz="8" w:space="0" w:color="000000"/>
              <w:bottom w:val="single" w:sz="8" w:space="0" w:color="000000"/>
              <w:right w:val="single" w:sz="8" w:space="0" w:color="000000"/>
            </w:tcBorders>
          </w:tcPr>
          <w:p w14:paraId="72E1998F"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53CCF716"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792FF5CF"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3FF5F8D7"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3" w:type="dxa"/>
            <w:tcBorders>
              <w:top w:val="single" w:sz="8" w:space="0" w:color="000000"/>
              <w:left w:val="single" w:sz="8" w:space="0" w:color="000000"/>
              <w:bottom w:val="single" w:sz="8" w:space="0" w:color="000000"/>
              <w:right w:val="single" w:sz="8" w:space="0" w:color="000000"/>
            </w:tcBorders>
          </w:tcPr>
          <w:p w14:paraId="5A5826A5"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02CF8048"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6D78F2B1"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54035468"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1EC9FE1D"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308" w:type="dxa"/>
            <w:tcBorders>
              <w:top w:val="single" w:sz="8" w:space="0" w:color="000000"/>
              <w:left w:val="single" w:sz="8" w:space="0" w:color="000000"/>
              <w:bottom w:val="single" w:sz="8" w:space="0" w:color="000000"/>
              <w:right w:val="single" w:sz="8" w:space="0" w:color="000000"/>
            </w:tcBorders>
          </w:tcPr>
          <w:p w14:paraId="46265A54"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1422" w:type="dxa"/>
            <w:tcBorders>
              <w:top w:val="single" w:sz="8" w:space="0" w:color="000000"/>
              <w:left w:val="single" w:sz="8" w:space="0" w:color="000000"/>
              <w:bottom w:val="single" w:sz="8" w:space="0" w:color="000000"/>
              <w:right w:val="single" w:sz="8" w:space="0" w:color="000000"/>
            </w:tcBorders>
          </w:tcPr>
          <w:p w14:paraId="48642068" w14:textId="77777777" w:rsidR="008615CE" w:rsidRDefault="008615CE" w:rsidP="00964F86">
            <w:pPr>
              <w:widowControl w:val="0"/>
              <w:autoSpaceDE w:val="0"/>
              <w:autoSpaceDN w:val="0"/>
              <w:adjustRightInd w:val="0"/>
              <w:spacing w:before="30" w:after="0" w:line="225" w:lineRule="exact"/>
              <w:rPr>
                <w:rFonts w:ascii="Times New Roman" w:hAnsi="Times New Roman"/>
                <w:color w:val="000000"/>
                <w:sz w:val="20"/>
                <w:szCs w:val="20"/>
              </w:rPr>
            </w:pPr>
            <w:r>
              <w:rPr>
                <w:rFonts w:ascii="Times New Roman" w:hAnsi="Times New Roman"/>
                <w:color w:val="000000"/>
                <w:sz w:val="20"/>
                <w:szCs w:val="20"/>
              </w:rPr>
              <w:t>компенсацію за проїзд (ЧАЕС) 354 особи;</w:t>
            </w:r>
            <w:r>
              <w:rPr>
                <w:rFonts w:ascii="Times New Roman" w:hAnsi="Times New Roman"/>
                <w:color w:val="000000"/>
                <w:sz w:val="20"/>
                <w:szCs w:val="20"/>
              </w:rPr>
              <w:br/>
            </w:r>
            <w:r w:rsidR="00964F86">
              <w:rPr>
                <w:rFonts w:ascii="Times New Roman" w:hAnsi="Times New Roman"/>
                <w:color w:val="000000"/>
                <w:sz w:val="20"/>
                <w:szCs w:val="20"/>
              </w:rPr>
              <w:t>п</w:t>
            </w:r>
            <w:r>
              <w:rPr>
                <w:rFonts w:ascii="Times New Roman" w:hAnsi="Times New Roman"/>
                <w:color w:val="000000"/>
                <w:sz w:val="20"/>
                <w:szCs w:val="20"/>
              </w:rPr>
              <w:t xml:space="preserve">роведено капітальний ремонт  3 особам пільгових категорій. </w:t>
            </w:r>
          </w:p>
        </w:tc>
        <w:tc>
          <w:tcPr>
            <w:tcW w:w="57" w:type="dxa"/>
            <w:vMerge/>
            <w:tcBorders>
              <w:top w:val="nil"/>
              <w:left w:val="nil"/>
              <w:bottom w:val="nil"/>
              <w:right w:val="nil"/>
            </w:tcBorders>
          </w:tcPr>
          <w:p w14:paraId="443C1218"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389DF966" w14:textId="77777777">
        <w:tblPrEx>
          <w:tblCellMar>
            <w:top w:w="0" w:type="dxa"/>
            <w:bottom w:w="0" w:type="dxa"/>
          </w:tblCellMar>
        </w:tblPrEx>
        <w:trPr>
          <w:trHeight w:hRule="exact" w:val="5085"/>
        </w:trPr>
        <w:tc>
          <w:tcPr>
            <w:tcW w:w="2613" w:type="dxa"/>
            <w:tcBorders>
              <w:top w:val="single" w:sz="8" w:space="0" w:color="000000"/>
              <w:left w:val="single" w:sz="8" w:space="0" w:color="000000"/>
              <w:bottom w:val="single" w:sz="8" w:space="0" w:color="000000"/>
              <w:right w:val="single" w:sz="8" w:space="0" w:color="000000"/>
            </w:tcBorders>
          </w:tcPr>
          <w:p w14:paraId="3A39DA1B"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19. Забезпечення надання соціальних послуг шляхом соціального замовлення та компенсації надавачам вартості соціальних послуг, наданих отримувачам соціальних послуг на безоплатній основі</w:t>
            </w:r>
          </w:p>
        </w:tc>
        <w:tc>
          <w:tcPr>
            <w:tcW w:w="1423" w:type="dxa"/>
            <w:tcBorders>
              <w:top w:val="single" w:sz="8" w:space="0" w:color="000000"/>
              <w:left w:val="single" w:sz="8" w:space="0" w:color="000000"/>
              <w:bottom w:val="single" w:sz="8" w:space="0" w:color="000000"/>
              <w:right w:val="single" w:sz="8" w:space="0" w:color="000000"/>
            </w:tcBorders>
          </w:tcPr>
          <w:p w14:paraId="58711865"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 xml:space="preserve">Департамент соціальної та ветеранської політики виконавчого органу Київської міської ради (Київської міської державної адміністрації) </w:t>
            </w:r>
          </w:p>
        </w:tc>
        <w:tc>
          <w:tcPr>
            <w:tcW w:w="796" w:type="dxa"/>
            <w:tcBorders>
              <w:top w:val="single" w:sz="8" w:space="0" w:color="000000"/>
              <w:left w:val="single" w:sz="8" w:space="0" w:color="000000"/>
              <w:bottom w:val="single" w:sz="8" w:space="0" w:color="000000"/>
              <w:right w:val="single" w:sz="8" w:space="0" w:color="000000"/>
            </w:tcBorders>
          </w:tcPr>
          <w:p w14:paraId="05C1CBB0"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2025, 2026, 2027</w:t>
            </w:r>
          </w:p>
        </w:tc>
        <w:tc>
          <w:tcPr>
            <w:tcW w:w="1024" w:type="dxa"/>
            <w:tcBorders>
              <w:top w:val="single" w:sz="8" w:space="0" w:color="000000"/>
              <w:left w:val="single" w:sz="8" w:space="0" w:color="000000"/>
              <w:bottom w:val="single" w:sz="8" w:space="0" w:color="000000"/>
              <w:right w:val="single" w:sz="8" w:space="0" w:color="000000"/>
            </w:tcBorders>
          </w:tcPr>
          <w:p w14:paraId="76AFCF1D"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346 248,0</w:t>
            </w:r>
          </w:p>
        </w:tc>
        <w:tc>
          <w:tcPr>
            <w:tcW w:w="1024" w:type="dxa"/>
            <w:tcBorders>
              <w:top w:val="single" w:sz="8" w:space="0" w:color="000000"/>
              <w:left w:val="single" w:sz="8" w:space="0" w:color="000000"/>
              <w:bottom w:val="single" w:sz="8" w:space="0" w:color="000000"/>
              <w:right w:val="single" w:sz="8" w:space="0" w:color="000000"/>
            </w:tcBorders>
          </w:tcPr>
          <w:p w14:paraId="51A983DF"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6F34D10F"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346 248,0</w:t>
            </w:r>
          </w:p>
        </w:tc>
        <w:tc>
          <w:tcPr>
            <w:tcW w:w="1023" w:type="dxa"/>
            <w:tcBorders>
              <w:top w:val="single" w:sz="8" w:space="0" w:color="000000"/>
              <w:left w:val="single" w:sz="8" w:space="0" w:color="000000"/>
              <w:bottom w:val="single" w:sz="8" w:space="0" w:color="000000"/>
              <w:right w:val="single" w:sz="8" w:space="0" w:color="000000"/>
            </w:tcBorders>
          </w:tcPr>
          <w:p w14:paraId="58451E7D"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6EAF8CEE"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198 402,9</w:t>
            </w:r>
          </w:p>
        </w:tc>
        <w:tc>
          <w:tcPr>
            <w:tcW w:w="1024" w:type="dxa"/>
            <w:tcBorders>
              <w:top w:val="single" w:sz="8" w:space="0" w:color="000000"/>
              <w:left w:val="single" w:sz="8" w:space="0" w:color="000000"/>
              <w:bottom w:val="single" w:sz="8" w:space="0" w:color="000000"/>
              <w:right w:val="single" w:sz="8" w:space="0" w:color="000000"/>
            </w:tcBorders>
          </w:tcPr>
          <w:p w14:paraId="5FBE7966"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29443079"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198 402,9</w:t>
            </w:r>
          </w:p>
        </w:tc>
        <w:tc>
          <w:tcPr>
            <w:tcW w:w="1024" w:type="dxa"/>
            <w:tcBorders>
              <w:top w:val="single" w:sz="8" w:space="0" w:color="000000"/>
              <w:left w:val="single" w:sz="8" w:space="0" w:color="000000"/>
              <w:bottom w:val="single" w:sz="8" w:space="0" w:color="000000"/>
              <w:right w:val="single" w:sz="8" w:space="0" w:color="000000"/>
            </w:tcBorders>
          </w:tcPr>
          <w:p w14:paraId="38045372"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308" w:type="dxa"/>
            <w:tcBorders>
              <w:top w:val="single" w:sz="8" w:space="0" w:color="000000"/>
              <w:left w:val="single" w:sz="8" w:space="0" w:color="000000"/>
              <w:bottom w:val="single" w:sz="8" w:space="0" w:color="000000"/>
              <w:right w:val="single" w:sz="8" w:space="0" w:color="000000"/>
            </w:tcBorders>
          </w:tcPr>
          <w:p w14:paraId="19020CD1"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Виконано</w:t>
            </w:r>
          </w:p>
        </w:tc>
        <w:tc>
          <w:tcPr>
            <w:tcW w:w="1422" w:type="dxa"/>
            <w:tcBorders>
              <w:top w:val="single" w:sz="8" w:space="0" w:color="000000"/>
              <w:left w:val="single" w:sz="8" w:space="0" w:color="000000"/>
              <w:bottom w:val="single" w:sz="8" w:space="0" w:color="000000"/>
              <w:right w:val="single" w:sz="8" w:space="0" w:color="000000"/>
            </w:tcBorders>
          </w:tcPr>
          <w:p w14:paraId="7EB25D94"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 бюджеті м. Києва на 2025 рік передбачені кошти на виконання заходу в сумі 258 622,6 тис. грн. Фінансування проводилось згідно актів виконаних робіт.</w:t>
            </w:r>
            <w:r>
              <w:rPr>
                <w:rFonts w:ascii="Times New Roman" w:hAnsi="Times New Roman"/>
                <w:color w:val="000000"/>
                <w:sz w:val="20"/>
                <w:szCs w:val="20"/>
              </w:rPr>
              <w:br/>
              <w:t>Кількість отримувачів соціальних послуг 1275 осіб; кількість видів соціальних послуг -  8 од.</w:t>
            </w:r>
          </w:p>
        </w:tc>
        <w:tc>
          <w:tcPr>
            <w:tcW w:w="57" w:type="dxa"/>
            <w:vMerge/>
            <w:tcBorders>
              <w:top w:val="nil"/>
              <w:left w:val="nil"/>
              <w:bottom w:val="nil"/>
              <w:right w:val="nil"/>
            </w:tcBorders>
          </w:tcPr>
          <w:p w14:paraId="1BBCE4B0"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4B81CAAA" w14:textId="77777777">
        <w:tblPrEx>
          <w:tblCellMar>
            <w:top w:w="0" w:type="dxa"/>
            <w:bottom w:w="0" w:type="dxa"/>
          </w:tblCellMar>
        </w:tblPrEx>
        <w:trPr>
          <w:trHeight w:hRule="exact" w:val="1431"/>
        </w:trPr>
        <w:tc>
          <w:tcPr>
            <w:tcW w:w="2613" w:type="dxa"/>
            <w:tcBorders>
              <w:top w:val="single" w:sz="8" w:space="0" w:color="000000"/>
              <w:left w:val="single" w:sz="8" w:space="0" w:color="000000"/>
              <w:bottom w:val="single" w:sz="8" w:space="0" w:color="000000"/>
              <w:right w:val="single" w:sz="8" w:space="0" w:color="000000"/>
            </w:tcBorders>
          </w:tcPr>
          <w:p w14:paraId="1F758025"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20. Забезпечення виплати компенсації за харчування дітей пільгових категорій, які навчаються у комунальних закладах загальної середньої та дошкільної освіти міста</w:t>
            </w:r>
          </w:p>
        </w:tc>
        <w:tc>
          <w:tcPr>
            <w:tcW w:w="1423" w:type="dxa"/>
            <w:tcBorders>
              <w:top w:val="single" w:sz="8" w:space="0" w:color="000000"/>
              <w:left w:val="single" w:sz="8" w:space="0" w:color="000000"/>
              <w:bottom w:val="single" w:sz="8" w:space="0" w:color="000000"/>
              <w:right w:val="single" w:sz="8" w:space="0" w:color="000000"/>
            </w:tcBorders>
          </w:tcPr>
          <w:p w14:paraId="79C1C6DB"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Департамент соціальної та ветеранської політики виконавчого органу</w:t>
            </w:r>
          </w:p>
        </w:tc>
        <w:tc>
          <w:tcPr>
            <w:tcW w:w="796" w:type="dxa"/>
            <w:tcBorders>
              <w:top w:val="single" w:sz="8" w:space="0" w:color="000000"/>
              <w:left w:val="single" w:sz="8" w:space="0" w:color="000000"/>
              <w:bottom w:val="single" w:sz="8" w:space="0" w:color="000000"/>
              <w:right w:val="single" w:sz="8" w:space="0" w:color="000000"/>
            </w:tcBorders>
          </w:tcPr>
          <w:p w14:paraId="19F6C156"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2025, 2026, 2027</w:t>
            </w:r>
          </w:p>
        </w:tc>
        <w:tc>
          <w:tcPr>
            <w:tcW w:w="1024" w:type="dxa"/>
            <w:tcBorders>
              <w:top w:val="single" w:sz="8" w:space="0" w:color="000000"/>
              <w:left w:val="single" w:sz="8" w:space="0" w:color="000000"/>
              <w:bottom w:val="single" w:sz="8" w:space="0" w:color="000000"/>
              <w:right w:val="single" w:sz="8" w:space="0" w:color="000000"/>
            </w:tcBorders>
          </w:tcPr>
          <w:p w14:paraId="2A63CACC"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654 947,7</w:t>
            </w:r>
          </w:p>
        </w:tc>
        <w:tc>
          <w:tcPr>
            <w:tcW w:w="1024" w:type="dxa"/>
            <w:tcBorders>
              <w:top w:val="single" w:sz="8" w:space="0" w:color="000000"/>
              <w:left w:val="single" w:sz="8" w:space="0" w:color="000000"/>
              <w:bottom w:val="single" w:sz="8" w:space="0" w:color="000000"/>
              <w:right w:val="single" w:sz="8" w:space="0" w:color="000000"/>
            </w:tcBorders>
          </w:tcPr>
          <w:p w14:paraId="5167C3AF"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14CAE6AB"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654 947,7</w:t>
            </w:r>
          </w:p>
        </w:tc>
        <w:tc>
          <w:tcPr>
            <w:tcW w:w="1023" w:type="dxa"/>
            <w:tcBorders>
              <w:top w:val="single" w:sz="8" w:space="0" w:color="000000"/>
              <w:left w:val="single" w:sz="8" w:space="0" w:color="000000"/>
              <w:bottom w:val="single" w:sz="8" w:space="0" w:color="000000"/>
              <w:right w:val="single" w:sz="8" w:space="0" w:color="000000"/>
            </w:tcBorders>
          </w:tcPr>
          <w:p w14:paraId="46FFFCA5"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658C2D91"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531 379,4</w:t>
            </w:r>
          </w:p>
        </w:tc>
        <w:tc>
          <w:tcPr>
            <w:tcW w:w="1024" w:type="dxa"/>
            <w:tcBorders>
              <w:top w:val="single" w:sz="8" w:space="0" w:color="000000"/>
              <w:left w:val="single" w:sz="8" w:space="0" w:color="000000"/>
              <w:bottom w:val="single" w:sz="8" w:space="0" w:color="000000"/>
              <w:right w:val="single" w:sz="8" w:space="0" w:color="000000"/>
            </w:tcBorders>
          </w:tcPr>
          <w:p w14:paraId="4DBCF588"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652444C9"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531 379,4</w:t>
            </w:r>
          </w:p>
        </w:tc>
        <w:tc>
          <w:tcPr>
            <w:tcW w:w="1024" w:type="dxa"/>
            <w:tcBorders>
              <w:top w:val="single" w:sz="8" w:space="0" w:color="000000"/>
              <w:left w:val="single" w:sz="8" w:space="0" w:color="000000"/>
              <w:bottom w:val="single" w:sz="8" w:space="0" w:color="000000"/>
              <w:right w:val="single" w:sz="8" w:space="0" w:color="000000"/>
            </w:tcBorders>
          </w:tcPr>
          <w:p w14:paraId="3B6FBFD1"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308" w:type="dxa"/>
            <w:tcBorders>
              <w:top w:val="single" w:sz="8" w:space="0" w:color="000000"/>
              <w:left w:val="single" w:sz="8" w:space="0" w:color="000000"/>
              <w:bottom w:val="single" w:sz="8" w:space="0" w:color="000000"/>
              <w:right w:val="single" w:sz="8" w:space="0" w:color="000000"/>
            </w:tcBorders>
          </w:tcPr>
          <w:p w14:paraId="491E84E0"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Виконано</w:t>
            </w:r>
          </w:p>
        </w:tc>
        <w:tc>
          <w:tcPr>
            <w:tcW w:w="1422" w:type="dxa"/>
            <w:tcBorders>
              <w:top w:val="single" w:sz="8" w:space="0" w:color="000000"/>
              <w:left w:val="single" w:sz="8" w:space="0" w:color="000000"/>
              <w:bottom w:val="single" w:sz="8" w:space="0" w:color="000000"/>
              <w:right w:val="single" w:sz="8" w:space="0" w:color="000000"/>
            </w:tcBorders>
          </w:tcPr>
          <w:p w14:paraId="32DC57F2"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 бюджеті м. Києва на 2025 рік передбачені кошти на виконання заходу в сумі</w:t>
            </w:r>
          </w:p>
        </w:tc>
        <w:tc>
          <w:tcPr>
            <w:tcW w:w="57" w:type="dxa"/>
            <w:vMerge/>
            <w:tcBorders>
              <w:top w:val="nil"/>
              <w:left w:val="nil"/>
              <w:bottom w:val="nil"/>
              <w:right w:val="nil"/>
            </w:tcBorders>
          </w:tcPr>
          <w:p w14:paraId="4A26BF32" w14:textId="77777777" w:rsidR="008615CE" w:rsidRDefault="008615CE">
            <w:pPr>
              <w:widowControl w:val="0"/>
              <w:autoSpaceDE w:val="0"/>
              <w:autoSpaceDN w:val="0"/>
              <w:adjustRightInd w:val="0"/>
              <w:spacing w:after="0" w:line="240" w:lineRule="auto"/>
              <w:rPr>
                <w:rFonts w:ascii="Tahoma" w:hAnsi="Tahoma" w:cs="Tahoma"/>
                <w:sz w:val="20"/>
                <w:szCs w:val="20"/>
              </w:rPr>
            </w:pPr>
          </w:p>
        </w:tc>
      </w:tr>
    </w:tbl>
    <w:p w14:paraId="4D48AC01" w14:textId="77777777" w:rsidR="008615CE" w:rsidRDefault="008615CE">
      <w:pPr>
        <w:widowControl w:val="0"/>
        <w:autoSpaceDE w:val="0"/>
        <w:autoSpaceDN w:val="0"/>
        <w:adjustRightInd w:val="0"/>
        <w:spacing w:after="0" w:line="240" w:lineRule="auto"/>
        <w:rPr>
          <w:rFonts w:ascii="Tahoma" w:hAnsi="Tahoma" w:cs="Tahoma"/>
          <w:sz w:val="24"/>
          <w:szCs w:val="24"/>
        </w:rPr>
        <w:sectPr w:rsidR="008615CE">
          <w:pgSz w:w="16867" w:h="11926" w:orient="landscape"/>
          <w:pgMar w:top="565" w:right="565" w:bottom="565" w:left="565" w:header="708" w:footer="708" w:gutter="0"/>
          <w:cols w:space="720"/>
          <w:noEndnote/>
        </w:sectPr>
      </w:pPr>
    </w:p>
    <w:tbl>
      <w:tblPr>
        <w:tblW w:w="0" w:type="auto"/>
        <w:tblInd w:w="15" w:type="dxa"/>
        <w:tblLayout w:type="fixed"/>
        <w:tblCellMar>
          <w:left w:w="15" w:type="dxa"/>
          <w:right w:w="15" w:type="dxa"/>
        </w:tblCellMar>
        <w:tblLook w:val="0000" w:firstRow="0" w:lastRow="0" w:firstColumn="0" w:lastColumn="0" w:noHBand="0" w:noVBand="0"/>
      </w:tblPr>
      <w:tblGrid>
        <w:gridCol w:w="2613"/>
        <w:gridCol w:w="1423"/>
        <w:gridCol w:w="796"/>
        <w:gridCol w:w="1024"/>
        <w:gridCol w:w="1024"/>
        <w:gridCol w:w="1024"/>
        <w:gridCol w:w="1023"/>
        <w:gridCol w:w="1024"/>
        <w:gridCol w:w="1024"/>
        <w:gridCol w:w="1024"/>
        <w:gridCol w:w="1024"/>
        <w:gridCol w:w="1308"/>
        <w:gridCol w:w="1422"/>
        <w:gridCol w:w="57"/>
      </w:tblGrid>
      <w:tr w:rsidR="008615CE" w14:paraId="1D08A509" w14:textId="77777777">
        <w:tblPrEx>
          <w:tblCellMar>
            <w:top w:w="0" w:type="dxa"/>
            <w:bottom w:w="0" w:type="dxa"/>
          </w:tblCellMar>
        </w:tblPrEx>
        <w:trPr>
          <w:trHeight w:hRule="exact" w:val="510"/>
        </w:trPr>
        <w:tc>
          <w:tcPr>
            <w:tcW w:w="2613" w:type="dxa"/>
            <w:vMerge w:val="restart"/>
            <w:tcBorders>
              <w:top w:val="single" w:sz="8" w:space="0" w:color="000000"/>
              <w:left w:val="single" w:sz="8" w:space="0" w:color="000000"/>
              <w:bottom w:val="single" w:sz="8" w:space="0" w:color="000000"/>
              <w:right w:val="single" w:sz="8" w:space="0" w:color="000000"/>
            </w:tcBorders>
            <w:vAlign w:val="center"/>
          </w:tcPr>
          <w:p w14:paraId="77FB90CE"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lastRenderedPageBreak/>
              <w:t xml:space="preserve">Найменування </w:t>
            </w:r>
            <w:r>
              <w:rPr>
                <w:rFonts w:ascii="Times New Roman" w:hAnsi="Times New Roman"/>
                <w:color w:val="000000"/>
                <w:sz w:val="24"/>
                <w:szCs w:val="24"/>
              </w:rPr>
              <w:br/>
              <w:t>заходу</w:t>
            </w:r>
          </w:p>
        </w:tc>
        <w:tc>
          <w:tcPr>
            <w:tcW w:w="1423" w:type="dxa"/>
            <w:vMerge w:val="restart"/>
            <w:tcBorders>
              <w:top w:val="single" w:sz="8" w:space="0" w:color="000000"/>
              <w:left w:val="single" w:sz="8" w:space="0" w:color="000000"/>
              <w:bottom w:val="single" w:sz="8" w:space="0" w:color="000000"/>
              <w:right w:val="single" w:sz="8" w:space="0" w:color="000000"/>
            </w:tcBorders>
            <w:vAlign w:val="center"/>
          </w:tcPr>
          <w:p w14:paraId="08EF2500"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Виконавці </w:t>
            </w:r>
            <w:r>
              <w:rPr>
                <w:rFonts w:ascii="Times New Roman" w:hAnsi="Times New Roman"/>
                <w:color w:val="000000"/>
                <w:sz w:val="24"/>
                <w:szCs w:val="24"/>
              </w:rPr>
              <w:br/>
              <w:t>заходу</w:t>
            </w:r>
          </w:p>
        </w:tc>
        <w:tc>
          <w:tcPr>
            <w:tcW w:w="796" w:type="dxa"/>
            <w:vMerge w:val="restart"/>
            <w:tcBorders>
              <w:top w:val="single" w:sz="8" w:space="0" w:color="000000"/>
              <w:left w:val="single" w:sz="8" w:space="0" w:color="000000"/>
              <w:bottom w:val="single" w:sz="8" w:space="0" w:color="000000"/>
              <w:right w:val="single" w:sz="8" w:space="0" w:color="000000"/>
            </w:tcBorders>
            <w:vAlign w:val="center"/>
          </w:tcPr>
          <w:p w14:paraId="596B35B5"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Термін</w:t>
            </w:r>
            <w:r>
              <w:rPr>
                <w:rFonts w:ascii="Times New Roman" w:hAnsi="Times New Roman"/>
                <w:color w:val="000000"/>
                <w:sz w:val="24"/>
                <w:szCs w:val="24"/>
              </w:rPr>
              <w:br/>
              <w:t>вико-</w:t>
            </w:r>
            <w:r>
              <w:rPr>
                <w:rFonts w:ascii="Times New Roman" w:hAnsi="Times New Roman"/>
                <w:color w:val="000000"/>
                <w:sz w:val="24"/>
                <w:szCs w:val="24"/>
              </w:rPr>
              <w:br/>
            </w:r>
            <w:proofErr w:type="spellStart"/>
            <w:r>
              <w:rPr>
                <w:rFonts w:ascii="Times New Roman" w:hAnsi="Times New Roman"/>
                <w:color w:val="000000"/>
                <w:sz w:val="24"/>
                <w:szCs w:val="24"/>
              </w:rPr>
              <w:t>нання</w:t>
            </w:r>
            <w:proofErr w:type="spellEnd"/>
            <w:r>
              <w:rPr>
                <w:rFonts w:ascii="Times New Roman" w:hAnsi="Times New Roman"/>
                <w:color w:val="000000"/>
                <w:sz w:val="24"/>
                <w:szCs w:val="24"/>
              </w:rPr>
              <w:br/>
              <w:t>(план/</w:t>
            </w:r>
            <w:r>
              <w:rPr>
                <w:rFonts w:ascii="Times New Roman" w:hAnsi="Times New Roman"/>
                <w:color w:val="000000"/>
                <w:sz w:val="24"/>
                <w:szCs w:val="24"/>
              </w:rPr>
              <w:br/>
              <w:t>факт)</w:t>
            </w:r>
          </w:p>
        </w:tc>
        <w:tc>
          <w:tcPr>
            <w:tcW w:w="4095" w:type="dxa"/>
            <w:gridSpan w:val="4"/>
            <w:tcBorders>
              <w:top w:val="single" w:sz="8" w:space="0" w:color="000000"/>
              <w:left w:val="single" w:sz="8" w:space="0" w:color="000000"/>
              <w:bottom w:val="single" w:sz="8" w:space="0" w:color="000000"/>
              <w:right w:val="single" w:sz="8" w:space="0" w:color="000000"/>
            </w:tcBorders>
            <w:vAlign w:val="center"/>
          </w:tcPr>
          <w:p w14:paraId="00F85040"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Обсяги фінансування на 2025 рік, (тис. грн.)</w:t>
            </w:r>
          </w:p>
        </w:tc>
        <w:tc>
          <w:tcPr>
            <w:tcW w:w="4096" w:type="dxa"/>
            <w:gridSpan w:val="4"/>
            <w:tcBorders>
              <w:top w:val="single" w:sz="8" w:space="0" w:color="000000"/>
              <w:left w:val="single" w:sz="8" w:space="0" w:color="000000"/>
              <w:bottom w:val="single" w:sz="8" w:space="0" w:color="000000"/>
              <w:right w:val="single" w:sz="8" w:space="0" w:color="000000"/>
            </w:tcBorders>
            <w:vAlign w:val="center"/>
          </w:tcPr>
          <w:p w14:paraId="512B6584"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Фактичні обсяги фінансування, </w:t>
            </w:r>
            <w:r>
              <w:rPr>
                <w:rFonts w:ascii="Times New Roman" w:hAnsi="Times New Roman"/>
                <w:color w:val="000000"/>
                <w:sz w:val="24"/>
                <w:szCs w:val="24"/>
              </w:rPr>
              <w:br/>
              <w:t>за звітний період (тис. грн)</w:t>
            </w:r>
          </w:p>
        </w:tc>
        <w:tc>
          <w:tcPr>
            <w:tcW w:w="1308" w:type="dxa"/>
            <w:vMerge w:val="restart"/>
            <w:tcBorders>
              <w:top w:val="single" w:sz="8" w:space="0" w:color="000000"/>
              <w:left w:val="single" w:sz="8" w:space="0" w:color="000000"/>
              <w:bottom w:val="single" w:sz="8" w:space="0" w:color="000000"/>
              <w:right w:val="single" w:sz="8" w:space="0" w:color="000000"/>
            </w:tcBorders>
            <w:vAlign w:val="center"/>
          </w:tcPr>
          <w:p w14:paraId="08E250A0"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Інформація про виконання заходу</w:t>
            </w:r>
          </w:p>
        </w:tc>
        <w:tc>
          <w:tcPr>
            <w:tcW w:w="1422" w:type="dxa"/>
            <w:vMerge w:val="restart"/>
            <w:tcBorders>
              <w:top w:val="single" w:sz="8" w:space="0" w:color="000000"/>
              <w:left w:val="single" w:sz="8" w:space="0" w:color="000000"/>
              <w:bottom w:val="single" w:sz="8" w:space="0" w:color="000000"/>
              <w:right w:val="single" w:sz="8" w:space="0" w:color="000000"/>
            </w:tcBorders>
            <w:vAlign w:val="center"/>
          </w:tcPr>
          <w:p w14:paraId="6D3BB6A1"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Причини невиконання</w:t>
            </w:r>
          </w:p>
        </w:tc>
        <w:tc>
          <w:tcPr>
            <w:tcW w:w="57" w:type="dxa"/>
            <w:vMerge/>
            <w:tcBorders>
              <w:top w:val="nil"/>
              <w:left w:val="nil"/>
              <w:bottom w:val="nil"/>
              <w:right w:val="nil"/>
            </w:tcBorders>
          </w:tcPr>
          <w:p w14:paraId="26DA3AA5"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14FE2DAB" w14:textId="77777777">
        <w:tblPrEx>
          <w:tblCellMar>
            <w:top w:w="0" w:type="dxa"/>
            <w:bottom w:w="0" w:type="dxa"/>
          </w:tblCellMar>
        </w:tblPrEx>
        <w:trPr>
          <w:trHeight w:hRule="exact" w:val="340"/>
        </w:trPr>
        <w:tc>
          <w:tcPr>
            <w:tcW w:w="2613" w:type="dxa"/>
            <w:vMerge/>
            <w:tcBorders>
              <w:top w:val="single" w:sz="8" w:space="0" w:color="000000"/>
              <w:left w:val="single" w:sz="8" w:space="0" w:color="000000"/>
              <w:bottom w:val="single" w:sz="8" w:space="0" w:color="000000"/>
              <w:right w:val="single" w:sz="8" w:space="0" w:color="000000"/>
            </w:tcBorders>
          </w:tcPr>
          <w:p w14:paraId="6FAFFC9E"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4D7B3BFF"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0BB9968F"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69D19528"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1" w:type="dxa"/>
            <w:gridSpan w:val="3"/>
            <w:tcBorders>
              <w:top w:val="single" w:sz="8" w:space="0" w:color="000000"/>
              <w:left w:val="single" w:sz="8" w:space="0" w:color="000000"/>
              <w:bottom w:val="single" w:sz="8" w:space="0" w:color="000000"/>
              <w:right w:val="single" w:sz="8" w:space="0" w:color="000000"/>
            </w:tcBorders>
            <w:vAlign w:val="center"/>
          </w:tcPr>
          <w:p w14:paraId="28541BFD"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3DC2876F"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2" w:type="dxa"/>
            <w:gridSpan w:val="3"/>
            <w:tcBorders>
              <w:top w:val="single" w:sz="8" w:space="0" w:color="000000"/>
              <w:left w:val="single" w:sz="8" w:space="0" w:color="000000"/>
              <w:bottom w:val="single" w:sz="8" w:space="0" w:color="000000"/>
              <w:right w:val="single" w:sz="8" w:space="0" w:color="000000"/>
            </w:tcBorders>
            <w:vAlign w:val="center"/>
          </w:tcPr>
          <w:p w14:paraId="6AD294F3"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308" w:type="dxa"/>
            <w:vMerge/>
            <w:tcBorders>
              <w:top w:val="single" w:sz="8" w:space="0" w:color="000000"/>
              <w:left w:val="single" w:sz="8" w:space="0" w:color="000000"/>
              <w:bottom w:val="single" w:sz="8" w:space="0" w:color="000000"/>
              <w:right w:val="single" w:sz="8" w:space="0" w:color="000000"/>
            </w:tcBorders>
          </w:tcPr>
          <w:p w14:paraId="2BA91023"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0FDCCAE3"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24601479"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7549F59D" w14:textId="77777777">
        <w:tblPrEx>
          <w:tblCellMar>
            <w:top w:w="0" w:type="dxa"/>
            <w:bottom w:w="0" w:type="dxa"/>
          </w:tblCellMar>
        </w:tblPrEx>
        <w:trPr>
          <w:trHeight w:hRule="exact" w:val="850"/>
        </w:trPr>
        <w:tc>
          <w:tcPr>
            <w:tcW w:w="2613" w:type="dxa"/>
            <w:vMerge/>
            <w:tcBorders>
              <w:top w:val="single" w:sz="8" w:space="0" w:color="000000"/>
              <w:left w:val="single" w:sz="8" w:space="0" w:color="000000"/>
              <w:bottom w:val="single" w:sz="8" w:space="0" w:color="000000"/>
              <w:right w:val="single" w:sz="8" w:space="0" w:color="000000"/>
            </w:tcBorders>
          </w:tcPr>
          <w:p w14:paraId="762AA613"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5D322681"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67FC0996"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4B08C0D1"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29D9FF66"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2B27ADFE"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3" w:type="dxa"/>
            <w:tcBorders>
              <w:top w:val="single" w:sz="8" w:space="0" w:color="000000"/>
              <w:left w:val="single" w:sz="8" w:space="0" w:color="000000"/>
              <w:bottom w:val="single" w:sz="8" w:space="0" w:color="000000"/>
              <w:right w:val="single" w:sz="8" w:space="0" w:color="000000"/>
            </w:tcBorders>
            <w:vAlign w:val="center"/>
          </w:tcPr>
          <w:p w14:paraId="2C4ABD1F"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024" w:type="dxa"/>
            <w:vMerge/>
            <w:tcBorders>
              <w:top w:val="single" w:sz="8" w:space="0" w:color="000000"/>
              <w:left w:val="single" w:sz="8" w:space="0" w:color="000000"/>
              <w:bottom w:val="single" w:sz="8" w:space="0" w:color="000000"/>
              <w:right w:val="single" w:sz="8" w:space="0" w:color="000000"/>
            </w:tcBorders>
          </w:tcPr>
          <w:p w14:paraId="4A460B8E"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7C361063"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411FA2F2"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4" w:type="dxa"/>
            <w:tcBorders>
              <w:top w:val="single" w:sz="8" w:space="0" w:color="000000"/>
              <w:left w:val="single" w:sz="8" w:space="0" w:color="000000"/>
              <w:bottom w:val="single" w:sz="8" w:space="0" w:color="000000"/>
              <w:right w:val="single" w:sz="8" w:space="0" w:color="000000"/>
            </w:tcBorders>
            <w:vAlign w:val="center"/>
          </w:tcPr>
          <w:p w14:paraId="75BAF6DA"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308" w:type="dxa"/>
            <w:vMerge/>
            <w:tcBorders>
              <w:top w:val="single" w:sz="8" w:space="0" w:color="000000"/>
              <w:left w:val="single" w:sz="8" w:space="0" w:color="000000"/>
              <w:bottom w:val="single" w:sz="8" w:space="0" w:color="000000"/>
              <w:right w:val="single" w:sz="8" w:space="0" w:color="000000"/>
            </w:tcBorders>
          </w:tcPr>
          <w:p w14:paraId="209CFA57"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413C99DF"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4CE7D7AD"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7C28AE3B" w14:textId="77777777">
        <w:tblPrEx>
          <w:tblCellMar>
            <w:top w:w="0" w:type="dxa"/>
            <w:bottom w:w="0" w:type="dxa"/>
          </w:tblCellMar>
        </w:tblPrEx>
        <w:trPr>
          <w:trHeight w:hRule="exact" w:val="4378"/>
        </w:trPr>
        <w:tc>
          <w:tcPr>
            <w:tcW w:w="2613" w:type="dxa"/>
            <w:tcBorders>
              <w:top w:val="single" w:sz="8" w:space="0" w:color="000000"/>
              <w:left w:val="single" w:sz="8" w:space="0" w:color="000000"/>
              <w:bottom w:val="single" w:sz="8" w:space="0" w:color="000000"/>
              <w:right w:val="single" w:sz="8" w:space="0" w:color="000000"/>
            </w:tcBorders>
          </w:tcPr>
          <w:p w14:paraId="31608C36"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Києва, право безоплатного/пільгового харчування для яких установлено законами України та іншими нормативно-правовими актами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 за погодженням Департаменту освіти і науки  виконавчого органу Київської міської ради (Київської міської державної адміністрації)</w:t>
            </w:r>
          </w:p>
        </w:tc>
        <w:tc>
          <w:tcPr>
            <w:tcW w:w="1423" w:type="dxa"/>
            <w:tcBorders>
              <w:top w:val="single" w:sz="8" w:space="0" w:color="000000"/>
              <w:left w:val="single" w:sz="8" w:space="0" w:color="000000"/>
              <w:bottom w:val="single" w:sz="8" w:space="0" w:color="000000"/>
              <w:right w:val="single" w:sz="8" w:space="0" w:color="000000"/>
            </w:tcBorders>
          </w:tcPr>
          <w:p w14:paraId="5FEFB6FA"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Київської міської ради (Київської міської державної адміністрації) ,</w:t>
            </w:r>
            <w:r>
              <w:rPr>
                <w:rFonts w:ascii="Times New Roman" w:hAnsi="Times New Roman"/>
                <w:color w:val="000000"/>
                <w:sz w:val="20"/>
                <w:szCs w:val="20"/>
              </w:rPr>
              <w:br/>
              <w:t>Департамент освіти і науки  виконавчого органу Київської міської ради (Київської міської державної адміністрації),</w:t>
            </w:r>
            <w:r>
              <w:rPr>
                <w:rFonts w:ascii="Times New Roman" w:hAnsi="Times New Roman"/>
                <w:color w:val="000000"/>
                <w:sz w:val="20"/>
                <w:szCs w:val="20"/>
              </w:rPr>
              <w:br/>
              <w:t>Районні в місті Києві державні адміністрації</w:t>
            </w:r>
          </w:p>
        </w:tc>
        <w:tc>
          <w:tcPr>
            <w:tcW w:w="796" w:type="dxa"/>
            <w:tcBorders>
              <w:top w:val="single" w:sz="8" w:space="0" w:color="000000"/>
              <w:left w:val="single" w:sz="8" w:space="0" w:color="000000"/>
              <w:bottom w:val="single" w:sz="8" w:space="0" w:color="000000"/>
              <w:right w:val="single" w:sz="8" w:space="0" w:color="000000"/>
            </w:tcBorders>
          </w:tcPr>
          <w:p w14:paraId="0A4B79FA"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0C93278B"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0460AA0F"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0B68BB86"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3" w:type="dxa"/>
            <w:tcBorders>
              <w:top w:val="single" w:sz="8" w:space="0" w:color="000000"/>
              <w:left w:val="single" w:sz="8" w:space="0" w:color="000000"/>
              <w:bottom w:val="single" w:sz="8" w:space="0" w:color="000000"/>
              <w:right w:val="single" w:sz="8" w:space="0" w:color="000000"/>
            </w:tcBorders>
          </w:tcPr>
          <w:p w14:paraId="4BEEAE63"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1EA4FA56"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3A247E13"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250567A9"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5B66802E"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308" w:type="dxa"/>
            <w:tcBorders>
              <w:top w:val="single" w:sz="8" w:space="0" w:color="000000"/>
              <w:left w:val="single" w:sz="8" w:space="0" w:color="000000"/>
              <w:bottom w:val="single" w:sz="8" w:space="0" w:color="000000"/>
              <w:right w:val="single" w:sz="8" w:space="0" w:color="000000"/>
            </w:tcBorders>
          </w:tcPr>
          <w:p w14:paraId="065050FC"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1422" w:type="dxa"/>
            <w:tcBorders>
              <w:top w:val="single" w:sz="8" w:space="0" w:color="000000"/>
              <w:left w:val="single" w:sz="8" w:space="0" w:color="000000"/>
              <w:bottom w:val="single" w:sz="8" w:space="0" w:color="000000"/>
              <w:right w:val="single" w:sz="8" w:space="0" w:color="000000"/>
            </w:tcBorders>
          </w:tcPr>
          <w:p w14:paraId="523F9914"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 xml:space="preserve">624 125,9 тис. грн. Отримали компенсацію 46592 осіб </w:t>
            </w:r>
            <w:proofErr w:type="spellStart"/>
            <w:r>
              <w:rPr>
                <w:rFonts w:ascii="Times New Roman" w:hAnsi="Times New Roman"/>
                <w:color w:val="000000"/>
                <w:sz w:val="20"/>
                <w:szCs w:val="20"/>
              </w:rPr>
              <w:t>пільових</w:t>
            </w:r>
            <w:proofErr w:type="spellEnd"/>
            <w:r>
              <w:rPr>
                <w:rFonts w:ascii="Times New Roman" w:hAnsi="Times New Roman"/>
                <w:color w:val="000000"/>
                <w:sz w:val="20"/>
                <w:szCs w:val="20"/>
              </w:rPr>
              <w:t xml:space="preserve"> категорій.</w:t>
            </w:r>
            <w:r>
              <w:rPr>
                <w:rFonts w:ascii="Times New Roman" w:hAnsi="Times New Roman"/>
                <w:color w:val="000000"/>
                <w:sz w:val="20"/>
                <w:szCs w:val="20"/>
              </w:rPr>
              <w:br/>
              <w:t xml:space="preserve"> </w:t>
            </w:r>
            <w:r>
              <w:rPr>
                <w:rFonts w:ascii="Times New Roman" w:hAnsi="Times New Roman"/>
                <w:color w:val="000000"/>
                <w:sz w:val="20"/>
                <w:szCs w:val="20"/>
              </w:rPr>
              <w:br/>
              <w:t xml:space="preserve"> </w:t>
            </w:r>
            <w:r>
              <w:rPr>
                <w:rFonts w:ascii="Times New Roman" w:hAnsi="Times New Roman"/>
                <w:color w:val="000000"/>
                <w:sz w:val="20"/>
                <w:szCs w:val="20"/>
              </w:rPr>
              <w:br/>
              <w:t xml:space="preserve"> </w:t>
            </w:r>
          </w:p>
        </w:tc>
        <w:tc>
          <w:tcPr>
            <w:tcW w:w="57" w:type="dxa"/>
            <w:vMerge/>
            <w:tcBorders>
              <w:top w:val="nil"/>
              <w:left w:val="nil"/>
              <w:bottom w:val="nil"/>
              <w:right w:val="nil"/>
            </w:tcBorders>
          </w:tcPr>
          <w:p w14:paraId="6CE083AE"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543BBA42" w14:textId="77777777">
        <w:tblPrEx>
          <w:tblCellMar>
            <w:top w:w="0" w:type="dxa"/>
            <w:bottom w:w="0" w:type="dxa"/>
          </w:tblCellMar>
        </w:tblPrEx>
        <w:trPr>
          <w:trHeight w:hRule="exact" w:val="4395"/>
        </w:trPr>
        <w:tc>
          <w:tcPr>
            <w:tcW w:w="2613" w:type="dxa"/>
            <w:tcBorders>
              <w:top w:val="single" w:sz="8" w:space="0" w:color="000000"/>
              <w:left w:val="single" w:sz="8" w:space="0" w:color="000000"/>
              <w:bottom w:val="single" w:sz="8" w:space="0" w:color="000000"/>
              <w:right w:val="single" w:sz="8" w:space="0" w:color="000000"/>
            </w:tcBorders>
          </w:tcPr>
          <w:p w14:paraId="3FB10FBC"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21. Додаткове грошове забезпечення за утримання дитини в сім'ї патронатного вихователя в місті Києві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w:t>
            </w:r>
          </w:p>
        </w:tc>
        <w:tc>
          <w:tcPr>
            <w:tcW w:w="1423" w:type="dxa"/>
            <w:tcBorders>
              <w:top w:val="single" w:sz="8" w:space="0" w:color="000000"/>
              <w:left w:val="single" w:sz="8" w:space="0" w:color="000000"/>
              <w:bottom w:val="single" w:sz="8" w:space="0" w:color="000000"/>
              <w:right w:val="single" w:sz="8" w:space="0" w:color="000000"/>
            </w:tcBorders>
          </w:tcPr>
          <w:p w14:paraId="06B57458"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Департамент соціальної та ветеранської політики виконавчого органу Київської міської ради (Київської міської державної адміністрації) ,</w:t>
            </w:r>
            <w:r>
              <w:rPr>
                <w:rFonts w:ascii="Times New Roman" w:hAnsi="Times New Roman"/>
                <w:color w:val="000000"/>
                <w:sz w:val="20"/>
                <w:szCs w:val="20"/>
              </w:rPr>
              <w:br/>
              <w:t>Київський міський центр по нарахуванню та здійсненню соціальних виплат</w:t>
            </w:r>
          </w:p>
        </w:tc>
        <w:tc>
          <w:tcPr>
            <w:tcW w:w="796" w:type="dxa"/>
            <w:tcBorders>
              <w:top w:val="single" w:sz="8" w:space="0" w:color="000000"/>
              <w:left w:val="single" w:sz="8" w:space="0" w:color="000000"/>
              <w:bottom w:val="single" w:sz="8" w:space="0" w:color="000000"/>
              <w:right w:val="single" w:sz="8" w:space="0" w:color="000000"/>
            </w:tcBorders>
          </w:tcPr>
          <w:p w14:paraId="7A3D0DA9"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2025, 2026, 2027</w:t>
            </w:r>
          </w:p>
        </w:tc>
        <w:tc>
          <w:tcPr>
            <w:tcW w:w="1024" w:type="dxa"/>
            <w:tcBorders>
              <w:top w:val="single" w:sz="8" w:space="0" w:color="000000"/>
              <w:left w:val="single" w:sz="8" w:space="0" w:color="000000"/>
              <w:bottom w:val="single" w:sz="8" w:space="0" w:color="000000"/>
              <w:right w:val="single" w:sz="8" w:space="0" w:color="000000"/>
            </w:tcBorders>
          </w:tcPr>
          <w:p w14:paraId="1342075B"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609,5</w:t>
            </w:r>
          </w:p>
        </w:tc>
        <w:tc>
          <w:tcPr>
            <w:tcW w:w="1024" w:type="dxa"/>
            <w:tcBorders>
              <w:top w:val="single" w:sz="8" w:space="0" w:color="000000"/>
              <w:left w:val="single" w:sz="8" w:space="0" w:color="000000"/>
              <w:bottom w:val="single" w:sz="8" w:space="0" w:color="000000"/>
              <w:right w:val="single" w:sz="8" w:space="0" w:color="000000"/>
            </w:tcBorders>
          </w:tcPr>
          <w:p w14:paraId="6720E461"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73E65186"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609,5</w:t>
            </w:r>
          </w:p>
        </w:tc>
        <w:tc>
          <w:tcPr>
            <w:tcW w:w="1023" w:type="dxa"/>
            <w:tcBorders>
              <w:top w:val="single" w:sz="8" w:space="0" w:color="000000"/>
              <w:left w:val="single" w:sz="8" w:space="0" w:color="000000"/>
              <w:bottom w:val="single" w:sz="8" w:space="0" w:color="000000"/>
              <w:right w:val="single" w:sz="8" w:space="0" w:color="000000"/>
            </w:tcBorders>
          </w:tcPr>
          <w:p w14:paraId="65D27E49"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5743930E"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439,6</w:t>
            </w:r>
          </w:p>
        </w:tc>
        <w:tc>
          <w:tcPr>
            <w:tcW w:w="1024" w:type="dxa"/>
            <w:tcBorders>
              <w:top w:val="single" w:sz="8" w:space="0" w:color="000000"/>
              <w:left w:val="single" w:sz="8" w:space="0" w:color="000000"/>
              <w:bottom w:val="single" w:sz="8" w:space="0" w:color="000000"/>
              <w:right w:val="single" w:sz="8" w:space="0" w:color="000000"/>
            </w:tcBorders>
          </w:tcPr>
          <w:p w14:paraId="566D6670"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3DFFB52C"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439,6</w:t>
            </w:r>
          </w:p>
        </w:tc>
        <w:tc>
          <w:tcPr>
            <w:tcW w:w="1024" w:type="dxa"/>
            <w:tcBorders>
              <w:top w:val="single" w:sz="8" w:space="0" w:color="000000"/>
              <w:left w:val="single" w:sz="8" w:space="0" w:color="000000"/>
              <w:bottom w:val="single" w:sz="8" w:space="0" w:color="000000"/>
              <w:right w:val="single" w:sz="8" w:space="0" w:color="000000"/>
            </w:tcBorders>
          </w:tcPr>
          <w:p w14:paraId="15D634B3"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308" w:type="dxa"/>
            <w:tcBorders>
              <w:top w:val="single" w:sz="8" w:space="0" w:color="000000"/>
              <w:left w:val="single" w:sz="8" w:space="0" w:color="000000"/>
              <w:bottom w:val="single" w:sz="8" w:space="0" w:color="000000"/>
              <w:right w:val="single" w:sz="8" w:space="0" w:color="000000"/>
            </w:tcBorders>
          </w:tcPr>
          <w:p w14:paraId="55B07717"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Виконано</w:t>
            </w:r>
          </w:p>
        </w:tc>
        <w:tc>
          <w:tcPr>
            <w:tcW w:w="1422" w:type="dxa"/>
            <w:tcBorders>
              <w:top w:val="single" w:sz="8" w:space="0" w:color="000000"/>
              <w:left w:val="single" w:sz="8" w:space="0" w:color="000000"/>
              <w:bottom w:val="single" w:sz="8" w:space="0" w:color="000000"/>
              <w:right w:val="single" w:sz="8" w:space="0" w:color="000000"/>
            </w:tcBorders>
          </w:tcPr>
          <w:p w14:paraId="6DD592CE"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 xml:space="preserve">В бюджеті м. Києва на 2025 рік передбачені кошти на виконання заходу в сумі 531,5  тис. грн. </w:t>
            </w:r>
            <w:r>
              <w:rPr>
                <w:rFonts w:ascii="Times New Roman" w:hAnsi="Times New Roman"/>
                <w:color w:val="000000"/>
                <w:sz w:val="20"/>
                <w:szCs w:val="20"/>
              </w:rPr>
              <w:br/>
              <w:t>Одержувачів допомоги - 3 сім'ї</w:t>
            </w:r>
          </w:p>
        </w:tc>
        <w:tc>
          <w:tcPr>
            <w:tcW w:w="57" w:type="dxa"/>
            <w:vMerge/>
            <w:tcBorders>
              <w:top w:val="nil"/>
              <w:left w:val="nil"/>
              <w:bottom w:val="nil"/>
              <w:right w:val="nil"/>
            </w:tcBorders>
          </w:tcPr>
          <w:p w14:paraId="356DE6CB"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1C3262C3" w14:textId="77777777">
        <w:tblPrEx>
          <w:tblCellMar>
            <w:top w:w="0" w:type="dxa"/>
            <w:bottom w:w="0" w:type="dxa"/>
          </w:tblCellMar>
        </w:tblPrEx>
        <w:trPr>
          <w:trHeight w:hRule="exact" w:val="297"/>
        </w:trPr>
        <w:tc>
          <w:tcPr>
            <w:tcW w:w="2613" w:type="dxa"/>
            <w:tcBorders>
              <w:top w:val="single" w:sz="8" w:space="0" w:color="000000"/>
              <w:left w:val="single" w:sz="8" w:space="0" w:color="000000"/>
              <w:bottom w:val="single" w:sz="8" w:space="0" w:color="000000"/>
              <w:right w:val="single" w:sz="8" w:space="0" w:color="000000"/>
            </w:tcBorders>
          </w:tcPr>
          <w:p w14:paraId="12655EE1"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22.  Забезпечення надання</w:t>
            </w:r>
          </w:p>
        </w:tc>
        <w:tc>
          <w:tcPr>
            <w:tcW w:w="1423" w:type="dxa"/>
            <w:tcBorders>
              <w:top w:val="single" w:sz="8" w:space="0" w:color="000000"/>
              <w:left w:val="single" w:sz="8" w:space="0" w:color="000000"/>
              <w:bottom w:val="single" w:sz="8" w:space="0" w:color="000000"/>
              <w:right w:val="single" w:sz="8" w:space="0" w:color="000000"/>
            </w:tcBorders>
          </w:tcPr>
          <w:p w14:paraId="55F59C9A"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Департамент</w:t>
            </w:r>
          </w:p>
        </w:tc>
        <w:tc>
          <w:tcPr>
            <w:tcW w:w="796" w:type="dxa"/>
            <w:tcBorders>
              <w:top w:val="single" w:sz="8" w:space="0" w:color="000000"/>
              <w:left w:val="single" w:sz="8" w:space="0" w:color="000000"/>
              <w:bottom w:val="single" w:sz="8" w:space="0" w:color="000000"/>
              <w:right w:val="single" w:sz="8" w:space="0" w:color="000000"/>
            </w:tcBorders>
          </w:tcPr>
          <w:p w14:paraId="4A85A8FF"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2025,</w:t>
            </w:r>
          </w:p>
        </w:tc>
        <w:tc>
          <w:tcPr>
            <w:tcW w:w="1024" w:type="dxa"/>
            <w:tcBorders>
              <w:top w:val="single" w:sz="8" w:space="0" w:color="000000"/>
              <w:left w:val="single" w:sz="8" w:space="0" w:color="000000"/>
              <w:bottom w:val="single" w:sz="8" w:space="0" w:color="000000"/>
              <w:right w:val="single" w:sz="8" w:space="0" w:color="000000"/>
            </w:tcBorders>
          </w:tcPr>
          <w:p w14:paraId="04B10B71"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94 257,7</w:t>
            </w:r>
          </w:p>
        </w:tc>
        <w:tc>
          <w:tcPr>
            <w:tcW w:w="1024" w:type="dxa"/>
            <w:tcBorders>
              <w:top w:val="single" w:sz="8" w:space="0" w:color="000000"/>
              <w:left w:val="single" w:sz="8" w:space="0" w:color="000000"/>
              <w:bottom w:val="single" w:sz="8" w:space="0" w:color="000000"/>
              <w:right w:val="single" w:sz="8" w:space="0" w:color="000000"/>
            </w:tcBorders>
          </w:tcPr>
          <w:p w14:paraId="1710A87F"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751CDDAF"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94 257,7</w:t>
            </w:r>
          </w:p>
        </w:tc>
        <w:tc>
          <w:tcPr>
            <w:tcW w:w="1023" w:type="dxa"/>
            <w:tcBorders>
              <w:top w:val="single" w:sz="8" w:space="0" w:color="000000"/>
              <w:left w:val="single" w:sz="8" w:space="0" w:color="000000"/>
              <w:bottom w:val="single" w:sz="8" w:space="0" w:color="000000"/>
              <w:right w:val="single" w:sz="8" w:space="0" w:color="000000"/>
            </w:tcBorders>
          </w:tcPr>
          <w:p w14:paraId="6F7182B3"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70AFFE3E"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78 080,4</w:t>
            </w:r>
          </w:p>
        </w:tc>
        <w:tc>
          <w:tcPr>
            <w:tcW w:w="1024" w:type="dxa"/>
            <w:tcBorders>
              <w:top w:val="single" w:sz="8" w:space="0" w:color="000000"/>
              <w:left w:val="single" w:sz="8" w:space="0" w:color="000000"/>
              <w:bottom w:val="single" w:sz="8" w:space="0" w:color="000000"/>
              <w:right w:val="single" w:sz="8" w:space="0" w:color="000000"/>
            </w:tcBorders>
          </w:tcPr>
          <w:p w14:paraId="2AB97C0C"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28D8A503"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78 080,4</w:t>
            </w:r>
          </w:p>
        </w:tc>
        <w:tc>
          <w:tcPr>
            <w:tcW w:w="1024" w:type="dxa"/>
            <w:tcBorders>
              <w:top w:val="single" w:sz="8" w:space="0" w:color="000000"/>
              <w:left w:val="single" w:sz="8" w:space="0" w:color="000000"/>
              <w:bottom w:val="single" w:sz="8" w:space="0" w:color="000000"/>
              <w:right w:val="single" w:sz="8" w:space="0" w:color="000000"/>
            </w:tcBorders>
          </w:tcPr>
          <w:p w14:paraId="1A3F36F7"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308" w:type="dxa"/>
            <w:tcBorders>
              <w:top w:val="single" w:sz="8" w:space="0" w:color="000000"/>
              <w:left w:val="single" w:sz="8" w:space="0" w:color="000000"/>
              <w:bottom w:val="single" w:sz="8" w:space="0" w:color="000000"/>
              <w:right w:val="single" w:sz="8" w:space="0" w:color="000000"/>
            </w:tcBorders>
          </w:tcPr>
          <w:p w14:paraId="062C512A"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Виконано</w:t>
            </w:r>
          </w:p>
        </w:tc>
        <w:tc>
          <w:tcPr>
            <w:tcW w:w="1422" w:type="dxa"/>
            <w:tcBorders>
              <w:top w:val="single" w:sz="8" w:space="0" w:color="000000"/>
              <w:left w:val="single" w:sz="8" w:space="0" w:color="000000"/>
              <w:bottom w:val="single" w:sz="8" w:space="0" w:color="000000"/>
              <w:right w:val="single" w:sz="8" w:space="0" w:color="000000"/>
            </w:tcBorders>
          </w:tcPr>
          <w:p w14:paraId="6D326AE8"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 бюджеті м.</w:t>
            </w:r>
          </w:p>
        </w:tc>
        <w:tc>
          <w:tcPr>
            <w:tcW w:w="57" w:type="dxa"/>
            <w:vMerge/>
            <w:tcBorders>
              <w:top w:val="nil"/>
              <w:left w:val="nil"/>
              <w:bottom w:val="nil"/>
              <w:right w:val="nil"/>
            </w:tcBorders>
          </w:tcPr>
          <w:p w14:paraId="423C3E64" w14:textId="77777777" w:rsidR="008615CE" w:rsidRDefault="008615CE">
            <w:pPr>
              <w:widowControl w:val="0"/>
              <w:autoSpaceDE w:val="0"/>
              <w:autoSpaceDN w:val="0"/>
              <w:adjustRightInd w:val="0"/>
              <w:spacing w:after="0" w:line="240" w:lineRule="auto"/>
              <w:rPr>
                <w:rFonts w:ascii="Tahoma" w:hAnsi="Tahoma" w:cs="Tahoma"/>
                <w:sz w:val="19"/>
                <w:szCs w:val="19"/>
              </w:rPr>
            </w:pPr>
          </w:p>
        </w:tc>
      </w:tr>
    </w:tbl>
    <w:p w14:paraId="5403A3E9" w14:textId="77777777" w:rsidR="008615CE" w:rsidRDefault="008615CE">
      <w:pPr>
        <w:widowControl w:val="0"/>
        <w:autoSpaceDE w:val="0"/>
        <w:autoSpaceDN w:val="0"/>
        <w:adjustRightInd w:val="0"/>
        <w:spacing w:after="0" w:line="240" w:lineRule="auto"/>
        <w:rPr>
          <w:rFonts w:ascii="Tahoma" w:hAnsi="Tahoma" w:cs="Tahoma"/>
          <w:sz w:val="24"/>
          <w:szCs w:val="24"/>
        </w:rPr>
        <w:sectPr w:rsidR="008615CE">
          <w:pgSz w:w="16867" w:h="11926" w:orient="landscape"/>
          <w:pgMar w:top="565" w:right="565" w:bottom="565" w:left="565" w:header="708" w:footer="708" w:gutter="0"/>
          <w:cols w:space="720"/>
          <w:noEndnote/>
        </w:sectPr>
      </w:pPr>
    </w:p>
    <w:tbl>
      <w:tblPr>
        <w:tblW w:w="0" w:type="auto"/>
        <w:tblInd w:w="15" w:type="dxa"/>
        <w:tblLayout w:type="fixed"/>
        <w:tblCellMar>
          <w:left w:w="15" w:type="dxa"/>
          <w:right w:w="15" w:type="dxa"/>
        </w:tblCellMar>
        <w:tblLook w:val="0000" w:firstRow="0" w:lastRow="0" w:firstColumn="0" w:lastColumn="0" w:noHBand="0" w:noVBand="0"/>
      </w:tblPr>
      <w:tblGrid>
        <w:gridCol w:w="2613"/>
        <w:gridCol w:w="1423"/>
        <w:gridCol w:w="796"/>
        <w:gridCol w:w="1024"/>
        <w:gridCol w:w="1024"/>
        <w:gridCol w:w="1024"/>
        <w:gridCol w:w="1023"/>
        <w:gridCol w:w="1024"/>
        <w:gridCol w:w="1024"/>
        <w:gridCol w:w="1024"/>
        <w:gridCol w:w="1024"/>
        <w:gridCol w:w="1308"/>
        <w:gridCol w:w="1422"/>
        <w:gridCol w:w="57"/>
      </w:tblGrid>
      <w:tr w:rsidR="008615CE" w14:paraId="2AF961E3" w14:textId="77777777">
        <w:tblPrEx>
          <w:tblCellMar>
            <w:top w:w="0" w:type="dxa"/>
            <w:bottom w:w="0" w:type="dxa"/>
          </w:tblCellMar>
        </w:tblPrEx>
        <w:trPr>
          <w:trHeight w:hRule="exact" w:val="510"/>
        </w:trPr>
        <w:tc>
          <w:tcPr>
            <w:tcW w:w="2613" w:type="dxa"/>
            <w:vMerge w:val="restart"/>
            <w:tcBorders>
              <w:top w:val="single" w:sz="8" w:space="0" w:color="000000"/>
              <w:left w:val="single" w:sz="8" w:space="0" w:color="000000"/>
              <w:bottom w:val="single" w:sz="8" w:space="0" w:color="000000"/>
              <w:right w:val="single" w:sz="8" w:space="0" w:color="000000"/>
            </w:tcBorders>
            <w:vAlign w:val="center"/>
          </w:tcPr>
          <w:p w14:paraId="2AB41004"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lastRenderedPageBreak/>
              <w:t xml:space="preserve">Найменування </w:t>
            </w:r>
            <w:r>
              <w:rPr>
                <w:rFonts w:ascii="Times New Roman" w:hAnsi="Times New Roman"/>
                <w:color w:val="000000"/>
                <w:sz w:val="24"/>
                <w:szCs w:val="24"/>
              </w:rPr>
              <w:br/>
              <w:t>заходу</w:t>
            </w:r>
          </w:p>
        </w:tc>
        <w:tc>
          <w:tcPr>
            <w:tcW w:w="1423" w:type="dxa"/>
            <w:vMerge w:val="restart"/>
            <w:tcBorders>
              <w:top w:val="single" w:sz="8" w:space="0" w:color="000000"/>
              <w:left w:val="single" w:sz="8" w:space="0" w:color="000000"/>
              <w:bottom w:val="single" w:sz="8" w:space="0" w:color="000000"/>
              <w:right w:val="single" w:sz="8" w:space="0" w:color="000000"/>
            </w:tcBorders>
            <w:vAlign w:val="center"/>
          </w:tcPr>
          <w:p w14:paraId="58D73248"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Виконавці </w:t>
            </w:r>
            <w:r>
              <w:rPr>
                <w:rFonts w:ascii="Times New Roman" w:hAnsi="Times New Roman"/>
                <w:color w:val="000000"/>
                <w:sz w:val="24"/>
                <w:szCs w:val="24"/>
              </w:rPr>
              <w:br/>
              <w:t>заходу</w:t>
            </w:r>
          </w:p>
        </w:tc>
        <w:tc>
          <w:tcPr>
            <w:tcW w:w="796" w:type="dxa"/>
            <w:vMerge w:val="restart"/>
            <w:tcBorders>
              <w:top w:val="single" w:sz="8" w:space="0" w:color="000000"/>
              <w:left w:val="single" w:sz="8" w:space="0" w:color="000000"/>
              <w:bottom w:val="single" w:sz="8" w:space="0" w:color="000000"/>
              <w:right w:val="single" w:sz="8" w:space="0" w:color="000000"/>
            </w:tcBorders>
            <w:vAlign w:val="center"/>
          </w:tcPr>
          <w:p w14:paraId="52B0E346"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Термін</w:t>
            </w:r>
            <w:r>
              <w:rPr>
                <w:rFonts w:ascii="Times New Roman" w:hAnsi="Times New Roman"/>
                <w:color w:val="000000"/>
                <w:sz w:val="24"/>
                <w:szCs w:val="24"/>
              </w:rPr>
              <w:br/>
              <w:t>вико-</w:t>
            </w:r>
            <w:r>
              <w:rPr>
                <w:rFonts w:ascii="Times New Roman" w:hAnsi="Times New Roman"/>
                <w:color w:val="000000"/>
                <w:sz w:val="24"/>
                <w:szCs w:val="24"/>
              </w:rPr>
              <w:br/>
            </w:r>
            <w:proofErr w:type="spellStart"/>
            <w:r>
              <w:rPr>
                <w:rFonts w:ascii="Times New Roman" w:hAnsi="Times New Roman"/>
                <w:color w:val="000000"/>
                <w:sz w:val="24"/>
                <w:szCs w:val="24"/>
              </w:rPr>
              <w:t>нання</w:t>
            </w:r>
            <w:proofErr w:type="spellEnd"/>
            <w:r>
              <w:rPr>
                <w:rFonts w:ascii="Times New Roman" w:hAnsi="Times New Roman"/>
                <w:color w:val="000000"/>
                <w:sz w:val="24"/>
                <w:szCs w:val="24"/>
              </w:rPr>
              <w:br/>
              <w:t>(план/</w:t>
            </w:r>
            <w:r>
              <w:rPr>
                <w:rFonts w:ascii="Times New Roman" w:hAnsi="Times New Roman"/>
                <w:color w:val="000000"/>
                <w:sz w:val="24"/>
                <w:szCs w:val="24"/>
              </w:rPr>
              <w:br/>
              <w:t>факт)</w:t>
            </w:r>
          </w:p>
        </w:tc>
        <w:tc>
          <w:tcPr>
            <w:tcW w:w="4095" w:type="dxa"/>
            <w:gridSpan w:val="4"/>
            <w:tcBorders>
              <w:top w:val="single" w:sz="8" w:space="0" w:color="000000"/>
              <w:left w:val="single" w:sz="8" w:space="0" w:color="000000"/>
              <w:bottom w:val="single" w:sz="8" w:space="0" w:color="000000"/>
              <w:right w:val="single" w:sz="8" w:space="0" w:color="000000"/>
            </w:tcBorders>
            <w:vAlign w:val="center"/>
          </w:tcPr>
          <w:p w14:paraId="670BDC94"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Обсяги фінансування на 2025 рік, (тис. грн.)</w:t>
            </w:r>
          </w:p>
        </w:tc>
        <w:tc>
          <w:tcPr>
            <w:tcW w:w="4096" w:type="dxa"/>
            <w:gridSpan w:val="4"/>
            <w:tcBorders>
              <w:top w:val="single" w:sz="8" w:space="0" w:color="000000"/>
              <w:left w:val="single" w:sz="8" w:space="0" w:color="000000"/>
              <w:bottom w:val="single" w:sz="8" w:space="0" w:color="000000"/>
              <w:right w:val="single" w:sz="8" w:space="0" w:color="000000"/>
            </w:tcBorders>
            <w:vAlign w:val="center"/>
          </w:tcPr>
          <w:p w14:paraId="4D1A0609"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Фактичні обсяги фінансування, </w:t>
            </w:r>
            <w:r>
              <w:rPr>
                <w:rFonts w:ascii="Times New Roman" w:hAnsi="Times New Roman"/>
                <w:color w:val="000000"/>
                <w:sz w:val="24"/>
                <w:szCs w:val="24"/>
              </w:rPr>
              <w:br/>
              <w:t>за звітний період (тис. грн)</w:t>
            </w:r>
          </w:p>
        </w:tc>
        <w:tc>
          <w:tcPr>
            <w:tcW w:w="1308" w:type="dxa"/>
            <w:vMerge w:val="restart"/>
            <w:tcBorders>
              <w:top w:val="single" w:sz="8" w:space="0" w:color="000000"/>
              <w:left w:val="single" w:sz="8" w:space="0" w:color="000000"/>
              <w:bottom w:val="single" w:sz="8" w:space="0" w:color="000000"/>
              <w:right w:val="single" w:sz="8" w:space="0" w:color="000000"/>
            </w:tcBorders>
            <w:vAlign w:val="center"/>
          </w:tcPr>
          <w:p w14:paraId="7A66732A"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Інформація про виконання заходу</w:t>
            </w:r>
          </w:p>
        </w:tc>
        <w:tc>
          <w:tcPr>
            <w:tcW w:w="1422" w:type="dxa"/>
            <w:vMerge w:val="restart"/>
            <w:tcBorders>
              <w:top w:val="single" w:sz="8" w:space="0" w:color="000000"/>
              <w:left w:val="single" w:sz="8" w:space="0" w:color="000000"/>
              <w:bottom w:val="single" w:sz="8" w:space="0" w:color="000000"/>
              <w:right w:val="single" w:sz="8" w:space="0" w:color="000000"/>
            </w:tcBorders>
            <w:vAlign w:val="center"/>
          </w:tcPr>
          <w:p w14:paraId="475D01AD"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Причини невиконання</w:t>
            </w:r>
          </w:p>
        </w:tc>
        <w:tc>
          <w:tcPr>
            <w:tcW w:w="57" w:type="dxa"/>
            <w:vMerge/>
            <w:tcBorders>
              <w:top w:val="nil"/>
              <w:left w:val="nil"/>
              <w:bottom w:val="nil"/>
              <w:right w:val="nil"/>
            </w:tcBorders>
          </w:tcPr>
          <w:p w14:paraId="56162795"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378DE72A" w14:textId="77777777">
        <w:tblPrEx>
          <w:tblCellMar>
            <w:top w:w="0" w:type="dxa"/>
            <w:bottom w:w="0" w:type="dxa"/>
          </w:tblCellMar>
        </w:tblPrEx>
        <w:trPr>
          <w:trHeight w:hRule="exact" w:val="340"/>
        </w:trPr>
        <w:tc>
          <w:tcPr>
            <w:tcW w:w="2613" w:type="dxa"/>
            <w:vMerge/>
            <w:tcBorders>
              <w:top w:val="single" w:sz="8" w:space="0" w:color="000000"/>
              <w:left w:val="single" w:sz="8" w:space="0" w:color="000000"/>
              <w:bottom w:val="single" w:sz="8" w:space="0" w:color="000000"/>
              <w:right w:val="single" w:sz="8" w:space="0" w:color="000000"/>
            </w:tcBorders>
          </w:tcPr>
          <w:p w14:paraId="3C2D0460"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260DB895"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776F0092"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7875D613"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1" w:type="dxa"/>
            <w:gridSpan w:val="3"/>
            <w:tcBorders>
              <w:top w:val="single" w:sz="8" w:space="0" w:color="000000"/>
              <w:left w:val="single" w:sz="8" w:space="0" w:color="000000"/>
              <w:bottom w:val="single" w:sz="8" w:space="0" w:color="000000"/>
              <w:right w:val="single" w:sz="8" w:space="0" w:color="000000"/>
            </w:tcBorders>
            <w:vAlign w:val="center"/>
          </w:tcPr>
          <w:p w14:paraId="5BA28C9D"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05F94AAA"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2" w:type="dxa"/>
            <w:gridSpan w:val="3"/>
            <w:tcBorders>
              <w:top w:val="single" w:sz="8" w:space="0" w:color="000000"/>
              <w:left w:val="single" w:sz="8" w:space="0" w:color="000000"/>
              <w:bottom w:val="single" w:sz="8" w:space="0" w:color="000000"/>
              <w:right w:val="single" w:sz="8" w:space="0" w:color="000000"/>
            </w:tcBorders>
            <w:vAlign w:val="center"/>
          </w:tcPr>
          <w:p w14:paraId="47B21740"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308" w:type="dxa"/>
            <w:vMerge/>
            <w:tcBorders>
              <w:top w:val="single" w:sz="8" w:space="0" w:color="000000"/>
              <w:left w:val="single" w:sz="8" w:space="0" w:color="000000"/>
              <w:bottom w:val="single" w:sz="8" w:space="0" w:color="000000"/>
              <w:right w:val="single" w:sz="8" w:space="0" w:color="000000"/>
            </w:tcBorders>
          </w:tcPr>
          <w:p w14:paraId="1632D4A2"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37141149"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17E7ED79"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132744AC" w14:textId="77777777">
        <w:tblPrEx>
          <w:tblCellMar>
            <w:top w:w="0" w:type="dxa"/>
            <w:bottom w:w="0" w:type="dxa"/>
          </w:tblCellMar>
        </w:tblPrEx>
        <w:trPr>
          <w:trHeight w:hRule="exact" w:val="850"/>
        </w:trPr>
        <w:tc>
          <w:tcPr>
            <w:tcW w:w="2613" w:type="dxa"/>
            <w:vMerge/>
            <w:tcBorders>
              <w:top w:val="single" w:sz="8" w:space="0" w:color="000000"/>
              <w:left w:val="single" w:sz="8" w:space="0" w:color="000000"/>
              <w:bottom w:val="single" w:sz="8" w:space="0" w:color="000000"/>
              <w:right w:val="single" w:sz="8" w:space="0" w:color="000000"/>
            </w:tcBorders>
          </w:tcPr>
          <w:p w14:paraId="59EA168A"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046F95A3"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47CC381A"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00910588"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568DDBD7"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1B37B21B"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3" w:type="dxa"/>
            <w:tcBorders>
              <w:top w:val="single" w:sz="8" w:space="0" w:color="000000"/>
              <w:left w:val="single" w:sz="8" w:space="0" w:color="000000"/>
              <w:bottom w:val="single" w:sz="8" w:space="0" w:color="000000"/>
              <w:right w:val="single" w:sz="8" w:space="0" w:color="000000"/>
            </w:tcBorders>
            <w:vAlign w:val="center"/>
          </w:tcPr>
          <w:p w14:paraId="42B8836F"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024" w:type="dxa"/>
            <w:vMerge/>
            <w:tcBorders>
              <w:top w:val="single" w:sz="8" w:space="0" w:color="000000"/>
              <w:left w:val="single" w:sz="8" w:space="0" w:color="000000"/>
              <w:bottom w:val="single" w:sz="8" w:space="0" w:color="000000"/>
              <w:right w:val="single" w:sz="8" w:space="0" w:color="000000"/>
            </w:tcBorders>
          </w:tcPr>
          <w:p w14:paraId="3B971A0F"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2ECF7808"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683CA8CA"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4" w:type="dxa"/>
            <w:tcBorders>
              <w:top w:val="single" w:sz="8" w:space="0" w:color="000000"/>
              <w:left w:val="single" w:sz="8" w:space="0" w:color="000000"/>
              <w:bottom w:val="single" w:sz="8" w:space="0" w:color="000000"/>
              <w:right w:val="single" w:sz="8" w:space="0" w:color="000000"/>
            </w:tcBorders>
            <w:vAlign w:val="center"/>
          </w:tcPr>
          <w:p w14:paraId="7A243E12"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308" w:type="dxa"/>
            <w:vMerge/>
            <w:tcBorders>
              <w:top w:val="single" w:sz="8" w:space="0" w:color="000000"/>
              <w:left w:val="single" w:sz="8" w:space="0" w:color="000000"/>
              <w:bottom w:val="single" w:sz="8" w:space="0" w:color="000000"/>
              <w:right w:val="single" w:sz="8" w:space="0" w:color="000000"/>
            </w:tcBorders>
          </w:tcPr>
          <w:p w14:paraId="5B6E3FEF"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2F97965B"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656FF56D"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4F51A8CA" w14:textId="77777777">
        <w:tblPrEx>
          <w:tblCellMar>
            <w:top w:w="0" w:type="dxa"/>
            <w:bottom w:w="0" w:type="dxa"/>
          </w:tblCellMar>
        </w:tblPrEx>
        <w:trPr>
          <w:trHeight w:hRule="exact" w:val="4168"/>
        </w:trPr>
        <w:tc>
          <w:tcPr>
            <w:tcW w:w="2613" w:type="dxa"/>
            <w:tcBorders>
              <w:top w:val="single" w:sz="8" w:space="0" w:color="000000"/>
              <w:left w:val="single" w:sz="8" w:space="0" w:color="000000"/>
              <w:bottom w:val="single" w:sz="8" w:space="0" w:color="000000"/>
              <w:right w:val="single" w:sz="8" w:space="0" w:color="000000"/>
            </w:tcBorders>
          </w:tcPr>
          <w:p w14:paraId="64822770"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 xml:space="preserve">одноразової матеріальної допомоги багатодітним </w:t>
            </w:r>
            <w:proofErr w:type="spellStart"/>
            <w:r>
              <w:rPr>
                <w:rFonts w:ascii="Times New Roman" w:hAnsi="Times New Roman"/>
                <w:color w:val="000000"/>
                <w:sz w:val="20"/>
                <w:szCs w:val="20"/>
              </w:rPr>
              <w:t>сім"ям</w:t>
            </w:r>
            <w:proofErr w:type="spellEnd"/>
            <w:r>
              <w:rPr>
                <w:rFonts w:ascii="Times New Roman" w:hAnsi="Times New Roman"/>
                <w:color w:val="000000"/>
                <w:sz w:val="20"/>
                <w:szCs w:val="20"/>
              </w:rPr>
              <w:t xml:space="preserve"> міста Києва, які виховують троє і більше дітей  у розмірі 7 500 грн на дитину відповідно до наказу  Департаменту соціальної та ветеранської політики виконавчого органу Київської міської ради (Київської міської державної адміністрації); </w:t>
            </w:r>
          </w:p>
        </w:tc>
        <w:tc>
          <w:tcPr>
            <w:tcW w:w="1423" w:type="dxa"/>
            <w:tcBorders>
              <w:top w:val="single" w:sz="8" w:space="0" w:color="000000"/>
              <w:left w:val="single" w:sz="8" w:space="0" w:color="000000"/>
              <w:bottom w:val="single" w:sz="8" w:space="0" w:color="000000"/>
              <w:right w:val="single" w:sz="8" w:space="0" w:color="000000"/>
            </w:tcBorders>
          </w:tcPr>
          <w:p w14:paraId="702FF34A"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соціальної та ветеранської політики виконавчого органу Київської міської ради (Київської міської державної адміністрації) ,</w:t>
            </w:r>
            <w:r>
              <w:rPr>
                <w:rFonts w:ascii="Times New Roman" w:hAnsi="Times New Roman"/>
                <w:color w:val="000000"/>
                <w:sz w:val="20"/>
                <w:szCs w:val="20"/>
              </w:rPr>
              <w:br/>
              <w:t>Київський міський центр по нарахуванню та здійсненню соціальних виплат</w:t>
            </w:r>
          </w:p>
        </w:tc>
        <w:tc>
          <w:tcPr>
            <w:tcW w:w="796" w:type="dxa"/>
            <w:tcBorders>
              <w:top w:val="single" w:sz="8" w:space="0" w:color="000000"/>
              <w:left w:val="single" w:sz="8" w:space="0" w:color="000000"/>
              <w:bottom w:val="single" w:sz="8" w:space="0" w:color="000000"/>
              <w:right w:val="single" w:sz="8" w:space="0" w:color="000000"/>
            </w:tcBorders>
          </w:tcPr>
          <w:p w14:paraId="7A954488"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2026, 2027</w:t>
            </w:r>
          </w:p>
        </w:tc>
        <w:tc>
          <w:tcPr>
            <w:tcW w:w="1024" w:type="dxa"/>
            <w:tcBorders>
              <w:top w:val="single" w:sz="8" w:space="0" w:color="000000"/>
              <w:left w:val="single" w:sz="8" w:space="0" w:color="000000"/>
              <w:bottom w:val="single" w:sz="8" w:space="0" w:color="000000"/>
              <w:right w:val="single" w:sz="8" w:space="0" w:color="000000"/>
            </w:tcBorders>
          </w:tcPr>
          <w:p w14:paraId="4B730FEA"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18365D40"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78A42089"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3" w:type="dxa"/>
            <w:tcBorders>
              <w:top w:val="single" w:sz="8" w:space="0" w:color="000000"/>
              <w:left w:val="single" w:sz="8" w:space="0" w:color="000000"/>
              <w:bottom w:val="single" w:sz="8" w:space="0" w:color="000000"/>
              <w:right w:val="single" w:sz="8" w:space="0" w:color="000000"/>
            </w:tcBorders>
          </w:tcPr>
          <w:p w14:paraId="4B812221"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3407174B"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0F1560C8"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422E858A"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0DC5D168"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308" w:type="dxa"/>
            <w:tcBorders>
              <w:top w:val="single" w:sz="8" w:space="0" w:color="000000"/>
              <w:left w:val="single" w:sz="8" w:space="0" w:color="000000"/>
              <w:bottom w:val="single" w:sz="8" w:space="0" w:color="000000"/>
              <w:right w:val="single" w:sz="8" w:space="0" w:color="000000"/>
            </w:tcBorders>
          </w:tcPr>
          <w:p w14:paraId="78FF4730"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1422" w:type="dxa"/>
            <w:tcBorders>
              <w:top w:val="single" w:sz="8" w:space="0" w:color="000000"/>
              <w:left w:val="single" w:sz="8" w:space="0" w:color="000000"/>
              <w:bottom w:val="single" w:sz="8" w:space="0" w:color="000000"/>
              <w:right w:val="single" w:sz="8" w:space="0" w:color="000000"/>
            </w:tcBorders>
          </w:tcPr>
          <w:p w14:paraId="745AF66B"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 xml:space="preserve">Києва на 2025 рік передбачені асигнування на виконання заходу в сумі 79 257,7 тис. грн. Одержувачів допомоги - 9208 сімей. </w:t>
            </w:r>
          </w:p>
        </w:tc>
        <w:tc>
          <w:tcPr>
            <w:tcW w:w="57" w:type="dxa"/>
            <w:vMerge/>
            <w:tcBorders>
              <w:top w:val="nil"/>
              <w:left w:val="nil"/>
              <w:bottom w:val="nil"/>
              <w:right w:val="nil"/>
            </w:tcBorders>
          </w:tcPr>
          <w:p w14:paraId="60AC5BFB"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6B1BA998" w14:textId="77777777">
        <w:tblPrEx>
          <w:tblCellMar>
            <w:top w:w="0" w:type="dxa"/>
            <w:bottom w:w="0" w:type="dxa"/>
          </w:tblCellMar>
        </w:tblPrEx>
        <w:trPr>
          <w:trHeight w:hRule="exact" w:val="4902"/>
        </w:trPr>
        <w:tc>
          <w:tcPr>
            <w:tcW w:w="2613" w:type="dxa"/>
            <w:tcBorders>
              <w:top w:val="single" w:sz="8" w:space="0" w:color="000000"/>
              <w:left w:val="single" w:sz="8" w:space="0" w:color="000000"/>
              <w:bottom w:val="single" w:sz="8" w:space="0" w:color="000000"/>
              <w:right w:val="single" w:sz="8" w:space="0" w:color="000000"/>
            </w:tcBorders>
          </w:tcPr>
          <w:p w14:paraId="0AC529D9"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23. Забезпечення надання пільговим категоріям населення, які постійно проживають у місті Києві,  медичних послуг із зубопротезування, відповідно до Закону України «Про статус ветеранів війни, гарантії їх соціального захисту», Закону України «Про основні засади соціального захисту ветеранів праці та інших громадян похилого віку в Україні», Закону України «Про жертви нацистських переслідувань», Закону України «Про реабілітацію жертв репресій комуністичного тоталітарного режиму 1917–1991 років» відповідно</w:t>
            </w:r>
          </w:p>
        </w:tc>
        <w:tc>
          <w:tcPr>
            <w:tcW w:w="1423" w:type="dxa"/>
            <w:tcBorders>
              <w:top w:val="single" w:sz="8" w:space="0" w:color="000000"/>
              <w:left w:val="single" w:sz="8" w:space="0" w:color="000000"/>
              <w:bottom w:val="single" w:sz="8" w:space="0" w:color="000000"/>
              <w:right w:val="single" w:sz="8" w:space="0" w:color="000000"/>
            </w:tcBorders>
          </w:tcPr>
          <w:p w14:paraId="48E322DA"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Департамент соціальної та ветеранської політики виконавчого органу Київської міської ради (Київської міської державної адміністрації) ,</w:t>
            </w:r>
            <w:r>
              <w:rPr>
                <w:rFonts w:ascii="Times New Roman" w:hAnsi="Times New Roman"/>
                <w:color w:val="000000"/>
                <w:sz w:val="20"/>
                <w:szCs w:val="20"/>
              </w:rPr>
              <w:br/>
              <w:t>Комунальні заклади охорони здоров'я міста Києва</w:t>
            </w:r>
          </w:p>
        </w:tc>
        <w:tc>
          <w:tcPr>
            <w:tcW w:w="796" w:type="dxa"/>
            <w:tcBorders>
              <w:top w:val="single" w:sz="8" w:space="0" w:color="000000"/>
              <w:left w:val="single" w:sz="8" w:space="0" w:color="000000"/>
              <w:bottom w:val="single" w:sz="8" w:space="0" w:color="000000"/>
              <w:right w:val="single" w:sz="8" w:space="0" w:color="000000"/>
            </w:tcBorders>
          </w:tcPr>
          <w:p w14:paraId="4CBCE7CD"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2025, 2026, 2027</w:t>
            </w:r>
          </w:p>
        </w:tc>
        <w:tc>
          <w:tcPr>
            <w:tcW w:w="1024" w:type="dxa"/>
            <w:tcBorders>
              <w:top w:val="single" w:sz="8" w:space="0" w:color="000000"/>
              <w:left w:val="single" w:sz="8" w:space="0" w:color="000000"/>
              <w:bottom w:val="single" w:sz="8" w:space="0" w:color="000000"/>
              <w:right w:val="single" w:sz="8" w:space="0" w:color="000000"/>
            </w:tcBorders>
          </w:tcPr>
          <w:p w14:paraId="06157ED0"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9 729,0</w:t>
            </w:r>
          </w:p>
        </w:tc>
        <w:tc>
          <w:tcPr>
            <w:tcW w:w="1024" w:type="dxa"/>
            <w:tcBorders>
              <w:top w:val="single" w:sz="8" w:space="0" w:color="000000"/>
              <w:left w:val="single" w:sz="8" w:space="0" w:color="000000"/>
              <w:bottom w:val="single" w:sz="8" w:space="0" w:color="000000"/>
              <w:right w:val="single" w:sz="8" w:space="0" w:color="000000"/>
            </w:tcBorders>
          </w:tcPr>
          <w:p w14:paraId="01AEB527"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26684680"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9 729,0</w:t>
            </w:r>
          </w:p>
        </w:tc>
        <w:tc>
          <w:tcPr>
            <w:tcW w:w="1023" w:type="dxa"/>
            <w:tcBorders>
              <w:top w:val="single" w:sz="8" w:space="0" w:color="000000"/>
              <w:left w:val="single" w:sz="8" w:space="0" w:color="000000"/>
              <w:bottom w:val="single" w:sz="8" w:space="0" w:color="000000"/>
              <w:right w:val="single" w:sz="8" w:space="0" w:color="000000"/>
            </w:tcBorders>
          </w:tcPr>
          <w:p w14:paraId="09657239"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13DBB765"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7 406,0</w:t>
            </w:r>
          </w:p>
        </w:tc>
        <w:tc>
          <w:tcPr>
            <w:tcW w:w="1024" w:type="dxa"/>
            <w:tcBorders>
              <w:top w:val="single" w:sz="8" w:space="0" w:color="000000"/>
              <w:left w:val="single" w:sz="8" w:space="0" w:color="000000"/>
              <w:bottom w:val="single" w:sz="8" w:space="0" w:color="000000"/>
              <w:right w:val="single" w:sz="8" w:space="0" w:color="000000"/>
            </w:tcBorders>
          </w:tcPr>
          <w:p w14:paraId="6F176A7E"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705D4494"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7 406,0</w:t>
            </w:r>
          </w:p>
        </w:tc>
        <w:tc>
          <w:tcPr>
            <w:tcW w:w="1024" w:type="dxa"/>
            <w:tcBorders>
              <w:top w:val="single" w:sz="8" w:space="0" w:color="000000"/>
              <w:left w:val="single" w:sz="8" w:space="0" w:color="000000"/>
              <w:bottom w:val="single" w:sz="8" w:space="0" w:color="000000"/>
              <w:right w:val="single" w:sz="8" w:space="0" w:color="000000"/>
            </w:tcBorders>
          </w:tcPr>
          <w:p w14:paraId="451CD5AE"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308" w:type="dxa"/>
            <w:tcBorders>
              <w:top w:val="single" w:sz="8" w:space="0" w:color="000000"/>
              <w:left w:val="single" w:sz="8" w:space="0" w:color="000000"/>
              <w:bottom w:val="single" w:sz="8" w:space="0" w:color="000000"/>
              <w:right w:val="single" w:sz="8" w:space="0" w:color="000000"/>
            </w:tcBorders>
          </w:tcPr>
          <w:p w14:paraId="7E3E4E0C"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Виконано</w:t>
            </w:r>
          </w:p>
        </w:tc>
        <w:tc>
          <w:tcPr>
            <w:tcW w:w="1422" w:type="dxa"/>
            <w:tcBorders>
              <w:top w:val="single" w:sz="8" w:space="0" w:color="000000"/>
              <w:left w:val="single" w:sz="8" w:space="0" w:color="000000"/>
              <w:bottom w:val="single" w:sz="8" w:space="0" w:color="000000"/>
              <w:right w:val="single" w:sz="8" w:space="0" w:color="000000"/>
            </w:tcBorders>
          </w:tcPr>
          <w:p w14:paraId="37451A65"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Фінансування заходу проводилось за потребою, кількість одержувачів медичн</w:t>
            </w:r>
            <w:r w:rsidR="007D61BD">
              <w:rPr>
                <w:rFonts w:ascii="Times New Roman" w:hAnsi="Times New Roman"/>
                <w:color w:val="000000"/>
                <w:sz w:val="20"/>
                <w:szCs w:val="20"/>
              </w:rPr>
              <w:t>и</w:t>
            </w:r>
            <w:r>
              <w:rPr>
                <w:rFonts w:ascii="Times New Roman" w:hAnsi="Times New Roman"/>
                <w:color w:val="000000"/>
                <w:sz w:val="20"/>
                <w:szCs w:val="20"/>
              </w:rPr>
              <w:t>х послуг із зубопротезування 713 осіб.</w:t>
            </w:r>
          </w:p>
        </w:tc>
        <w:tc>
          <w:tcPr>
            <w:tcW w:w="57" w:type="dxa"/>
            <w:vMerge/>
            <w:tcBorders>
              <w:top w:val="nil"/>
              <w:left w:val="nil"/>
              <w:bottom w:val="nil"/>
              <w:right w:val="nil"/>
            </w:tcBorders>
          </w:tcPr>
          <w:p w14:paraId="71126E3A" w14:textId="77777777" w:rsidR="008615CE" w:rsidRDefault="008615CE">
            <w:pPr>
              <w:widowControl w:val="0"/>
              <w:autoSpaceDE w:val="0"/>
              <w:autoSpaceDN w:val="0"/>
              <w:adjustRightInd w:val="0"/>
              <w:spacing w:after="0" w:line="240" w:lineRule="auto"/>
              <w:rPr>
                <w:rFonts w:ascii="Tahoma" w:hAnsi="Tahoma" w:cs="Tahoma"/>
                <w:sz w:val="20"/>
                <w:szCs w:val="20"/>
              </w:rPr>
            </w:pPr>
          </w:p>
        </w:tc>
      </w:tr>
    </w:tbl>
    <w:p w14:paraId="1F46163F" w14:textId="77777777" w:rsidR="008615CE" w:rsidRDefault="008615CE">
      <w:pPr>
        <w:widowControl w:val="0"/>
        <w:autoSpaceDE w:val="0"/>
        <w:autoSpaceDN w:val="0"/>
        <w:adjustRightInd w:val="0"/>
        <w:spacing w:after="0" w:line="240" w:lineRule="auto"/>
        <w:rPr>
          <w:rFonts w:ascii="Tahoma" w:hAnsi="Tahoma" w:cs="Tahoma"/>
          <w:sz w:val="24"/>
          <w:szCs w:val="24"/>
        </w:rPr>
        <w:sectPr w:rsidR="008615CE">
          <w:pgSz w:w="16867" w:h="11926" w:orient="landscape"/>
          <w:pgMar w:top="565" w:right="565" w:bottom="565" w:left="565" w:header="708" w:footer="708" w:gutter="0"/>
          <w:cols w:space="720"/>
          <w:noEndnote/>
        </w:sectPr>
      </w:pPr>
    </w:p>
    <w:tbl>
      <w:tblPr>
        <w:tblW w:w="0" w:type="auto"/>
        <w:tblInd w:w="15" w:type="dxa"/>
        <w:tblLayout w:type="fixed"/>
        <w:tblCellMar>
          <w:left w:w="15" w:type="dxa"/>
          <w:right w:w="15" w:type="dxa"/>
        </w:tblCellMar>
        <w:tblLook w:val="0000" w:firstRow="0" w:lastRow="0" w:firstColumn="0" w:lastColumn="0" w:noHBand="0" w:noVBand="0"/>
      </w:tblPr>
      <w:tblGrid>
        <w:gridCol w:w="2613"/>
        <w:gridCol w:w="1423"/>
        <w:gridCol w:w="796"/>
        <w:gridCol w:w="1024"/>
        <w:gridCol w:w="1024"/>
        <w:gridCol w:w="1024"/>
        <w:gridCol w:w="1023"/>
        <w:gridCol w:w="1024"/>
        <w:gridCol w:w="1024"/>
        <w:gridCol w:w="1024"/>
        <w:gridCol w:w="1024"/>
        <w:gridCol w:w="1308"/>
        <w:gridCol w:w="1422"/>
        <w:gridCol w:w="57"/>
      </w:tblGrid>
      <w:tr w:rsidR="008615CE" w14:paraId="4E04E164" w14:textId="77777777">
        <w:tblPrEx>
          <w:tblCellMar>
            <w:top w:w="0" w:type="dxa"/>
            <w:bottom w:w="0" w:type="dxa"/>
          </w:tblCellMar>
        </w:tblPrEx>
        <w:trPr>
          <w:trHeight w:hRule="exact" w:val="510"/>
        </w:trPr>
        <w:tc>
          <w:tcPr>
            <w:tcW w:w="2613" w:type="dxa"/>
            <w:vMerge w:val="restart"/>
            <w:tcBorders>
              <w:top w:val="single" w:sz="8" w:space="0" w:color="000000"/>
              <w:left w:val="single" w:sz="8" w:space="0" w:color="000000"/>
              <w:bottom w:val="single" w:sz="8" w:space="0" w:color="000000"/>
              <w:right w:val="single" w:sz="8" w:space="0" w:color="000000"/>
            </w:tcBorders>
            <w:vAlign w:val="center"/>
          </w:tcPr>
          <w:p w14:paraId="5ED02343"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lastRenderedPageBreak/>
              <w:t xml:space="preserve">Найменування </w:t>
            </w:r>
            <w:r>
              <w:rPr>
                <w:rFonts w:ascii="Times New Roman" w:hAnsi="Times New Roman"/>
                <w:color w:val="000000"/>
                <w:sz w:val="24"/>
                <w:szCs w:val="24"/>
              </w:rPr>
              <w:br/>
              <w:t>заходу</w:t>
            </w:r>
          </w:p>
        </w:tc>
        <w:tc>
          <w:tcPr>
            <w:tcW w:w="1423" w:type="dxa"/>
            <w:vMerge w:val="restart"/>
            <w:tcBorders>
              <w:top w:val="single" w:sz="8" w:space="0" w:color="000000"/>
              <w:left w:val="single" w:sz="8" w:space="0" w:color="000000"/>
              <w:bottom w:val="single" w:sz="8" w:space="0" w:color="000000"/>
              <w:right w:val="single" w:sz="8" w:space="0" w:color="000000"/>
            </w:tcBorders>
            <w:vAlign w:val="center"/>
          </w:tcPr>
          <w:p w14:paraId="71E599E7"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Виконавці </w:t>
            </w:r>
            <w:r>
              <w:rPr>
                <w:rFonts w:ascii="Times New Roman" w:hAnsi="Times New Roman"/>
                <w:color w:val="000000"/>
                <w:sz w:val="24"/>
                <w:szCs w:val="24"/>
              </w:rPr>
              <w:br/>
              <w:t>заходу</w:t>
            </w:r>
          </w:p>
        </w:tc>
        <w:tc>
          <w:tcPr>
            <w:tcW w:w="796" w:type="dxa"/>
            <w:vMerge w:val="restart"/>
            <w:tcBorders>
              <w:top w:val="single" w:sz="8" w:space="0" w:color="000000"/>
              <w:left w:val="single" w:sz="8" w:space="0" w:color="000000"/>
              <w:bottom w:val="single" w:sz="8" w:space="0" w:color="000000"/>
              <w:right w:val="single" w:sz="8" w:space="0" w:color="000000"/>
            </w:tcBorders>
            <w:vAlign w:val="center"/>
          </w:tcPr>
          <w:p w14:paraId="104E2796"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Термін</w:t>
            </w:r>
            <w:r>
              <w:rPr>
                <w:rFonts w:ascii="Times New Roman" w:hAnsi="Times New Roman"/>
                <w:color w:val="000000"/>
                <w:sz w:val="24"/>
                <w:szCs w:val="24"/>
              </w:rPr>
              <w:br/>
              <w:t>вико-</w:t>
            </w:r>
            <w:r>
              <w:rPr>
                <w:rFonts w:ascii="Times New Roman" w:hAnsi="Times New Roman"/>
                <w:color w:val="000000"/>
                <w:sz w:val="24"/>
                <w:szCs w:val="24"/>
              </w:rPr>
              <w:br/>
            </w:r>
            <w:proofErr w:type="spellStart"/>
            <w:r>
              <w:rPr>
                <w:rFonts w:ascii="Times New Roman" w:hAnsi="Times New Roman"/>
                <w:color w:val="000000"/>
                <w:sz w:val="24"/>
                <w:szCs w:val="24"/>
              </w:rPr>
              <w:t>нання</w:t>
            </w:r>
            <w:proofErr w:type="spellEnd"/>
            <w:r>
              <w:rPr>
                <w:rFonts w:ascii="Times New Roman" w:hAnsi="Times New Roman"/>
                <w:color w:val="000000"/>
                <w:sz w:val="24"/>
                <w:szCs w:val="24"/>
              </w:rPr>
              <w:br/>
              <w:t>(план/</w:t>
            </w:r>
            <w:r>
              <w:rPr>
                <w:rFonts w:ascii="Times New Roman" w:hAnsi="Times New Roman"/>
                <w:color w:val="000000"/>
                <w:sz w:val="24"/>
                <w:szCs w:val="24"/>
              </w:rPr>
              <w:br/>
              <w:t>факт)</w:t>
            </w:r>
          </w:p>
        </w:tc>
        <w:tc>
          <w:tcPr>
            <w:tcW w:w="4095" w:type="dxa"/>
            <w:gridSpan w:val="4"/>
            <w:tcBorders>
              <w:top w:val="single" w:sz="8" w:space="0" w:color="000000"/>
              <w:left w:val="single" w:sz="8" w:space="0" w:color="000000"/>
              <w:bottom w:val="single" w:sz="8" w:space="0" w:color="000000"/>
              <w:right w:val="single" w:sz="8" w:space="0" w:color="000000"/>
            </w:tcBorders>
            <w:vAlign w:val="center"/>
          </w:tcPr>
          <w:p w14:paraId="215151ED"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Обсяги фінансування на 2025 рік, (тис. грн.)</w:t>
            </w:r>
          </w:p>
        </w:tc>
        <w:tc>
          <w:tcPr>
            <w:tcW w:w="4096" w:type="dxa"/>
            <w:gridSpan w:val="4"/>
            <w:tcBorders>
              <w:top w:val="single" w:sz="8" w:space="0" w:color="000000"/>
              <w:left w:val="single" w:sz="8" w:space="0" w:color="000000"/>
              <w:bottom w:val="single" w:sz="8" w:space="0" w:color="000000"/>
              <w:right w:val="single" w:sz="8" w:space="0" w:color="000000"/>
            </w:tcBorders>
            <w:vAlign w:val="center"/>
          </w:tcPr>
          <w:p w14:paraId="47C0BFEC"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Фактичні обсяги фінансування, </w:t>
            </w:r>
            <w:r>
              <w:rPr>
                <w:rFonts w:ascii="Times New Roman" w:hAnsi="Times New Roman"/>
                <w:color w:val="000000"/>
                <w:sz w:val="24"/>
                <w:szCs w:val="24"/>
              </w:rPr>
              <w:br/>
              <w:t>за звітний період (тис. грн)</w:t>
            </w:r>
          </w:p>
        </w:tc>
        <w:tc>
          <w:tcPr>
            <w:tcW w:w="1308" w:type="dxa"/>
            <w:vMerge w:val="restart"/>
            <w:tcBorders>
              <w:top w:val="single" w:sz="8" w:space="0" w:color="000000"/>
              <w:left w:val="single" w:sz="8" w:space="0" w:color="000000"/>
              <w:bottom w:val="single" w:sz="8" w:space="0" w:color="000000"/>
              <w:right w:val="single" w:sz="8" w:space="0" w:color="000000"/>
            </w:tcBorders>
            <w:vAlign w:val="center"/>
          </w:tcPr>
          <w:p w14:paraId="488F9DDF"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Інформація про виконання заходу</w:t>
            </w:r>
          </w:p>
        </w:tc>
        <w:tc>
          <w:tcPr>
            <w:tcW w:w="1422" w:type="dxa"/>
            <w:vMerge w:val="restart"/>
            <w:tcBorders>
              <w:top w:val="single" w:sz="8" w:space="0" w:color="000000"/>
              <w:left w:val="single" w:sz="8" w:space="0" w:color="000000"/>
              <w:bottom w:val="single" w:sz="8" w:space="0" w:color="000000"/>
              <w:right w:val="single" w:sz="8" w:space="0" w:color="000000"/>
            </w:tcBorders>
            <w:vAlign w:val="center"/>
          </w:tcPr>
          <w:p w14:paraId="48A84562"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Причини невиконання</w:t>
            </w:r>
          </w:p>
        </w:tc>
        <w:tc>
          <w:tcPr>
            <w:tcW w:w="57" w:type="dxa"/>
            <w:vMerge/>
            <w:tcBorders>
              <w:top w:val="nil"/>
              <w:left w:val="nil"/>
              <w:bottom w:val="nil"/>
              <w:right w:val="nil"/>
            </w:tcBorders>
          </w:tcPr>
          <w:p w14:paraId="7A7AA47A"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2F73D914" w14:textId="77777777">
        <w:tblPrEx>
          <w:tblCellMar>
            <w:top w:w="0" w:type="dxa"/>
            <w:bottom w:w="0" w:type="dxa"/>
          </w:tblCellMar>
        </w:tblPrEx>
        <w:trPr>
          <w:trHeight w:hRule="exact" w:val="340"/>
        </w:trPr>
        <w:tc>
          <w:tcPr>
            <w:tcW w:w="2613" w:type="dxa"/>
            <w:vMerge/>
            <w:tcBorders>
              <w:top w:val="single" w:sz="8" w:space="0" w:color="000000"/>
              <w:left w:val="single" w:sz="8" w:space="0" w:color="000000"/>
              <w:bottom w:val="single" w:sz="8" w:space="0" w:color="000000"/>
              <w:right w:val="single" w:sz="8" w:space="0" w:color="000000"/>
            </w:tcBorders>
          </w:tcPr>
          <w:p w14:paraId="2C47A9F2"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544F82FA"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09609767"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599CF114"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1" w:type="dxa"/>
            <w:gridSpan w:val="3"/>
            <w:tcBorders>
              <w:top w:val="single" w:sz="8" w:space="0" w:color="000000"/>
              <w:left w:val="single" w:sz="8" w:space="0" w:color="000000"/>
              <w:bottom w:val="single" w:sz="8" w:space="0" w:color="000000"/>
              <w:right w:val="single" w:sz="8" w:space="0" w:color="000000"/>
            </w:tcBorders>
            <w:vAlign w:val="center"/>
          </w:tcPr>
          <w:p w14:paraId="74D981FA"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575C3B5F"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2" w:type="dxa"/>
            <w:gridSpan w:val="3"/>
            <w:tcBorders>
              <w:top w:val="single" w:sz="8" w:space="0" w:color="000000"/>
              <w:left w:val="single" w:sz="8" w:space="0" w:color="000000"/>
              <w:bottom w:val="single" w:sz="8" w:space="0" w:color="000000"/>
              <w:right w:val="single" w:sz="8" w:space="0" w:color="000000"/>
            </w:tcBorders>
            <w:vAlign w:val="center"/>
          </w:tcPr>
          <w:p w14:paraId="085E868E"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308" w:type="dxa"/>
            <w:vMerge/>
            <w:tcBorders>
              <w:top w:val="single" w:sz="8" w:space="0" w:color="000000"/>
              <w:left w:val="single" w:sz="8" w:space="0" w:color="000000"/>
              <w:bottom w:val="single" w:sz="8" w:space="0" w:color="000000"/>
              <w:right w:val="single" w:sz="8" w:space="0" w:color="000000"/>
            </w:tcBorders>
          </w:tcPr>
          <w:p w14:paraId="2D5C9D4D"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550B50CA"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2E27299B"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3A0374C9" w14:textId="77777777">
        <w:tblPrEx>
          <w:tblCellMar>
            <w:top w:w="0" w:type="dxa"/>
            <w:bottom w:w="0" w:type="dxa"/>
          </w:tblCellMar>
        </w:tblPrEx>
        <w:trPr>
          <w:trHeight w:hRule="exact" w:val="850"/>
        </w:trPr>
        <w:tc>
          <w:tcPr>
            <w:tcW w:w="2613" w:type="dxa"/>
            <w:vMerge/>
            <w:tcBorders>
              <w:top w:val="single" w:sz="8" w:space="0" w:color="000000"/>
              <w:left w:val="single" w:sz="8" w:space="0" w:color="000000"/>
              <w:bottom w:val="single" w:sz="8" w:space="0" w:color="000000"/>
              <w:right w:val="single" w:sz="8" w:space="0" w:color="000000"/>
            </w:tcBorders>
          </w:tcPr>
          <w:p w14:paraId="0A5BAFD5"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7A753081"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7CD2B28E"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3A18EECB"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698DA94D"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7AA4DAB7"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3" w:type="dxa"/>
            <w:tcBorders>
              <w:top w:val="single" w:sz="8" w:space="0" w:color="000000"/>
              <w:left w:val="single" w:sz="8" w:space="0" w:color="000000"/>
              <w:bottom w:val="single" w:sz="8" w:space="0" w:color="000000"/>
              <w:right w:val="single" w:sz="8" w:space="0" w:color="000000"/>
            </w:tcBorders>
            <w:vAlign w:val="center"/>
          </w:tcPr>
          <w:p w14:paraId="2167A654"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024" w:type="dxa"/>
            <w:vMerge/>
            <w:tcBorders>
              <w:top w:val="single" w:sz="8" w:space="0" w:color="000000"/>
              <w:left w:val="single" w:sz="8" w:space="0" w:color="000000"/>
              <w:bottom w:val="single" w:sz="8" w:space="0" w:color="000000"/>
              <w:right w:val="single" w:sz="8" w:space="0" w:color="000000"/>
            </w:tcBorders>
          </w:tcPr>
          <w:p w14:paraId="2064A422"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4FF967FE"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2E176B98"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4" w:type="dxa"/>
            <w:tcBorders>
              <w:top w:val="single" w:sz="8" w:space="0" w:color="000000"/>
              <w:left w:val="single" w:sz="8" w:space="0" w:color="000000"/>
              <w:bottom w:val="single" w:sz="8" w:space="0" w:color="000000"/>
              <w:right w:val="single" w:sz="8" w:space="0" w:color="000000"/>
            </w:tcBorders>
            <w:vAlign w:val="center"/>
          </w:tcPr>
          <w:p w14:paraId="53876469"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308" w:type="dxa"/>
            <w:vMerge/>
            <w:tcBorders>
              <w:top w:val="single" w:sz="8" w:space="0" w:color="000000"/>
              <w:left w:val="single" w:sz="8" w:space="0" w:color="000000"/>
              <w:bottom w:val="single" w:sz="8" w:space="0" w:color="000000"/>
              <w:right w:val="single" w:sz="8" w:space="0" w:color="000000"/>
            </w:tcBorders>
          </w:tcPr>
          <w:p w14:paraId="0C23E0D9"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577589FF"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533BD912"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569526A7" w14:textId="77777777">
        <w:tblPrEx>
          <w:tblCellMar>
            <w:top w:w="0" w:type="dxa"/>
            <w:bottom w:w="0" w:type="dxa"/>
          </w:tblCellMar>
        </w:tblPrEx>
        <w:trPr>
          <w:trHeight w:hRule="exact" w:val="1639"/>
        </w:trPr>
        <w:tc>
          <w:tcPr>
            <w:tcW w:w="2613" w:type="dxa"/>
            <w:tcBorders>
              <w:top w:val="single" w:sz="8" w:space="0" w:color="000000"/>
              <w:left w:val="single" w:sz="8" w:space="0" w:color="000000"/>
              <w:bottom w:val="single" w:sz="8" w:space="0" w:color="000000"/>
              <w:right w:val="single" w:sz="8" w:space="0" w:color="000000"/>
            </w:tcBorders>
          </w:tcPr>
          <w:p w14:paraId="31A4166A"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w:t>
            </w:r>
          </w:p>
        </w:tc>
        <w:tc>
          <w:tcPr>
            <w:tcW w:w="1423" w:type="dxa"/>
            <w:tcBorders>
              <w:top w:val="single" w:sz="8" w:space="0" w:color="000000"/>
              <w:left w:val="single" w:sz="8" w:space="0" w:color="000000"/>
              <w:bottom w:val="single" w:sz="8" w:space="0" w:color="000000"/>
              <w:right w:val="single" w:sz="8" w:space="0" w:color="000000"/>
            </w:tcBorders>
          </w:tcPr>
          <w:p w14:paraId="7EFCC0B6"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796" w:type="dxa"/>
            <w:tcBorders>
              <w:top w:val="single" w:sz="8" w:space="0" w:color="000000"/>
              <w:left w:val="single" w:sz="8" w:space="0" w:color="000000"/>
              <w:bottom w:val="single" w:sz="8" w:space="0" w:color="000000"/>
              <w:right w:val="single" w:sz="8" w:space="0" w:color="000000"/>
            </w:tcBorders>
          </w:tcPr>
          <w:p w14:paraId="417A0F03"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029EBA8A"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1E66E872"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6CF02C9D"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3" w:type="dxa"/>
            <w:tcBorders>
              <w:top w:val="single" w:sz="8" w:space="0" w:color="000000"/>
              <w:left w:val="single" w:sz="8" w:space="0" w:color="000000"/>
              <w:bottom w:val="single" w:sz="8" w:space="0" w:color="000000"/>
              <w:right w:val="single" w:sz="8" w:space="0" w:color="000000"/>
            </w:tcBorders>
          </w:tcPr>
          <w:p w14:paraId="54EC73A7"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0E1DA7CF"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22BB7762"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0CDFB383"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7CF651F2"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308" w:type="dxa"/>
            <w:tcBorders>
              <w:top w:val="single" w:sz="8" w:space="0" w:color="000000"/>
              <w:left w:val="single" w:sz="8" w:space="0" w:color="000000"/>
              <w:bottom w:val="single" w:sz="8" w:space="0" w:color="000000"/>
              <w:right w:val="single" w:sz="8" w:space="0" w:color="000000"/>
            </w:tcBorders>
          </w:tcPr>
          <w:p w14:paraId="10B2BB4F"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1422" w:type="dxa"/>
            <w:tcBorders>
              <w:top w:val="single" w:sz="8" w:space="0" w:color="000000"/>
              <w:left w:val="single" w:sz="8" w:space="0" w:color="000000"/>
              <w:bottom w:val="single" w:sz="8" w:space="0" w:color="000000"/>
              <w:right w:val="single" w:sz="8" w:space="0" w:color="000000"/>
            </w:tcBorders>
          </w:tcPr>
          <w:p w14:paraId="33C88C0F"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57" w:type="dxa"/>
            <w:vMerge/>
            <w:tcBorders>
              <w:top w:val="nil"/>
              <w:left w:val="nil"/>
              <w:bottom w:val="nil"/>
              <w:right w:val="nil"/>
            </w:tcBorders>
          </w:tcPr>
          <w:p w14:paraId="2FB1E46E"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789AD6D2" w14:textId="77777777">
        <w:tblPrEx>
          <w:tblCellMar>
            <w:top w:w="0" w:type="dxa"/>
            <w:bottom w:w="0" w:type="dxa"/>
          </w:tblCellMar>
        </w:tblPrEx>
        <w:trPr>
          <w:trHeight w:hRule="exact" w:val="5760"/>
        </w:trPr>
        <w:tc>
          <w:tcPr>
            <w:tcW w:w="2613" w:type="dxa"/>
            <w:tcBorders>
              <w:top w:val="single" w:sz="8" w:space="0" w:color="000000"/>
              <w:left w:val="single" w:sz="8" w:space="0" w:color="000000"/>
              <w:bottom w:val="single" w:sz="8" w:space="0" w:color="000000"/>
              <w:right w:val="single" w:sz="8" w:space="0" w:color="000000"/>
            </w:tcBorders>
          </w:tcPr>
          <w:p w14:paraId="32F8B494"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24. Забезпечення медичними виробами (підгузками, пелюшками, урологічними прокладками) окремих категорій мешканців міста Києва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w:t>
            </w:r>
          </w:p>
        </w:tc>
        <w:tc>
          <w:tcPr>
            <w:tcW w:w="1423" w:type="dxa"/>
            <w:tcBorders>
              <w:top w:val="single" w:sz="8" w:space="0" w:color="000000"/>
              <w:left w:val="single" w:sz="8" w:space="0" w:color="000000"/>
              <w:bottom w:val="single" w:sz="8" w:space="0" w:color="000000"/>
              <w:right w:val="single" w:sz="8" w:space="0" w:color="000000"/>
            </w:tcBorders>
          </w:tcPr>
          <w:p w14:paraId="0A34586D"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Департамент соціальної та ветеранської політики виконавчого органу Київської міської ради (Київської міської державної адміністрації) ,</w:t>
            </w:r>
            <w:r>
              <w:rPr>
                <w:rFonts w:ascii="Times New Roman" w:hAnsi="Times New Roman"/>
                <w:color w:val="000000"/>
                <w:sz w:val="20"/>
                <w:szCs w:val="20"/>
              </w:rPr>
              <w:br/>
              <w:t>Районні Територіальні центри соціального обслуговування м.</w:t>
            </w:r>
            <w:r w:rsidR="007D61BD">
              <w:rPr>
                <w:rFonts w:ascii="Times New Roman" w:hAnsi="Times New Roman"/>
                <w:color w:val="000000"/>
                <w:sz w:val="20"/>
                <w:szCs w:val="20"/>
              </w:rPr>
              <w:t xml:space="preserve"> </w:t>
            </w:r>
            <w:r>
              <w:rPr>
                <w:rFonts w:ascii="Times New Roman" w:hAnsi="Times New Roman"/>
                <w:color w:val="000000"/>
                <w:sz w:val="20"/>
                <w:szCs w:val="20"/>
              </w:rPr>
              <w:t>Києва,</w:t>
            </w:r>
            <w:r>
              <w:rPr>
                <w:rFonts w:ascii="Times New Roman" w:hAnsi="Times New Roman"/>
                <w:color w:val="000000"/>
                <w:sz w:val="20"/>
                <w:szCs w:val="20"/>
              </w:rPr>
              <w:br/>
              <w:t>Київський міський територіальний центр соціального обслуговування у м.</w:t>
            </w:r>
            <w:r w:rsidR="007D61BD">
              <w:rPr>
                <w:rFonts w:ascii="Times New Roman" w:hAnsi="Times New Roman"/>
                <w:color w:val="000000"/>
                <w:sz w:val="20"/>
                <w:szCs w:val="20"/>
              </w:rPr>
              <w:t xml:space="preserve"> </w:t>
            </w:r>
            <w:r>
              <w:rPr>
                <w:rFonts w:ascii="Times New Roman" w:hAnsi="Times New Roman"/>
                <w:color w:val="000000"/>
                <w:sz w:val="20"/>
                <w:szCs w:val="20"/>
              </w:rPr>
              <w:t>Києві</w:t>
            </w:r>
          </w:p>
        </w:tc>
        <w:tc>
          <w:tcPr>
            <w:tcW w:w="796" w:type="dxa"/>
            <w:tcBorders>
              <w:top w:val="single" w:sz="8" w:space="0" w:color="000000"/>
              <w:left w:val="single" w:sz="8" w:space="0" w:color="000000"/>
              <w:bottom w:val="single" w:sz="8" w:space="0" w:color="000000"/>
              <w:right w:val="single" w:sz="8" w:space="0" w:color="000000"/>
            </w:tcBorders>
          </w:tcPr>
          <w:p w14:paraId="15310C17"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2025, 2026, 2027</w:t>
            </w:r>
          </w:p>
        </w:tc>
        <w:tc>
          <w:tcPr>
            <w:tcW w:w="1024" w:type="dxa"/>
            <w:tcBorders>
              <w:top w:val="single" w:sz="8" w:space="0" w:color="000000"/>
              <w:left w:val="single" w:sz="8" w:space="0" w:color="000000"/>
              <w:bottom w:val="single" w:sz="8" w:space="0" w:color="000000"/>
              <w:right w:val="single" w:sz="8" w:space="0" w:color="000000"/>
            </w:tcBorders>
          </w:tcPr>
          <w:p w14:paraId="15A99491"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197 720,6</w:t>
            </w:r>
          </w:p>
        </w:tc>
        <w:tc>
          <w:tcPr>
            <w:tcW w:w="1024" w:type="dxa"/>
            <w:tcBorders>
              <w:top w:val="single" w:sz="8" w:space="0" w:color="000000"/>
              <w:left w:val="single" w:sz="8" w:space="0" w:color="000000"/>
              <w:bottom w:val="single" w:sz="8" w:space="0" w:color="000000"/>
              <w:right w:val="single" w:sz="8" w:space="0" w:color="000000"/>
            </w:tcBorders>
          </w:tcPr>
          <w:p w14:paraId="25B539B9"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347426C7"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197 720,6</w:t>
            </w:r>
          </w:p>
        </w:tc>
        <w:tc>
          <w:tcPr>
            <w:tcW w:w="1023" w:type="dxa"/>
            <w:tcBorders>
              <w:top w:val="single" w:sz="8" w:space="0" w:color="000000"/>
              <w:left w:val="single" w:sz="8" w:space="0" w:color="000000"/>
              <w:bottom w:val="single" w:sz="8" w:space="0" w:color="000000"/>
              <w:right w:val="single" w:sz="8" w:space="0" w:color="000000"/>
            </w:tcBorders>
          </w:tcPr>
          <w:p w14:paraId="67007F73"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192652D8"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153 272,5</w:t>
            </w:r>
          </w:p>
        </w:tc>
        <w:tc>
          <w:tcPr>
            <w:tcW w:w="1024" w:type="dxa"/>
            <w:tcBorders>
              <w:top w:val="single" w:sz="8" w:space="0" w:color="000000"/>
              <w:left w:val="single" w:sz="8" w:space="0" w:color="000000"/>
              <w:bottom w:val="single" w:sz="8" w:space="0" w:color="000000"/>
              <w:right w:val="single" w:sz="8" w:space="0" w:color="000000"/>
            </w:tcBorders>
          </w:tcPr>
          <w:p w14:paraId="6E44E9CE"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64CA6CA9"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153 272,5</w:t>
            </w:r>
          </w:p>
        </w:tc>
        <w:tc>
          <w:tcPr>
            <w:tcW w:w="1024" w:type="dxa"/>
            <w:tcBorders>
              <w:top w:val="single" w:sz="8" w:space="0" w:color="000000"/>
              <w:left w:val="single" w:sz="8" w:space="0" w:color="000000"/>
              <w:bottom w:val="single" w:sz="8" w:space="0" w:color="000000"/>
              <w:right w:val="single" w:sz="8" w:space="0" w:color="000000"/>
            </w:tcBorders>
          </w:tcPr>
          <w:p w14:paraId="44B76DBB"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308" w:type="dxa"/>
            <w:tcBorders>
              <w:top w:val="single" w:sz="8" w:space="0" w:color="000000"/>
              <w:left w:val="single" w:sz="8" w:space="0" w:color="000000"/>
              <w:bottom w:val="single" w:sz="8" w:space="0" w:color="000000"/>
              <w:right w:val="single" w:sz="8" w:space="0" w:color="000000"/>
            </w:tcBorders>
          </w:tcPr>
          <w:p w14:paraId="4BF96CB5"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Виконано</w:t>
            </w:r>
          </w:p>
        </w:tc>
        <w:tc>
          <w:tcPr>
            <w:tcW w:w="1422" w:type="dxa"/>
            <w:tcBorders>
              <w:top w:val="single" w:sz="8" w:space="0" w:color="000000"/>
              <w:left w:val="single" w:sz="8" w:space="0" w:color="000000"/>
              <w:bottom w:val="single" w:sz="8" w:space="0" w:color="000000"/>
              <w:right w:val="single" w:sz="8" w:space="0" w:color="000000"/>
            </w:tcBorders>
          </w:tcPr>
          <w:p w14:paraId="3ACC4A6C"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 бюджеті м. Києва на 2025 рік передбачені асигнування на виконання заходу в сумі 153 509,5 тис. грн. Забезпечено медичними виробами 8308 осіб.</w:t>
            </w:r>
          </w:p>
        </w:tc>
        <w:tc>
          <w:tcPr>
            <w:tcW w:w="57" w:type="dxa"/>
            <w:vMerge/>
            <w:tcBorders>
              <w:top w:val="nil"/>
              <w:left w:val="nil"/>
              <w:bottom w:val="nil"/>
              <w:right w:val="nil"/>
            </w:tcBorders>
          </w:tcPr>
          <w:p w14:paraId="4A4FF5F0"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3E45B214" w14:textId="77777777">
        <w:tblPrEx>
          <w:tblCellMar>
            <w:top w:w="0" w:type="dxa"/>
            <w:bottom w:w="0" w:type="dxa"/>
          </w:tblCellMar>
        </w:tblPrEx>
        <w:trPr>
          <w:trHeight w:hRule="exact" w:val="1672"/>
        </w:trPr>
        <w:tc>
          <w:tcPr>
            <w:tcW w:w="2613" w:type="dxa"/>
            <w:tcBorders>
              <w:top w:val="single" w:sz="8" w:space="0" w:color="000000"/>
              <w:left w:val="single" w:sz="8" w:space="0" w:color="000000"/>
              <w:bottom w:val="single" w:sz="8" w:space="0" w:color="000000"/>
              <w:right w:val="single" w:sz="8" w:space="0" w:color="000000"/>
            </w:tcBorders>
          </w:tcPr>
          <w:p w14:paraId="67301FF0"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25. Забезпечення надання:</w:t>
            </w:r>
            <w:r>
              <w:rPr>
                <w:rFonts w:ascii="Times New Roman" w:hAnsi="Times New Roman"/>
                <w:color w:val="000000"/>
                <w:sz w:val="20"/>
                <w:szCs w:val="20"/>
              </w:rPr>
              <w:br/>
              <w:t>- одноразової матеріальної допомоги для придбання медичних виробів (підгузків, пелюшок, урологічних прокладок) дітям з інвалідністю, дітям з</w:t>
            </w:r>
          </w:p>
        </w:tc>
        <w:tc>
          <w:tcPr>
            <w:tcW w:w="1423" w:type="dxa"/>
            <w:tcBorders>
              <w:top w:val="single" w:sz="8" w:space="0" w:color="000000"/>
              <w:left w:val="single" w:sz="8" w:space="0" w:color="000000"/>
              <w:bottom w:val="single" w:sz="8" w:space="0" w:color="000000"/>
              <w:right w:val="single" w:sz="8" w:space="0" w:color="000000"/>
            </w:tcBorders>
          </w:tcPr>
          <w:p w14:paraId="3C461886"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Департамент соціальної та ветеранської політики виконавчого органу Київської</w:t>
            </w:r>
          </w:p>
        </w:tc>
        <w:tc>
          <w:tcPr>
            <w:tcW w:w="796" w:type="dxa"/>
            <w:tcBorders>
              <w:top w:val="single" w:sz="8" w:space="0" w:color="000000"/>
              <w:left w:val="single" w:sz="8" w:space="0" w:color="000000"/>
              <w:bottom w:val="single" w:sz="8" w:space="0" w:color="000000"/>
              <w:right w:val="single" w:sz="8" w:space="0" w:color="000000"/>
            </w:tcBorders>
          </w:tcPr>
          <w:p w14:paraId="68279A74"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2025, 2026, 2027</w:t>
            </w:r>
          </w:p>
        </w:tc>
        <w:tc>
          <w:tcPr>
            <w:tcW w:w="1024" w:type="dxa"/>
            <w:tcBorders>
              <w:top w:val="single" w:sz="8" w:space="0" w:color="000000"/>
              <w:left w:val="single" w:sz="8" w:space="0" w:color="000000"/>
              <w:bottom w:val="single" w:sz="8" w:space="0" w:color="000000"/>
              <w:right w:val="single" w:sz="8" w:space="0" w:color="000000"/>
            </w:tcBorders>
          </w:tcPr>
          <w:p w14:paraId="525D42CF"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31 200,0</w:t>
            </w:r>
          </w:p>
        </w:tc>
        <w:tc>
          <w:tcPr>
            <w:tcW w:w="1024" w:type="dxa"/>
            <w:tcBorders>
              <w:top w:val="single" w:sz="8" w:space="0" w:color="000000"/>
              <w:left w:val="single" w:sz="8" w:space="0" w:color="000000"/>
              <w:bottom w:val="single" w:sz="8" w:space="0" w:color="000000"/>
              <w:right w:val="single" w:sz="8" w:space="0" w:color="000000"/>
            </w:tcBorders>
          </w:tcPr>
          <w:p w14:paraId="5ED8E3E7"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41ABF38D"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31 200,0</w:t>
            </w:r>
          </w:p>
        </w:tc>
        <w:tc>
          <w:tcPr>
            <w:tcW w:w="1023" w:type="dxa"/>
            <w:tcBorders>
              <w:top w:val="single" w:sz="8" w:space="0" w:color="000000"/>
              <w:left w:val="single" w:sz="8" w:space="0" w:color="000000"/>
              <w:bottom w:val="single" w:sz="8" w:space="0" w:color="000000"/>
              <w:right w:val="single" w:sz="8" w:space="0" w:color="000000"/>
            </w:tcBorders>
          </w:tcPr>
          <w:p w14:paraId="7CAB51DE"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5370B632"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13 046,7</w:t>
            </w:r>
          </w:p>
        </w:tc>
        <w:tc>
          <w:tcPr>
            <w:tcW w:w="1024" w:type="dxa"/>
            <w:tcBorders>
              <w:top w:val="single" w:sz="8" w:space="0" w:color="000000"/>
              <w:left w:val="single" w:sz="8" w:space="0" w:color="000000"/>
              <w:bottom w:val="single" w:sz="8" w:space="0" w:color="000000"/>
              <w:right w:val="single" w:sz="8" w:space="0" w:color="000000"/>
            </w:tcBorders>
          </w:tcPr>
          <w:p w14:paraId="260A8271"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7C3B0090"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13 046,7</w:t>
            </w:r>
          </w:p>
        </w:tc>
        <w:tc>
          <w:tcPr>
            <w:tcW w:w="1024" w:type="dxa"/>
            <w:tcBorders>
              <w:top w:val="single" w:sz="8" w:space="0" w:color="000000"/>
              <w:left w:val="single" w:sz="8" w:space="0" w:color="000000"/>
              <w:bottom w:val="single" w:sz="8" w:space="0" w:color="000000"/>
              <w:right w:val="single" w:sz="8" w:space="0" w:color="000000"/>
            </w:tcBorders>
          </w:tcPr>
          <w:p w14:paraId="7E919A81"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308" w:type="dxa"/>
            <w:tcBorders>
              <w:top w:val="single" w:sz="8" w:space="0" w:color="000000"/>
              <w:left w:val="single" w:sz="8" w:space="0" w:color="000000"/>
              <w:bottom w:val="single" w:sz="8" w:space="0" w:color="000000"/>
              <w:right w:val="single" w:sz="8" w:space="0" w:color="000000"/>
            </w:tcBorders>
          </w:tcPr>
          <w:p w14:paraId="32E1535B"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Виконано</w:t>
            </w:r>
          </w:p>
        </w:tc>
        <w:tc>
          <w:tcPr>
            <w:tcW w:w="1422" w:type="dxa"/>
            <w:tcBorders>
              <w:top w:val="single" w:sz="8" w:space="0" w:color="000000"/>
              <w:left w:val="single" w:sz="8" w:space="0" w:color="000000"/>
              <w:bottom w:val="single" w:sz="8" w:space="0" w:color="000000"/>
              <w:right w:val="single" w:sz="8" w:space="0" w:color="000000"/>
            </w:tcBorders>
          </w:tcPr>
          <w:p w14:paraId="094793B7"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 бюджеті м. Києва на 2025 рік передбачені асигнування на виконання заходу в сумі 17 173,3 тис. грн.</w:t>
            </w:r>
          </w:p>
        </w:tc>
        <w:tc>
          <w:tcPr>
            <w:tcW w:w="57" w:type="dxa"/>
            <w:vMerge/>
            <w:tcBorders>
              <w:top w:val="nil"/>
              <w:left w:val="nil"/>
              <w:bottom w:val="nil"/>
              <w:right w:val="nil"/>
            </w:tcBorders>
          </w:tcPr>
          <w:p w14:paraId="19FA9C2A" w14:textId="77777777" w:rsidR="008615CE" w:rsidRDefault="008615CE">
            <w:pPr>
              <w:widowControl w:val="0"/>
              <w:autoSpaceDE w:val="0"/>
              <w:autoSpaceDN w:val="0"/>
              <w:adjustRightInd w:val="0"/>
              <w:spacing w:after="0" w:line="240" w:lineRule="auto"/>
              <w:rPr>
                <w:rFonts w:ascii="Tahoma" w:hAnsi="Tahoma" w:cs="Tahoma"/>
                <w:sz w:val="20"/>
                <w:szCs w:val="20"/>
              </w:rPr>
            </w:pPr>
          </w:p>
        </w:tc>
      </w:tr>
    </w:tbl>
    <w:p w14:paraId="12CD734C" w14:textId="77777777" w:rsidR="008615CE" w:rsidRDefault="008615CE">
      <w:pPr>
        <w:widowControl w:val="0"/>
        <w:autoSpaceDE w:val="0"/>
        <w:autoSpaceDN w:val="0"/>
        <w:adjustRightInd w:val="0"/>
        <w:spacing w:after="0" w:line="240" w:lineRule="auto"/>
        <w:rPr>
          <w:rFonts w:ascii="Tahoma" w:hAnsi="Tahoma" w:cs="Tahoma"/>
          <w:sz w:val="24"/>
          <w:szCs w:val="24"/>
        </w:rPr>
        <w:sectPr w:rsidR="008615CE">
          <w:pgSz w:w="16867" w:h="11926" w:orient="landscape"/>
          <w:pgMar w:top="565" w:right="565" w:bottom="565" w:left="565" w:header="708" w:footer="708" w:gutter="0"/>
          <w:cols w:space="720"/>
          <w:noEndnote/>
        </w:sectPr>
      </w:pPr>
    </w:p>
    <w:tbl>
      <w:tblPr>
        <w:tblW w:w="0" w:type="auto"/>
        <w:tblInd w:w="15" w:type="dxa"/>
        <w:tblLayout w:type="fixed"/>
        <w:tblCellMar>
          <w:left w:w="15" w:type="dxa"/>
          <w:right w:w="15" w:type="dxa"/>
        </w:tblCellMar>
        <w:tblLook w:val="0000" w:firstRow="0" w:lastRow="0" w:firstColumn="0" w:lastColumn="0" w:noHBand="0" w:noVBand="0"/>
      </w:tblPr>
      <w:tblGrid>
        <w:gridCol w:w="2613"/>
        <w:gridCol w:w="1423"/>
        <w:gridCol w:w="796"/>
        <w:gridCol w:w="1024"/>
        <w:gridCol w:w="1024"/>
        <w:gridCol w:w="1024"/>
        <w:gridCol w:w="1023"/>
        <w:gridCol w:w="1024"/>
        <w:gridCol w:w="1024"/>
        <w:gridCol w:w="1024"/>
        <w:gridCol w:w="1024"/>
        <w:gridCol w:w="1308"/>
        <w:gridCol w:w="1422"/>
        <w:gridCol w:w="57"/>
      </w:tblGrid>
      <w:tr w:rsidR="008615CE" w14:paraId="43B858DB" w14:textId="77777777">
        <w:tblPrEx>
          <w:tblCellMar>
            <w:top w:w="0" w:type="dxa"/>
            <w:bottom w:w="0" w:type="dxa"/>
          </w:tblCellMar>
        </w:tblPrEx>
        <w:trPr>
          <w:trHeight w:hRule="exact" w:val="510"/>
        </w:trPr>
        <w:tc>
          <w:tcPr>
            <w:tcW w:w="2613" w:type="dxa"/>
            <w:vMerge w:val="restart"/>
            <w:tcBorders>
              <w:top w:val="single" w:sz="8" w:space="0" w:color="000000"/>
              <w:left w:val="single" w:sz="8" w:space="0" w:color="000000"/>
              <w:bottom w:val="single" w:sz="8" w:space="0" w:color="000000"/>
              <w:right w:val="single" w:sz="8" w:space="0" w:color="000000"/>
            </w:tcBorders>
            <w:vAlign w:val="center"/>
          </w:tcPr>
          <w:p w14:paraId="6ECCEFC4"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lastRenderedPageBreak/>
              <w:t xml:space="preserve">Найменування </w:t>
            </w:r>
            <w:r>
              <w:rPr>
                <w:rFonts w:ascii="Times New Roman" w:hAnsi="Times New Roman"/>
                <w:color w:val="000000"/>
                <w:sz w:val="24"/>
                <w:szCs w:val="24"/>
              </w:rPr>
              <w:br/>
              <w:t>заходу</w:t>
            </w:r>
          </w:p>
        </w:tc>
        <w:tc>
          <w:tcPr>
            <w:tcW w:w="1423" w:type="dxa"/>
            <w:vMerge w:val="restart"/>
            <w:tcBorders>
              <w:top w:val="single" w:sz="8" w:space="0" w:color="000000"/>
              <w:left w:val="single" w:sz="8" w:space="0" w:color="000000"/>
              <w:bottom w:val="single" w:sz="8" w:space="0" w:color="000000"/>
              <w:right w:val="single" w:sz="8" w:space="0" w:color="000000"/>
            </w:tcBorders>
            <w:vAlign w:val="center"/>
          </w:tcPr>
          <w:p w14:paraId="47172525"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Виконавці </w:t>
            </w:r>
            <w:r>
              <w:rPr>
                <w:rFonts w:ascii="Times New Roman" w:hAnsi="Times New Roman"/>
                <w:color w:val="000000"/>
                <w:sz w:val="24"/>
                <w:szCs w:val="24"/>
              </w:rPr>
              <w:br/>
              <w:t>заходу</w:t>
            </w:r>
          </w:p>
        </w:tc>
        <w:tc>
          <w:tcPr>
            <w:tcW w:w="796" w:type="dxa"/>
            <w:vMerge w:val="restart"/>
            <w:tcBorders>
              <w:top w:val="single" w:sz="8" w:space="0" w:color="000000"/>
              <w:left w:val="single" w:sz="8" w:space="0" w:color="000000"/>
              <w:bottom w:val="single" w:sz="8" w:space="0" w:color="000000"/>
              <w:right w:val="single" w:sz="8" w:space="0" w:color="000000"/>
            </w:tcBorders>
            <w:vAlign w:val="center"/>
          </w:tcPr>
          <w:p w14:paraId="5DF8C87E"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Термін</w:t>
            </w:r>
            <w:r>
              <w:rPr>
                <w:rFonts w:ascii="Times New Roman" w:hAnsi="Times New Roman"/>
                <w:color w:val="000000"/>
                <w:sz w:val="24"/>
                <w:szCs w:val="24"/>
              </w:rPr>
              <w:br/>
              <w:t>вико-</w:t>
            </w:r>
            <w:r>
              <w:rPr>
                <w:rFonts w:ascii="Times New Roman" w:hAnsi="Times New Roman"/>
                <w:color w:val="000000"/>
                <w:sz w:val="24"/>
                <w:szCs w:val="24"/>
              </w:rPr>
              <w:br/>
            </w:r>
            <w:proofErr w:type="spellStart"/>
            <w:r>
              <w:rPr>
                <w:rFonts w:ascii="Times New Roman" w:hAnsi="Times New Roman"/>
                <w:color w:val="000000"/>
                <w:sz w:val="24"/>
                <w:szCs w:val="24"/>
              </w:rPr>
              <w:t>нання</w:t>
            </w:r>
            <w:proofErr w:type="spellEnd"/>
            <w:r>
              <w:rPr>
                <w:rFonts w:ascii="Times New Roman" w:hAnsi="Times New Roman"/>
                <w:color w:val="000000"/>
                <w:sz w:val="24"/>
                <w:szCs w:val="24"/>
              </w:rPr>
              <w:br/>
              <w:t>(план/</w:t>
            </w:r>
            <w:r>
              <w:rPr>
                <w:rFonts w:ascii="Times New Roman" w:hAnsi="Times New Roman"/>
                <w:color w:val="000000"/>
                <w:sz w:val="24"/>
                <w:szCs w:val="24"/>
              </w:rPr>
              <w:br/>
              <w:t>факт)</w:t>
            </w:r>
          </w:p>
        </w:tc>
        <w:tc>
          <w:tcPr>
            <w:tcW w:w="4095" w:type="dxa"/>
            <w:gridSpan w:val="4"/>
            <w:tcBorders>
              <w:top w:val="single" w:sz="8" w:space="0" w:color="000000"/>
              <w:left w:val="single" w:sz="8" w:space="0" w:color="000000"/>
              <w:bottom w:val="single" w:sz="8" w:space="0" w:color="000000"/>
              <w:right w:val="single" w:sz="8" w:space="0" w:color="000000"/>
            </w:tcBorders>
            <w:vAlign w:val="center"/>
          </w:tcPr>
          <w:p w14:paraId="2C3071A0"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Обсяги фінансування на 2025 рік, (тис. грн.)</w:t>
            </w:r>
          </w:p>
        </w:tc>
        <w:tc>
          <w:tcPr>
            <w:tcW w:w="4096" w:type="dxa"/>
            <w:gridSpan w:val="4"/>
            <w:tcBorders>
              <w:top w:val="single" w:sz="8" w:space="0" w:color="000000"/>
              <w:left w:val="single" w:sz="8" w:space="0" w:color="000000"/>
              <w:bottom w:val="single" w:sz="8" w:space="0" w:color="000000"/>
              <w:right w:val="single" w:sz="8" w:space="0" w:color="000000"/>
            </w:tcBorders>
            <w:vAlign w:val="center"/>
          </w:tcPr>
          <w:p w14:paraId="5983D786"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Фактичні обсяги фінансування, </w:t>
            </w:r>
            <w:r>
              <w:rPr>
                <w:rFonts w:ascii="Times New Roman" w:hAnsi="Times New Roman"/>
                <w:color w:val="000000"/>
                <w:sz w:val="24"/>
                <w:szCs w:val="24"/>
              </w:rPr>
              <w:br/>
              <w:t>за звітний період (тис. грн)</w:t>
            </w:r>
          </w:p>
        </w:tc>
        <w:tc>
          <w:tcPr>
            <w:tcW w:w="1308" w:type="dxa"/>
            <w:vMerge w:val="restart"/>
            <w:tcBorders>
              <w:top w:val="single" w:sz="8" w:space="0" w:color="000000"/>
              <w:left w:val="single" w:sz="8" w:space="0" w:color="000000"/>
              <w:bottom w:val="single" w:sz="8" w:space="0" w:color="000000"/>
              <w:right w:val="single" w:sz="8" w:space="0" w:color="000000"/>
            </w:tcBorders>
            <w:vAlign w:val="center"/>
          </w:tcPr>
          <w:p w14:paraId="31F005B3"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Інформація про виконання заходу</w:t>
            </w:r>
          </w:p>
        </w:tc>
        <w:tc>
          <w:tcPr>
            <w:tcW w:w="1422" w:type="dxa"/>
            <w:vMerge w:val="restart"/>
            <w:tcBorders>
              <w:top w:val="single" w:sz="8" w:space="0" w:color="000000"/>
              <w:left w:val="single" w:sz="8" w:space="0" w:color="000000"/>
              <w:bottom w:val="single" w:sz="8" w:space="0" w:color="000000"/>
              <w:right w:val="single" w:sz="8" w:space="0" w:color="000000"/>
            </w:tcBorders>
            <w:vAlign w:val="center"/>
          </w:tcPr>
          <w:p w14:paraId="60176B95"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Причини невиконання</w:t>
            </w:r>
          </w:p>
        </w:tc>
        <w:tc>
          <w:tcPr>
            <w:tcW w:w="57" w:type="dxa"/>
            <w:vMerge/>
            <w:tcBorders>
              <w:top w:val="nil"/>
              <w:left w:val="nil"/>
              <w:bottom w:val="nil"/>
              <w:right w:val="nil"/>
            </w:tcBorders>
          </w:tcPr>
          <w:p w14:paraId="7D871EDF"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5BC6575D" w14:textId="77777777">
        <w:tblPrEx>
          <w:tblCellMar>
            <w:top w:w="0" w:type="dxa"/>
            <w:bottom w:w="0" w:type="dxa"/>
          </w:tblCellMar>
        </w:tblPrEx>
        <w:trPr>
          <w:trHeight w:hRule="exact" w:val="340"/>
        </w:trPr>
        <w:tc>
          <w:tcPr>
            <w:tcW w:w="2613" w:type="dxa"/>
            <w:vMerge/>
            <w:tcBorders>
              <w:top w:val="single" w:sz="8" w:space="0" w:color="000000"/>
              <w:left w:val="single" w:sz="8" w:space="0" w:color="000000"/>
              <w:bottom w:val="single" w:sz="8" w:space="0" w:color="000000"/>
              <w:right w:val="single" w:sz="8" w:space="0" w:color="000000"/>
            </w:tcBorders>
          </w:tcPr>
          <w:p w14:paraId="1235AF8A"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309BFCC7"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6B3D283F"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243DDD71"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1" w:type="dxa"/>
            <w:gridSpan w:val="3"/>
            <w:tcBorders>
              <w:top w:val="single" w:sz="8" w:space="0" w:color="000000"/>
              <w:left w:val="single" w:sz="8" w:space="0" w:color="000000"/>
              <w:bottom w:val="single" w:sz="8" w:space="0" w:color="000000"/>
              <w:right w:val="single" w:sz="8" w:space="0" w:color="000000"/>
            </w:tcBorders>
            <w:vAlign w:val="center"/>
          </w:tcPr>
          <w:p w14:paraId="746508E5"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63133904"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2" w:type="dxa"/>
            <w:gridSpan w:val="3"/>
            <w:tcBorders>
              <w:top w:val="single" w:sz="8" w:space="0" w:color="000000"/>
              <w:left w:val="single" w:sz="8" w:space="0" w:color="000000"/>
              <w:bottom w:val="single" w:sz="8" w:space="0" w:color="000000"/>
              <w:right w:val="single" w:sz="8" w:space="0" w:color="000000"/>
            </w:tcBorders>
            <w:vAlign w:val="center"/>
          </w:tcPr>
          <w:p w14:paraId="737F4A28"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308" w:type="dxa"/>
            <w:vMerge/>
            <w:tcBorders>
              <w:top w:val="single" w:sz="8" w:space="0" w:color="000000"/>
              <w:left w:val="single" w:sz="8" w:space="0" w:color="000000"/>
              <w:bottom w:val="single" w:sz="8" w:space="0" w:color="000000"/>
              <w:right w:val="single" w:sz="8" w:space="0" w:color="000000"/>
            </w:tcBorders>
          </w:tcPr>
          <w:p w14:paraId="754CDC76"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20B2857E"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7BB7F887"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5A3849BD" w14:textId="77777777">
        <w:tblPrEx>
          <w:tblCellMar>
            <w:top w:w="0" w:type="dxa"/>
            <w:bottom w:w="0" w:type="dxa"/>
          </w:tblCellMar>
        </w:tblPrEx>
        <w:trPr>
          <w:trHeight w:hRule="exact" w:val="850"/>
        </w:trPr>
        <w:tc>
          <w:tcPr>
            <w:tcW w:w="2613" w:type="dxa"/>
            <w:vMerge/>
            <w:tcBorders>
              <w:top w:val="single" w:sz="8" w:space="0" w:color="000000"/>
              <w:left w:val="single" w:sz="8" w:space="0" w:color="000000"/>
              <w:bottom w:val="single" w:sz="8" w:space="0" w:color="000000"/>
              <w:right w:val="single" w:sz="8" w:space="0" w:color="000000"/>
            </w:tcBorders>
          </w:tcPr>
          <w:p w14:paraId="63128298"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5828EC11"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34F522C4"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3B4383D5"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282558EC"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3BD127B5"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3" w:type="dxa"/>
            <w:tcBorders>
              <w:top w:val="single" w:sz="8" w:space="0" w:color="000000"/>
              <w:left w:val="single" w:sz="8" w:space="0" w:color="000000"/>
              <w:bottom w:val="single" w:sz="8" w:space="0" w:color="000000"/>
              <w:right w:val="single" w:sz="8" w:space="0" w:color="000000"/>
            </w:tcBorders>
            <w:vAlign w:val="center"/>
          </w:tcPr>
          <w:p w14:paraId="61ED19A7"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024" w:type="dxa"/>
            <w:vMerge/>
            <w:tcBorders>
              <w:top w:val="single" w:sz="8" w:space="0" w:color="000000"/>
              <w:left w:val="single" w:sz="8" w:space="0" w:color="000000"/>
              <w:bottom w:val="single" w:sz="8" w:space="0" w:color="000000"/>
              <w:right w:val="single" w:sz="8" w:space="0" w:color="000000"/>
            </w:tcBorders>
          </w:tcPr>
          <w:p w14:paraId="5FFDFFC5"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2E4A1C2F"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6C27F4F6"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4" w:type="dxa"/>
            <w:tcBorders>
              <w:top w:val="single" w:sz="8" w:space="0" w:color="000000"/>
              <w:left w:val="single" w:sz="8" w:space="0" w:color="000000"/>
              <w:bottom w:val="single" w:sz="8" w:space="0" w:color="000000"/>
              <w:right w:val="single" w:sz="8" w:space="0" w:color="000000"/>
            </w:tcBorders>
            <w:vAlign w:val="center"/>
          </w:tcPr>
          <w:p w14:paraId="53ED82EB"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308" w:type="dxa"/>
            <w:vMerge/>
            <w:tcBorders>
              <w:top w:val="single" w:sz="8" w:space="0" w:color="000000"/>
              <w:left w:val="single" w:sz="8" w:space="0" w:color="000000"/>
              <w:bottom w:val="single" w:sz="8" w:space="0" w:color="000000"/>
              <w:right w:val="single" w:sz="8" w:space="0" w:color="000000"/>
            </w:tcBorders>
          </w:tcPr>
          <w:p w14:paraId="59C44D75"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5ADC6468"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5404E0FE"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495FAFB3" w14:textId="77777777">
        <w:tblPrEx>
          <w:tblCellMar>
            <w:top w:w="0" w:type="dxa"/>
            <w:bottom w:w="0" w:type="dxa"/>
          </w:tblCellMar>
        </w:tblPrEx>
        <w:trPr>
          <w:trHeight w:hRule="exact" w:val="7134"/>
        </w:trPr>
        <w:tc>
          <w:tcPr>
            <w:tcW w:w="2613" w:type="dxa"/>
            <w:tcBorders>
              <w:top w:val="single" w:sz="8" w:space="0" w:color="000000"/>
              <w:left w:val="single" w:sz="8" w:space="0" w:color="000000"/>
              <w:bottom w:val="single" w:sz="8" w:space="0" w:color="000000"/>
              <w:right w:val="single" w:sz="8" w:space="0" w:color="000000"/>
            </w:tcBorders>
          </w:tcPr>
          <w:p w14:paraId="3C71ACDB"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малозабезпечених та багатодітних сімей, а також Захисникам та Захисницям України, які отримали поранення, контузію, каліцтво, травми або мають інвалідність внаслідок війни,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w:t>
            </w:r>
            <w:r>
              <w:rPr>
                <w:rFonts w:ascii="Times New Roman" w:hAnsi="Times New Roman"/>
                <w:color w:val="000000"/>
                <w:sz w:val="20"/>
                <w:szCs w:val="20"/>
              </w:rPr>
              <w:br/>
              <w:t>- щоквартальної матеріальної допомоги для придбання сечоприймачів дітям з інвалідністю, особам з інвалідністю, а також Захисникам та Захисницям України, які отримали поранення, контузію, каліцтво, травми або мають інвалідність внаслідок війни,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w:t>
            </w:r>
          </w:p>
        </w:tc>
        <w:tc>
          <w:tcPr>
            <w:tcW w:w="1423" w:type="dxa"/>
            <w:tcBorders>
              <w:top w:val="single" w:sz="8" w:space="0" w:color="000000"/>
              <w:left w:val="single" w:sz="8" w:space="0" w:color="000000"/>
              <w:bottom w:val="single" w:sz="8" w:space="0" w:color="000000"/>
              <w:right w:val="single" w:sz="8" w:space="0" w:color="000000"/>
            </w:tcBorders>
          </w:tcPr>
          <w:p w14:paraId="70011530"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міської ради (Київської міської державної адміністрації) ,</w:t>
            </w:r>
            <w:r>
              <w:rPr>
                <w:rFonts w:ascii="Times New Roman" w:hAnsi="Times New Roman"/>
                <w:color w:val="000000"/>
                <w:sz w:val="20"/>
                <w:szCs w:val="20"/>
              </w:rPr>
              <w:br/>
              <w:t>Київський міський центр по нарахуванню та здійсненню соціальних виплат</w:t>
            </w:r>
          </w:p>
        </w:tc>
        <w:tc>
          <w:tcPr>
            <w:tcW w:w="796" w:type="dxa"/>
            <w:tcBorders>
              <w:top w:val="single" w:sz="8" w:space="0" w:color="000000"/>
              <w:left w:val="single" w:sz="8" w:space="0" w:color="000000"/>
              <w:bottom w:val="single" w:sz="8" w:space="0" w:color="000000"/>
              <w:right w:val="single" w:sz="8" w:space="0" w:color="000000"/>
            </w:tcBorders>
          </w:tcPr>
          <w:p w14:paraId="7496C526"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5716469A"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0C9F6F45"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5B7C5E11"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3" w:type="dxa"/>
            <w:tcBorders>
              <w:top w:val="single" w:sz="8" w:space="0" w:color="000000"/>
              <w:left w:val="single" w:sz="8" w:space="0" w:color="000000"/>
              <w:bottom w:val="single" w:sz="8" w:space="0" w:color="000000"/>
              <w:right w:val="single" w:sz="8" w:space="0" w:color="000000"/>
            </w:tcBorders>
          </w:tcPr>
          <w:p w14:paraId="4D318E43"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012B8340"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7D56D8BB"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07C57DC4"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3E768293"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308" w:type="dxa"/>
            <w:tcBorders>
              <w:top w:val="single" w:sz="8" w:space="0" w:color="000000"/>
              <w:left w:val="single" w:sz="8" w:space="0" w:color="000000"/>
              <w:bottom w:val="single" w:sz="8" w:space="0" w:color="000000"/>
              <w:right w:val="single" w:sz="8" w:space="0" w:color="000000"/>
            </w:tcBorders>
          </w:tcPr>
          <w:p w14:paraId="637C07FC"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1422" w:type="dxa"/>
            <w:tcBorders>
              <w:top w:val="single" w:sz="8" w:space="0" w:color="000000"/>
              <w:left w:val="single" w:sz="8" w:space="0" w:color="000000"/>
              <w:bottom w:val="single" w:sz="8" w:space="0" w:color="000000"/>
              <w:right w:val="single" w:sz="8" w:space="0" w:color="000000"/>
            </w:tcBorders>
          </w:tcPr>
          <w:p w14:paraId="284B2C6F"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Кількість одержувачів матеріальної допомоги на медичні вироби - 649 осіб</w:t>
            </w:r>
          </w:p>
        </w:tc>
        <w:tc>
          <w:tcPr>
            <w:tcW w:w="57" w:type="dxa"/>
            <w:vMerge/>
            <w:tcBorders>
              <w:top w:val="nil"/>
              <w:left w:val="nil"/>
              <w:bottom w:val="nil"/>
              <w:right w:val="nil"/>
            </w:tcBorders>
          </w:tcPr>
          <w:p w14:paraId="66F468A7"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77DA7B7A" w14:textId="77777777">
        <w:tblPrEx>
          <w:tblCellMar>
            <w:top w:w="0" w:type="dxa"/>
            <w:bottom w:w="0" w:type="dxa"/>
          </w:tblCellMar>
        </w:tblPrEx>
        <w:trPr>
          <w:trHeight w:hRule="exact" w:val="1937"/>
        </w:trPr>
        <w:tc>
          <w:tcPr>
            <w:tcW w:w="2613" w:type="dxa"/>
            <w:tcBorders>
              <w:top w:val="single" w:sz="8" w:space="0" w:color="000000"/>
              <w:left w:val="single" w:sz="8" w:space="0" w:color="000000"/>
              <w:bottom w:val="single" w:sz="8" w:space="0" w:color="000000"/>
              <w:right w:val="single" w:sz="8" w:space="0" w:color="000000"/>
            </w:tcBorders>
          </w:tcPr>
          <w:p w14:paraId="76E4487B"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26. Забезпечення поховання осіб, які загинули (померли) на території міста Києва внаслідок ворожих обстрілів і руйнувань, спричинених військовою агресією Російської Федерації проти України, відповідно до</w:t>
            </w:r>
          </w:p>
        </w:tc>
        <w:tc>
          <w:tcPr>
            <w:tcW w:w="1423" w:type="dxa"/>
            <w:tcBorders>
              <w:top w:val="single" w:sz="8" w:space="0" w:color="000000"/>
              <w:left w:val="single" w:sz="8" w:space="0" w:color="000000"/>
              <w:bottom w:val="single" w:sz="8" w:space="0" w:color="000000"/>
              <w:right w:val="single" w:sz="8" w:space="0" w:color="000000"/>
            </w:tcBorders>
          </w:tcPr>
          <w:p w14:paraId="2EBD8A73"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Департамент житлово-комунальної інфраструктури виконавчого органу Київської міської ради</w:t>
            </w:r>
          </w:p>
        </w:tc>
        <w:tc>
          <w:tcPr>
            <w:tcW w:w="796" w:type="dxa"/>
            <w:tcBorders>
              <w:top w:val="single" w:sz="8" w:space="0" w:color="000000"/>
              <w:left w:val="single" w:sz="8" w:space="0" w:color="000000"/>
              <w:bottom w:val="single" w:sz="8" w:space="0" w:color="000000"/>
              <w:right w:val="single" w:sz="8" w:space="0" w:color="000000"/>
            </w:tcBorders>
          </w:tcPr>
          <w:p w14:paraId="387529AE"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2025, 2026</w:t>
            </w:r>
          </w:p>
        </w:tc>
        <w:tc>
          <w:tcPr>
            <w:tcW w:w="1024" w:type="dxa"/>
            <w:tcBorders>
              <w:top w:val="single" w:sz="8" w:space="0" w:color="000000"/>
              <w:left w:val="single" w:sz="8" w:space="0" w:color="000000"/>
              <w:bottom w:val="single" w:sz="8" w:space="0" w:color="000000"/>
              <w:right w:val="single" w:sz="8" w:space="0" w:color="000000"/>
            </w:tcBorders>
          </w:tcPr>
          <w:p w14:paraId="01CCD221"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2 206,0</w:t>
            </w:r>
          </w:p>
        </w:tc>
        <w:tc>
          <w:tcPr>
            <w:tcW w:w="1024" w:type="dxa"/>
            <w:tcBorders>
              <w:top w:val="single" w:sz="8" w:space="0" w:color="000000"/>
              <w:left w:val="single" w:sz="8" w:space="0" w:color="000000"/>
              <w:bottom w:val="single" w:sz="8" w:space="0" w:color="000000"/>
              <w:right w:val="single" w:sz="8" w:space="0" w:color="000000"/>
            </w:tcBorders>
          </w:tcPr>
          <w:p w14:paraId="29A5EE44"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5DB27BF9"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2 206,0</w:t>
            </w:r>
          </w:p>
        </w:tc>
        <w:tc>
          <w:tcPr>
            <w:tcW w:w="1023" w:type="dxa"/>
            <w:tcBorders>
              <w:top w:val="single" w:sz="8" w:space="0" w:color="000000"/>
              <w:left w:val="single" w:sz="8" w:space="0" w:color="000000"/>
              <w:bottom w:val="single" w:sz="8" w:space="0" w:color="000000"/>
              <w:right w:val="single" w:sz="8" w:space="0" w:color="000000"/>
            </w:tcBorders>
          </w:tcPr>
          <w:p w14:paraId="234AE510"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0B4255FB"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0AE93662"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2FD809EC"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0E015EAE"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308" w:type="dxa"/>
            <w:tcBorders>
              <w:top w:val="single" w:sz="8" w:space="0" w:color="000000"/>
              <w:left w:val="single" w:sz="8" w:space="0" w:color="000000"/>
              <w:bottom w:val="single" w:sz="8" w:space="0" w:color="000000"/>
              <w:right w:val="single" w:sz="8" w:space="0" w:color="000000"/>
            </w:tcBorders>
          </w:tcPr>
          <w:p w14:paraId="6599F8AC"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Не виконано</w:t>
            </w:r>
          </w:p>
        </w:tc>
        <w:tc>
          <w:tcPr>
            <w:tcW w:w="1422" w:type="dxa"/>
            <w:tcBorders>
              <w:top w:val="single" w:sz="8" w:space="0" w:color="000000"/>
              <w:left w:val="single" w:sz="8" w:space="0" w:color="000000"/>
              <w:bottom w:val="single" w:sz="8" w:space="0" w:color="000000"/>
              <w:right w:val="single" w:sz="8" w:space="0" w:color="000000"/>
            </w:tcBorders>
          </w:tcPr>
          <w:p w14:paraId="5EE5D8EA"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Документи на підставі яких здійснюється фінансування витрат на здійснене поховання, ритуальними</w:t>
            </w:r>
          </w:p>
        </w:tc>
        <w:tc>
          <w:tcPr>
            <w:tcW w:w="57" w:type="dxa"/>
            <w:vMerge/>
            <w:tcBorders>
              <w:top w:val="nil"/>
              <w:left w:val="nil"/>
              <w:bottom w:val="nil"/>
              <w:right w:val="nil"/>
            </w:tcBorders>
          </w:tcPr>
          <w:p w14:paraId="32BF8192" w14:textId="77777777" w:rsidR="008615CE" w:rsidRDefault="008615CE">
            <w:pPr>
              <w:widowControl w:val="0"/>
              <w:autoSpaceDE w:val="0"/>
              <w:autoSpaceDN w:val="0"/>
              <w:adjustRightInd w:val="0"/>
              <w:spacing w:after="0" w:line="240" w:lineRule="auto"/>
              <w:rPr>
                <w:rFonts w:ascii="Tahoma" w:hAnsi="Tahoma" w:cs="Tahoma"/>
                <w:sz w:val="20"/>
                <w:szCs w:val="20"/>
              </w:rPr>
            </w:pPr>
          </w:p>
        </w:tc>
      </w:tr>
    </w:tbl>
    <w:p w14:paraId="13BFF56D" w14:textId="77777777" w:rsidR="008615CE" w:rsidRDefault="008615CE">
      <w:pPr>
        <w:widowControl w:val="0"/>
        <w:autoSpaceDE w:val="0"/>
        <w:autoSpaceDN w:val="0"/>
        <w:adjustRightInd w:val="0"/>
        <w:spacing w:after="0" w:line="240" w:lineRule="auto"/>
        <w:rPr>
          <w:rFonts w:ascii="Tahoma" w:hAnsi="Tahoma" w:cs="Tahoma"/>
          <w:sz w:val="24"/>
          <w:szCs w:val="24"/>
        </w:rPr>
        <w:sectPr w:rsidR="008615CE">
          <w:pgSz w:w="16867" w:h="11926" w:orient="landscape"/>
          <w:pgMar w:top="565" w:right="565" w:bottom="565" w:left="565" w:header="708" w:footer="708" w:gutter="0"/>
          <w:cols w:space="720"/>
          <w:noEndnote/>
        </w:sectPr>
      </w:pPr>
    </w:p>
    <w:tbl>
      <w:tblPr>
        <w:tblW w:w="0" w:type="auto"/>
        <w:tblInd w:w="15" w:type="dxa"/>
        <w:tblLayout w:type="fixed"/>
        <w:tblCellMar>
          <w:left w:w="15" w:type="dxa"/>
          <w:right w:w="15" w:type="dxa"/>
        </w:tblCellMar>
        <w:tblLook w:val="0000" w:firstRow="0" w:lastRow="0" w:firstColumn="0" w:lastColumn="0" w:noHBand="0" w:noVBand="0"/>
      </w:tblPr>
      <w:tblGrid>
        <w:gridCol w:w="2613"/>
        <w:gridCol w:w="1423"/>
        <w:gridCol w:w="796"/>
        <w:gridCol w:w="1024"/>
        <w:gridCol w:w="1024"/>
        <w:gridCol w:w="1024"/>
        <w:gridCol w:w="1023"/>
        <w:gridCol w:w="1024"/>
        <w:gridCol w:w="1024"/>
        <w:gridCol w:w="1024"/>
        <w:gridCol w:w="1024"/>
        <w:gridCol w:w="1308"/>
        <w:gridCol w:w="1422"/>
        <w:gridCol w:w="57"/>
      </w:tblGrid>
      <w:tr w:rsidR="008615CE" w14:paraId="73F31D5F" w14:textId="77777777">
        <w:tblPrEx>
          <w:tblCellMar>
            <w:top w:w="0" w:type="dxa"/>
            <w:bottom w:w="0" w:type="dxa"/>
          </w:tblCellMar>
        </w:tblPrEx>
        <w:trPr>
          <w:trHeight w:hRule="exact" w:val="510"/>
        </w:trPr>
        <w:tc>
          <w:tcPr>
            <w:tcW w:w="2613" w:type="dxa"/>
            <w:vMerge w:val="restart"/>
            <w:tcBorders>
              <w:top w:val="single" w:sz="8" w:space="0" w:color="000000"/>
              <w:left w:val="single" w:sz="8" w:space="0" w:color="000000"/>
              <w:bottom w:val="single" w:sz="8" w:space="0" w:color="000000"/>
              <w:right w:val="single" w:sz="8" w:space="0" w:color="000000"/>
            </w:tcBorders>
            <w:vAlign w:val="center"/>
          </w:tcPr>
          <w:p w14:paraId="4637250C"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lastRenderedPageBreak/>
              <w:t xml:space="preserve">Найменування </w:t>
            </w:r>
            <w:r>
              <w:rPr>
                <w:rFonts w:ascii="Times New Roman" w:hAnsi="Times New Roman"/>
                <w:color w:val="000000"/>
                <w:sz w:val="24"/>
                <w:szCs w:val="24"/>
              </w:rPr>
              <w:br/>
              <w:t>заходу</w:t>
            </w:r>
          </w:p>
        </w:tc>
        <w:tc>
          <w:tcPr>
            <w:tcW w:w="1423" w:type="dxa"/>
            <w:vMerge w:val="restart"/>
            <w:tcBorders>
              <w:top w:val="single" w:sz="8" w:space="0" w:color="000000"/>
              <w:left w:val="single" w:sz="8" w:space="0" w:color="000000"/>
              <w:bottom w:val="single" w:sz="8" w:space="0" w:color="000000"/>
              <w:right w:val="single" w:sz="8" w:space="0" w:color="000000"/>
            </w:tcBorders>
            <w:vAlign w:val="center"/>
          </w:tcPr>
          <w:p w14:paraId="4C951E04"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Виконавці </w:t>
            </w:r>
            <w:r>
              <w:rPr>
                <w:rFonts w:ascii="Times New Roman" w:hAnsi="Times New Roman"/>
                <w:color w:val="000000"/>
                <w:sz w:val="24"/>
                <w:szCs w:val="24"/>
              </w:rPr>
              <w:br/>
              <w:t>заходу</w:t>
            </w:r>
          </w:p>
        </w:tc>
        <w:tc>
          <w:tcPr>
            <w:tcW w:w="796" w:type="dxa"/>
            <w:vMerge w:val="restart"/>
            <w:tcBorders>
              <w:top w:val="single" w:sz="8" w:space="0" w:color="000000"/>
              <w:left w:val="single" w:sz="8" w:space="0" w:color="000000"/>
              <w:bottom w:val="single" w:sz="8" w:space="0" w:color="000000"/>
              <w:right w:val="single" w:sz="8" w:space="0" w:color="000000"/>
            </w:tcBorders>
            <w:vAlign w:val="center"/>
          </w:tcPr>
          <w:p w14:paraId="0FAD656F"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Термін</w:t>
            </w:r>
            <w:r>
              <w:rPr>
                <w:rFonts w:ascii="Times New Roman" w:hAnsi="Times New Roman"/>
                <w:color w:val="000000"/>
                <w:sz w:val="24"/>
                <w:szCs w:val="24"/>
              </w:rPr>
              <w:br/>
              <w:t>вико-</w:t>
            </w:r>
            <w:r>
              <w:rPr>
                <w:rFonts w:ascii="Times New Roman" w:hAnsi="Times New Roman"/>
                <w:color w:val="000000"/>
                <w:sz w:val="24"/>
                <w:szCs w:val="24"/>
              </w:rPr>
              <w:br/>
            </w:r>
            <w:proofErr w:type="spellStart"/>
            <w:r>
              <w:rPr>
                <w:rFonts w:ascii="Times New Roman" w:hAnsi="Times New Roman"/>
                <w:color w:val="000000"/>
                <w:sz w:val="24"/>
                <w:szCs w:val="24"/>
              </w:rPr>
              <w:t>нання</w:t>
            </w:r>
            <w:proofErr w:type="spellEnd"/>
            <w:r>
              <w:rPr>
                <w:rFonts w:ascii="Times New Roman" w:hAnsi="Times New Roman"/>
                <w:color w:val="000000"/>
                <w:sz w:val="24"/>
                <w:szCs w:val="24"/>
              </w:rPr>
              <w:br/>
              <w:t>(план/</w:t>
            </w:r>
            <w:r>
              <w:rPr>
                <w:rFonts w:ascii="Times New Roman" w:hAnsi="Times New Roman"/>
                <w:color w:val="000000"/>
                <w:sz w:val="24"/>
                <w:szCs w:val="24"/>
              </w:rPr>
              <w:br/>
              <w:t>факт)</w:t>
            </w:r>
          </w:p>
        </w:tc>
        <w:tc>
          <w:tcPr>
            <w:tcW w:w="4095" w:type="dxa"/>
            <w:gridSpan w:val="4"/>
            <w:tcBorders>
              <w:top w:val="single" w:sz="8" w:space="0" w:color="000000"/>
              <w:left w:val="single" w:sz="8" w:space="0" w:color="000000"/>
              <w:bottom w:val="single" w:sz="8" w:space="0" w:color="000000"/>
              <w:right w:val="single" w:sz="8" w:space="0" w:color="000000"/>
            </w:tcBorders>
            <w:vAlign w:val="center"/>
          </w:tcPr>
          <w:p w14:paraId="0A190EF9"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Обсяги фінансування на 2025 рік, (тис. грн.)</w:t>
            </w:r>
          </w:p>
        </w:tc>
        <w:tc>
          <w:tcPr>
            <w:tcW w:w="4096" w:type="dxa"/>
            <w:gridSpan w:val="4"/>
            <w:tcBorders>
              <w:top w:val="single" w:sz="8" w:space="0" w:color="000000"/>
              <w:left w:val="single" w:sz="8" w:space="0" w:color="000000"/>
              <w:bottom w:val="single" w:sz="8" w:space="0" w:color="000000"/>
              <w:right w:val="single" w:sz="8" w:space="0" w:color="000000"/>
            </w:tcBorders>
            <w:vAlign w:val="center"/>
          </w:tcPr>
          <w:p w14:paraId="7E600A0B"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Фактичні обсяги фінансування, </w:t>
            </w:r>
            <w:r>
              <w:rPr>
                <w:rFonts w:ascii="Times New Roman" w:hAnsi="Times New Roman"/>
                <w:color w:val="000000"/>
                <w:sz w:val="24"/>
                <w:szCs w:val="24"/>
              </w:rPr>
              <w:br/>
              <w:t>за звітний період (тис. грн)</w:t>
            </w:r>
          </w:p>
        </w:tc>
        <w:tc>
          <w:tcPr>
            <w:tcW w:w="1308" w:type="dxa"/>
            <w:vMerge w:val="restart"/>
            <w:tcBorders>
              <w:top w:val="single" w:sz="8" w:space="0" w:color="000000"/>
              <w:left w:val="single" w:sz="8" w:space="0" w:color="000000"/>
              <w:bottom w:val="single" w:sz="8" w:space="0" w:color="000000"/>
              <w:right w:val="single" w:sz="8" w:space="0" w:color="000000"/>
            </w:tcBorders>
            <w:vAlign w:val="center"/>
          </w:tcPr>
          <w:p w14:paraId="456E52EA"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Інформація про виконання заходу</w:t>
            </w:r>
          </w:p>
        </w:tc>
        <w:tc>
          <w:tcPr>
            <w:tcW w:w="1422" w:type="dxa"/>
            <w:vMerge w:val="restart"/>
            <w:tcBorders>
              <w:top w:val="single" w:sz="8" w:space="0" w:color="000000"/>
              <w:left w:val="single" w:sz="8" w:space="0" w:color="000000"/>
              <w:bottom w:val="single" w:sz="8" w:space="0" w:color="000000"/>
              <w:right w:val="single" w:sz="8" w:space="0" w:color="000000"/>
            </w:tcBorders>
            <w:vAlign w:val="center"/>
          </w:tcPr>
          <w:p w14:paraId="346FABDB"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Причини невиконання</w:t>
            </w:r>
          </w:p>
        </w:tc>
        <w:tc>
          <w:tcPr>
            <w:tcW w:w="57" w:type="dxa"/>
            <w:vMerge/>
            <w:tcBorders>
              <w:top w:val="nil"/>
              <w:left w:val="nil"/>
              <w:bottom w:val="nil"/>
              <w:right w:val="nil"/>
            </w:tcBorders>
          </w:tcPr>
          <w:p w14:paraId="3B20CA06"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42D59B67" w14:textId="77777777">
        <w:tblPrEx>
          <w:tblCellMar>
            <w:top w:w="0" w:type="dxa"/>
            <w:bottom w:w="0" w:type="dxa"/>
          </w:tblCellMar>
        </w:tblPrEx>
        <w:trPr>
          <w:trHeight w:hRule="exact" w:val="340"/>
        </w:trPr>
        <w:tc>
          <w:tcPr>
            <w:tcW w:w="2613" w:type="dxa"/>
            <w:vMerge/>
            <w:tcBorders>
              <w:top w:val="single" w:sz="8" w:space="0" w:color="000000"/>
              <w:left w:val="single" w:sz="8" w:space="0" w:color="000000"/>
              <w:bottom w:val="single" w:sz="8" w:space="0" w:color="000000"/>
              <w:right w:val="single" w:sz="8" w:space="0" w:color="000000"/>
            </w:tcBorders>
          </w:tcPr>
          <w:p w14:paraId="50BAB381"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25854E95"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06246121"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3CAEEEE7"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1" w:type="dxa"/>
            <w:gridSpan w:val="3"/>
            <w:tcBorders>
              <w:top w:val="single" w:sz="8" w:space="0" w:color="000000"/>
              <w:left w:val="single" w:sz="8" w:space="0" w:color="000000"/>
              <w:bottom w:val="single" w:sz="8" w:space="0" w:color="000000"/>
              <w:right w:val="single" w:sz="8" w:space="0" w:color="000000"/>
            </w:tcBorders>
            <w:vAlign w:val="center"/>
          </w:tcPr>
          <w:p w14:paraId="1E0FEB70"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63C7E128"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2" w:type="dxa"/>
            <w:gridSpan w:val="3"/>
            <w:tcBorders>
              <w:top w:val="single" w:sz="8" w:space="0" w:color="000000"/>
              <w:left w:val="single" w:sz="8" w:space="0" w:color="000000"/>
              <w:bottom w:val="single" w:sz="8" w:space="0" w:color="000000"/>
              <w:right w:val="single" w:sz="8" w:space="0" w:color="000000"/>
            </w:tcBorders>
            <w:vAlign w:val="center"/>
          </w:tcPr>
          <w:p w14:paraId="0615A196"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308" w:type="dxa"/>
            <w:vMerge/>
            <w:tcBorders>
              <w:top w:val="single" w:sz="8" w:space="0" w:color="000000"/>
              <w:left w:val="single" w:sz="8" w:space="0" w:color="000000"/>
              <w:bottom w:val="single" w:sz="8" w:space="0" w:color="000000"/>
              <w:right w:val="single" w:sz="8" w:space="0" w:color="000000"/>
            </w:tcBorders>
          </w:tcPr>
          <w:p w14:paraId="06E4BA1B"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0FC463A5"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7C2F6F81"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656327F7" w14:textId="77777777">
        <w:tblPrEx>
          <w:tblCellMar>
            <w:top w:w="0" w:type="dxa"/>
            <w:bottom w:w="0" w:type="dxa"/>
          </w:tblCellMar>
        </w:tblPrEx>
        <w:trPr>
          <w:trHeight w:hRule="exact" w:val="850"/>
        </w:trPr>
        <w:tc>
          <w:tcPr>
            <w:tcW w:w="2613" w:type="dxa"/>
            <w:vMerge/>
            <w:tcBorders>
              <w:top w:val="single" w:sz="8" w:space="0" w:color="000000"/>
              <w:left w:val="single" w:sz="8" w:space="0" w:color="000000"/>
              <w:bottom w:val="single" w:sz="8" w:space="0" w:color="000000"/>
              <w:right w:val="single" w:sz="8" w:space="0" w:color="000000"/>
            </w:tcBorders>
          </w:tcPr>
          <w:p w14:paraId="17B79BDB"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79E2E770"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10D5AD73"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706BCEB2"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72E56C29"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66735781"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3" w:type="dxa"/>
            <w:tcBorders>
              <w:top w:val="single" w:sz="8" w:space="0" w:color="000000"/>
              <w:left w:val="single" w:sz="8" w:space="0" w:color="000000"/>
              <w:bottom w:val="single" w:sz="8" w:space="0" w:color="000000"/>
              <w:right w:val="single" w:sz="8" w:space="0" w:color="000000"/>
            </w:tcBorders>
            <w:vAlign w:val="center"/>
          </w:tcPr>
          <w:p w14:paraId="71F0DE61"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024" w:type="dxa"/>
            <w:vMerge/>
            <w:tcBorders>
              <w:top w:val="single" w:sz="8" w:space="0" w:color="000000"/>
              <w:left w:val="single" w:sz="8" w:space="0" w:color="000000"/>
              <w:bottom w:val="single" w:sz="8" w:space="0" w:color="000000"/>
              <w:right w:val="single" w:sz="8" w:space="0" w:color="000000"/>
            </w:tcBorders>
          </w:tcPr>
          <w:p w14:paraId="40902C5E"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7602F92C"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6B1E03D1"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4" w:type="dxa"/>
            <w:tcBorders>
              <w:top w:val="single" w:sz="8" w:space="0" w:color="000000"/>
              <w:left w:val="single" w:sz="8" w:space="0" w:color="000000"/>
              <w:bottom w:val="single" w:sz="8" w:space="0" w:color="000000"/>
              <w:right w:val="single" w:sz="8" w:space="0" w:color="000000"/>
            </w:tcBorders>
            <w:vAlign w:val="center"/>
          </w:tcPr>
          <w:p w14:paraId="79856C6C"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308" w:type="dxa"/>
            <w:vMerge/>
            <w:tcBorders>
              <w:top w:val="single" w:sz="8" w:space="0" w:color="000000"/>
              <w:left w:val="single" w:sz="8" w:space="0" w:color="000000"/>
              <w:bottom w:val="single" w:sz="8" w:space="0" w:color="000000"/>
              <w:right w:val="single" w:sz="8" w:space="0" w:color="000000"/>
            </w:tcBorders>
          </w:tcPr>
          <w:p w14:paraId="0E9D630C"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46ED87EB"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218423EE"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592FA4FF" w14:textId="77777777">
        <w:tblPrEx>
          <w:tblCellMar>
            <w:top w:w="0" w:type="dxa"/>
            <w:bottom w:w="0" w:type="dxa"/>
          </w:tblCellMar>
        </w:tblPrEx>
        <w:trPr>
          <w:trHeight w:hRule="exact" w:val="1645"/>
        </w:trPr>
        <w:tc>
          <w:tcPr>
            <w:tcW w:w="2613" w:type="dxa"/>
            <w:tcBorders>
              <w:top w:val="single" w:sz="8" w:space="0" w:color="000000"/>
              <w:left w:val="single" w:sz="8" w:space="0" w:color="000000"/>
              <w:bottom w:val="single" w:sz="8" w:space="0" w:color="000000"/>
              <w:right w:val="single" w:sz="8" w:space="0" w:color="000000"/>
            </w:tcBorders>
          </w:tcPr>
          <w:p w14:paraId="28012C03"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Порядку, визначеного Департаментом житлово-комунальної інфраструктури виконавчого органу Київської міської ради (Київської міської державної адміністрації)</w:t>
            </w:r>
          </w:p>
        </w:tc>
        <w:tc>
          <w:tcPr>
            <w:tcW w:w="1423" w:type="dxa"/>
            <w:tcBorders>
              <w:top w:val="single" w:sz="8" w:space="0" w:color="000000"/>
              <w:left w:val="single" w:sz="8" w:space="0" w:color="000000"/>
              <w:bottom w:val="single" w:sz="8" w:space="0" w:color="000000"/>
              <w:right w:val="single" w:sz="8" w:space="0" w:color="000000"/>
            </w:tcBorders>
          </w:tcPr>
          <w:p w14:paraId="50023D8A"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(Київської міської державної адміністрації)</w:t>
            </w:r>
          </w:p>
        </w:tc>
        <w:tc>
          <w:tcPr>
            <w:tcW w:w="796" w:type="dxa"/>
            <w:tcBorders>
              <w:top w:val="single" w:sz="8" w:space="0" w:color="000000"/>
              <w:left w:val="single" w:sz="8" w:space="0" w:color="000000"/>
              <w:bottom w:val="single" w:sz="8" w:space="0" w:color="000000"/>
              <w:right w:val="single" w:sz="8" w:space="0" w:color="000000"/>
            </w:tcBorders>
          </w:tcPr>
          <w:p w14:paraId="00FFB7CB"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6D3AA65C"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7E0CF96D"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52C9C674"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3" w:type="dxa"/>
            <w:tcBorders>
              <w:top w:val="single" w:sz="8" w:space="0" w:color="000000"/>
              <w:left w:val="single" w:sz="8" w:space="0" w:color="000000"/>
              <w:bottom w:val="single" w:sz="8" w:space="0" w:color="000000"/>
              <w:right w:val="single" w:sz="8" w:space="0" w:color="000000"/>
            </w:tcBorders>
          </w:tcPr>
          <w:p w14:paraId="21CF33B9"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2500030C"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0C8197BD"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62A6DFDC"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36E6EF96"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308" w:type="dxa"/>
            <w:tcBorders>
              <w:top w:val="single" w:sz="8" w:space="0" w:color="000000"/>
              <w:left w:val="single" w:sz="8" w:space="0" w:color="000000"/>
              <w:bottom w:val="single" w:sz="8" w:space="0" w:color="000000"/>
              <w:right w:val="single" w:sz="8" w:space="0" w:color="000000"/>
            </w:tcBorders>
          </w:tcPr>
          <w:p w14:paraId="54822036"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1422" w:type="dxa"/>
            <w:tcBorders>
              <w:top w:val="single" w:sz="8" w:space="0" w:color="000000"/>
              <w:left w:val="single" w:sz="8" w:space="0" w:color="000000"/>
              <w:bottom w:val="single" w:sz="8" w:space="0" w:color="000000"/>
              <w:right w:val="single" w:sz="8" w:space="0" w:color="000000"/>
            </w:tcBorders>
          </w:tcPr>
          <w:p w14:paraId="1F1AA5D7"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службами до ДЖКІ не надавались</w:t>
            </w:r>
          </w:p>
        </w:tc>
        <w:tc>
          <w:tcPr>
            <w:tcW w:w="57" w:type="dxa"/>
            <w:vMerge/>
            <w:tcBorders>
              <w:top w:val="nil"/>
              <w:left w:val="nil"/>
              <w:bottom w:val="nil"/>
              <w:right w:val="nil"/>
            </w:tcBorders>
          </w:tcPr>
          <w:p w14:paraId="5C58E3FF"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449A1C45" w14:textId="77777777">
        <w:tblPrEx>
          <w:tblCellMar>
            <w:top w:w="0" w:type="dxa"/>
            <w:bottom w:w="0" w:type="dxa"/>
          </w:tblCellMar>
        </w:tblPrEx>
        <w:trPr>
          <w:trHeight w:hRule="exact" w:val="283"/>
        </w:trPr>
        <w:tc>
          <w:tcPr>
            <w:tcW w:w="4832" w:type="dxa"/>
            <w:gridSpan w:val="3"/>
            <w:vMerge w:val="restart"/>
            <w:tcBorders>
              <w:top w:val="single" w:sz="8" w:space="0" w:color="000000"/>
              <w:left w:val="single" w:sz="8" w:space="0" w:color="000000"/>
              <w:bottom w:val="nil"/>
              <w:right w:val="single" w:sz="8" w:space="0" w:color="000000"/>
            </w:tcBorders>
          </w:tcPr>
          <w:p w14:paraId="13D9B20A" w14:textId="77777777" w:rsidR="008615CE" w:rsidRDefault="008615CE">
            <w:pPr>
              <w:widowControl w:val="0"/>
              <w:autoSpaceDE w:val="0"/>
              <w:autoSpaceDN w:val="0"/>
              <w:adjustRightInd w:val="0"/>
              <w:spacing w:before="30" w:after="0" w:line="265" w:lineRule="exact"/>
              <w:ind w:left="15"/>
              <w:rPr>
                <w:rFonts w:ascii="Times New Roman" w:hAnsi="Times New Roman"/>
                <w:color w:val="000000"/>
                <w:sz w:val="24"/>
                <w:szCs w:val="24"/>
              </w:rPr>
            </w:pPr>
            <w:r>
              <w:rPr>
                <w:rFonts w:ascii="Times New Roman" w:hAnsi="Times New Roman"/>
                <w:color w:val="000000"/>
                <w:sz w:val="24"/>
                <w:szCs w:val="24"/>
              </w:rPr>
              <w:t>ВСЬОГО ЗА ЗАВДАННЯМ:</w:t>
            </w:r>
          </w:p>
        </w:tc>
        <w:tc>
          <w:tcPr>
            <w:tcW w:w="1024" w:type="dxa"/>
            <w:vMerge w:val="restart"/>
            <w:tcBorders>
              <w:top w:val="single" w:sz="8" w:space="0" w:color="000000"/>
              <w:left w:val="single" w:sz="8" w:space="0" w:color="000000"/>
              <w:bottom w:val="single" w:sz="8" w:space="0" w:color="000000"/>
              <w:right w:val="single" w:sz="8" w:space="0" w:color="000000"/>
            </w:tcBorders>
          </w:tcPr>
          <w:p w14:paraId="218FF696"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5 077 406,7</w:t>
            </w:r>
          </w:p>
        </w:tc>
        <w:tc>
          <w:tcPr>
            <w:tcW w:w="1024" w:type="dxa"/>
            <w:vMerge w:val="restart"/>
            <w:tcBorders>
              <w:top w:val="single" w:sz="8" w:space="0" w:color="000000"/>
              <w:left w:val="single" w:sz="8" w:space="0" w:color="000000"/>
              <w:bottom w:val="single" w:sz="8" w:space="0" w:color="000000"/>
              <w:right w:val="single" w:sz="8" w:space="0" w:color="000000"/>
            </w:tcBorders>
          </w:tcPr>
          <w:p w14:paraId="2AF3A0E0"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vMerge w:val="restart"/>
            <w:tcBorders>
              <w:top w:val="single" w:sz="8" w:space="0" w:color="000000"/>
              <w:left w:val="single" w:sz="8" w:space="0" w:color="000000"/>
              <w:bottom w:val="single" w:sz="8" w:space="0" w:color="000000"/>
              <w:right w:val="single" w:sz="8" w:space="0" w:color="000000"/>
            </w:tcBorders>
          </w:tcPr>
          <w:p w14:paraId="5F6F76AF"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5 077 406,7</w:t>
            </w:r>
          </w:p>
        </w:tc>
        <w:tc>
          <w:tcPr>
            <w:tcW w:w="1023" w:type="dxa"/>
            <w:vMerge w:val="restart"/>
            <w:tcBorders>
              <w:top w:val="single" w:sz="8" w:space="0" w:color="000000"/>
              <w:left w:val="single" w:sz="8" w:space="0" w:color="000000"/>
              <w:bottom w:val="single" w:sz="8" w:space="0" w:color="000000"/>
              <w:right w:val="single" w:sz="8" w:space="0" w:color="000000"/>
            </w:tcBorders>
          </w:tcPr>
          <w:p w14:paraId="5228F216"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vMerge w:val="restart"/>
            <w:tcBorders>
              <w:top w:val="single" w:sz="8" w:space="0" w:color="000000"/>
              <w:left w:val="single" w:sz="8" w:space="0" w:color="000000"/>
              <w:bottom w:val="single" w:sz="8" w:space="0" w:color="000000"/>
              <w:right w:val="single" w:sz="8" w:space="0" w:color="000000"/>
            </w:tcBorders>
          </w:tcPr>
          <w:p w14:paraId="07DC2005"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3 957 094,2</w:t>
            </w:r>
          </w:p>
        </w:tc>
        <w:tc>
          <w:tcPr>
            <w:tcW w:w="1024" w:type="dxa"/>
            <w:vMerge w:val="restart"/>
            <w:tcBorders>
              <w:top w:val="single" w:sz="8" w:space="0" w:color="000000"/>
              <w:left w:val="single" w:sz="8" w:space="0" w:color="000000"/>
              <w:bottom w:val="single" w:sz="8" w:space="0" w:color="000000"/>
              <w:right w:val="single" w:sz="8" w:space="0" w:color="000000"/>
            </w:tcBorders>
          </w:tcPr>
          <w:p w14:paraId="22C5141E"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vMerge w:val="restart"/>
            <w:tcBorders>
              <w:top w:val="single" w:sz="8" w:space="0" w:color="000000"/>
              <w:left w:val="single" w:sz="8" w:space="0" w:color="000000"/>
              <w:bottom w:val="single" w:sz="8" w:space="0" w:color="000000"/>
              <w:right w:val="single" w:sz="8" w:space="0" w:color="000000"/>
            </w:tcBorders>
          </w:tcPr>
          <w:p w14:paraId="7DA1947E"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3 957 094,2</w:t>
            </w:r>
          </w:p>
        </w:tc>
        <w:tc>
          <w:tcPr>
            <w:tcW w:w="1024" w:type="dxa"/>
            <w:vMerge w:val="restart"/>
            <w:tcBorders>
              <w:top w:val="single" w:sz="8" w:space="0" w:color="000000"/>
              <w:left w:val="single" w:sz="8" w:space="0" w:color="000000"/>
              <w:bottom w:val="single" w:sz="8" w:space="0" w:color="000000"/>
              <w:right w:val="single" w:sz="8" w:space="0" w:color="000000"/>
            </w:tcBorders>
          </w:tcPr>
          <w:p w14:paraId="3ACA9E8F"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308" w:type="dxa"/>
            <w:vMerge w:val="restart"/>
            <w:tcBorders>
              <w:top w:val="single" w:sz="8" w:space="0" w:color="000000"/>
              <w:left w:val="single" w:sz="8" w:space="0" w:color="000000"/>
              <w:bottom w:val="single" w:sz="8" w:space="0" w:color="000000"/>
              <w:right w:val="single" w:sz="8" w:space="0" w:color="000000"/>
            </w:tcBorders>
          </w:tcPr>
          <w:p w14:paraId="0A31A64D" w14:textId="77777777" w:rsidR="008615CE" w:rsidRDefault="008615CE">
            <w:pPr>
              <w:widowControl w:val="0"/>
              <w:autoSpaceDE w:val="0"/>
              <w:autoSpaceDN w:val="0"/>
              <w:adjustRightInd w:val="0"/>
              <w:spacing w:before="30" w:after="0" w:line="225" w:lineRule="exact"/>
              <w:ind w:left="15"/>
              <w:rPr>
                <w:rFonts w:ascii="Times New Roman" w:hAnsi="Times New Roman"/>
                <w:b/>
                <w:bCs/>
                <w:color w:val="000000"/>
                <w:sz w:val="24"/>
                <w:szCs w:val="24"/>
              </w:rPr>
            </w:pPr>
          </w:p>
        </w:tc>
        <w:tc>
          <w:tcPr>
            <w:tcW w:w="1422" w:type="dxa"/>
            <w:vMerge w:val="restart"/>
            <w:tcBorders>
              <w:top w:val="single" w:sz="8" w:space="0" w:color="000000"/>
              <w:left w:val="single" w:sz="8" w:space="0" w:color="000000"/>
              <w:bottom w:val="single" w:sz="8" w:space="0" w:color="000000"/>
              <w:right w:val="single" w:sz="8" w:space="0" w:color="000000"/>
            </w:tcBorders>
          </w:tcPr>
          <w:p w14:paraId="2DC57CFD" w14:textId="77777777" w:rsidR="008615CE" w:rsidRDefault="008615CE">
            <w:pPr>
              <w:widowControl w:val="0"/>
              <w:autoSpaceDE w:val="0"/>
              <w:autoSpaceDN w:val="0"/>
              <w:adjustRightInd w:val="0"/>
              <w:spacing w:before="30" w:after="0" w:line="225" w:lineRule="exact"/>
              <w:ind w:left="15"/>
              <w:rPr>
                <w:rFonts w:ascii="Times New Roman" w:hAnsi="Times New Roman"/>
                <w:b/>
                <w:bCs/>
                <w:color w:val="000000"/>
                <w:sz w:val="24"/>
                <w:szCs w:val="24"/>
              </w:rPr>
            </w:pPr>
          </w:p>
        </w:tc>
        <w:tc>
          <w:tcPr>
            <w:tcW w:w="57" w:type="dxa"/>
            <w:vMerge/>
            <w:tcBorders>
              <w:top w:val="nil"/>
              <w:left w:val="nil"/>
              <w:bottom w:val="nil"/>
              <w:right w:val="nil"/>
            </w:tcBorders>
          </w:tcPr>
          <w:p w14:paraId="0C58C56A" w14:textId="77777777" w:rsidR="008615CE" w:rsidRDefault="008615CE">
            <w:pPr>
              <w:widowControl w:val="0"/>
              <w:autoSpaceDE w:val="0"/>
              <w:autoSpaceDN w:val="0"/>
              <w:adjustRightInd w:val="0"/>
              <w:spacing w:after="0" w:line="240" w:lineRule="auto"/>
              <w:rPr>
                <w:rFonts w:ascii="Tahoma" w:hAnsi="Tahoma" w:cs="Tahoma"/>
                <w:sz w:val="18"/>
                <w:szCs w:val="18"/>
              </w:rPr>
            </w:pPr>
          </w:p>
        </w:tc>
      </w:tr>
      <w:tr w:rsidR="008615CE" w14:paraId="73657BA7" w14:textId="77777777">
        <w:tblPrEx>
          <w:tblCellMar>
            <w:top w:w="0" w:type="dxa"/>
            <w:bottom w:w="0" w:type="dxa"/>
          </w:tblCellMar>
        </w:tblPrEx>
        <w:trPr>
          <w:trHeight w:hRule="exact" w:val="300"/>
        </w:trPr>
        <w:tc>
          <w:tcPr>
            <w:tcW w:w="4832" w:type="dxa"/>
            <w:gridSpan w:val="3"/>
            <w:vMerge/>
            <w:tcBorders>
              <w:top w:val="single" w:sz="8" w:space="0" w:color="000000"/>
              <w:left w:val="single" w:sz="8" w:space="0" w:color="000000"/>
              <w:bottom w:val="nil"/>
              <w:right w:val="single" w:sz="8" w:space="0" w:color="000000"/>
            </w:tcBorders>
          </w:tcPr>
          <w:p w14:paraId="673B55B6"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6A540E5E"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35B81187"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718538AA"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3" w:type="dxa"/>
            <w:vMerge/>
            <w:tcBorders>
              <w:top w:val="single" w:sz="8" w:space="0" w:color="000000"/>
              <w:left w:val="single" w:sz="8" w:space="0" w:color="000000"/>
              <w:bottom w:val="single" w:sz="8" w:space="0" w:color="000000"/>
              <w:right w:val="single" w:sz="8" w:space="0" w:color="000000"/>
            </w:tcBorders>
          </w:tcPr>
          <w:p w14:paraId="1EDBBCAF"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6EE240D7"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78DE6BF1"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07DFF5DD"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35E7D5C2"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308" w:type="dxa"/>
            <w:vMerge/>
            <w:tcBorders>
              <w:top w:val="single" w:sz="8" w:space="0" w:color="000000"/>
              <w:left w:val="single" w:sz="8" w:space="0" w:color="000000"/>
              <w:bottom w:val="single" w:sz="8" w:space="0" w:color="000000"/>
              <w:right w:val="single" w:sz="8" w:space="0" w:color="000000"/>
            </w:tcBorders>
          </w:tcPr>
          <w:p w14:paraId="1A004F57"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18F08A9C"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57" w:type="dxa"/>
            <w:vMerge/>
            <w:tcBorders>
              <w:top w:val="nil"/>
              <w:left w:val="nil"/>
              <w:bottom w:val="nil"/>
              <w:right w:val="nil"/>
            </w:tcBorders>
          </w:tcPr>
          <w:p w14:paraId="5F023985"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34246B6F" w14:textId="77777777">
        <w:tblPrEx>
          <w:tblCellMar>
            <w:top w:w="0" w:type="dxa"/>
            <w:bottom w:w="0" w:type="dxa"/>
          </w:tblCellMar>
        </w:tblPrEx>
        <w:trPr>
          <w:trHeight w:hRule="exact" w:val="300"/>
        </w:trPr>
        <w:tc>
          <w:tcPr>
            <w:tcW w:w="4832" w:type="dxa"/>
            <w:gridSpan w:val="3"/>
            <w:vMerge/>
            <w:tcBorders>
              <w:top w:val="single" w:sz="8" w:space="0" w:color="000000"/>
              <w:left w:val="single" w:sz="8" w:space="0" w:color="000000"/>
              <w:bottom w:val="nil"/>
              <w:right w:val="single" w:sz="8" w:space="0" w:color="000000"/>
            </w:tcBorders>
          </w:tcPr>
          <w:p w14:paraId="1745BBCB"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6942139D"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26F76912"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7C8694C1"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3" w:type="dxa"/>
            <w:vMerge/>
            <w:tcBorders>
              <w:top w:val="single" w:sz="8" w:space="0" w:color="000000"/>
              <w:left w:val="single" w:sz="8" w:space="0" w:color="000000"/>
              <w:bottom w:val="single" w:sz="8" w:space="0" w:color="000000"/>
              <w:right w:val="single" w:sz="8" w:space="0" w:color="000000"/>
            </w:tcBorders>
          </w:tcPr>
          <w:p w14:paraId="52059950"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3BD76CCD"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5275CD09"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0C47C6F0"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38A7918C"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308" w:type="dxa"/>
            <w:vMerge/>
            <w:tcBorders>
              <w:top w:val="single" w:sz="8" w:space="0" w:color="000000"/>
              <w:left w:val="single" w:sz="8" w:space="0" w:color="000000"/>
              <w:bottom w:val="single" w:sz="8" w:space="0" w:color="000000"/>
              <w:right w:val="single" w:sz="8" w:space="0" w:color="000000"/>
            </w:tcBorders>
          </w:tcPr>
          <w:p w14:paraId="0F876FB8"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59D5A0BC"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57" w:type="dxa"/>
            <w:vMerge/>
            <w:tcBorders>
              <w:top w:val="nil"/>
              <w:left w:val="nil"/>
              <w:bottom w:val="nil"/>
              <w:right w:val="nil"/>
            </w:tcBorders>
          </w:tcPr>
          <w:p w14:paraId="738443A8"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079B24C8" w14:textId="77777777">
        <w:tblPrEx>
          <w:tblCellMar>
            <w:top w:w="0" w:type="dxa"/>
            <w:bottom w:w="0" w:type="dxa"/>
          </w:tblCellMar>
        </w:tblPrEx>
        <w:trPr>
          <w:trHeight w:hRule="exact" w:val="307"/>
        </w:trPr>
        <w:tc>
          <w:tcPr>
            <w:tcW w:w="4832" w:type="dxa"/>
            <w:gridSpan w:val="3"/>
            <w:vMerge/>
            <w:tcBorders>
              <w:top w:val="single" w:sz="8" w:space="0" w:color="000000"/>
              <w:left w:val="single" w:sz="8" w:space="0" w:color="000000"/>
              <w:bottom w:val="nil"/>
              <w:right w:val="single" w:sz="8" w:space="0" w:color="000000"/>
            </w:tcBorders>
          </w:tcPr>
          <w:p w14:paraId="743A4E46"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7BD9C22C"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6BFAFDCE"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16E7B05D"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3" w:type="dxa"/>
            <w:vMerge/>
            <w:tcBorders>
              <w:top w:val="single" w:sz="8" w:space="0" w:color="000000"/>
              <w:left w:val="single" w:sz="8" w:space="0" w:color="000000"/>
              <w:bottom w:val="single" w:sz="8" w:space="0" w:color="000000"/>
              <w:right w:val="single" w:sz="8" w:space="0" w:color="000000"/>
            </w:tcBorders>
          </w:tcPr>
          <w:p w14:paraId="5165A23F"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430E2926"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114D5D9D"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600D1C76"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7209BF32"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308" w:type="dxa"/>
            <w:vMerge/>
            <w:tcBorders>
              <w:top w:val="single" w:sz="8" w:space="0" w:color="000000"/>
              <w:left w:val="single" w:sz="8" w:space="0" w:color="000000"/>
              <w:bottom w:val="single" w:sz="8" w:space="0" w:color="000000"/>
              <w:right w:val="single" w:sz="8" w:space="0" w:color="000000"/>
            </w:tcBorders>
          </w:tcPr>
          <w:p w14:paraId="7AF8C351"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3469F8D5"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57" w:type="dxa"/>
            <w:vMerge/>
            <w:tcBorders>
              <w:top w:val="nil"/>
              <w:left w:val="nil"/>
              <w:bottom w:val="nil"/>
              <w:right w:val="nil"/>
            </w:tcBorders>
          </w:tcPr>
          <w:p w14:paraId="607BC756"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2EFFC9AC" w14:textId="77777777">
        <w:tblPrEx>
          <w:tblCellMar>
            <w:top w:w="0" w:type="dxa"/>
            <w:bottom w:w="0" w:type="dxa"/>
          </w:tblCellMar>
        </w:tblPrEx>
        <w:trPr>
          <w:trHeight w:hRule="exact" w:val="720"/>
        </w:trPr>
        <w:tc>
          <w:tcPr>
            <w:tcW w:w="15753" w:type="dxa"/>
            <w:gridSpan w:val="13"/>
            <w:tcBorders>
              <w:top w:val="single" w:sz="8" w:space="0" w:color="000000"/>
              <w:left w:val="single" w:sz="8" w:space="0" w:color="000000"/>
              <w:bottom w:val="single" w:sz="8" w:space="0" w:color="000000"/>
              <w:right w:val="single" w:sz="8" w:space="0" w:color="000000"/>
            </w:tcBorders>
            <w:vAlign w:val="center"/>
          </w:tcPr>
          <w:p w14:paraId="65DECDC4" w14:textId="77777777" w:rsidR="008615CE" w:rsidRDefault="008615CE">
            <w:pPr>
              <w:widowControl w:val="0"/>
              <w:autoSpaceDE w:val="0"/>
              <w:autoSpaceDN w:val="0"/>
              <w:adjustRightInd w:val="0"/>
              <w:spacing w:before="30" w:after="0" w:line="225" w:lineRule="exact"/>
              <w:ind w:left="150"/>
              <w:rPr>
                <w:rFonts w:ascii="Times New Roman" w:hAnsi="Times New Roman"/>
                <w:color w:val="000000"/>
                <w:sz w:val="20"/>
                <w:szCs w:val="20"/>
              </w:rPr>
            </w:pPr>
            <w:r>
              <w:rPr>
                <w:rFonts w:ascii="Times New Roman" w:hAnsi="Times New Roman"/>
                <w:color w:val="000000"/>
                <w:sz w:val="20"/>
                <w:szCs w:val="20"/>
              </w:rPr>
              <w:t>Завдання:  Завдання 1.1.</w:t>
            </w:r>
            <w:r>
              <w:rPr>
                <w:rFonts w:ascii="Times New Roman" w:hAnsi="Times New Roman"/>
                <w:color w:val="000000"/>
                <w:sz w:val="20"/>
                <w:szCs w:val="20"/>
              </w:rPr>
              <w:br/>
              <w:t>Розв'язання нагальних потреб внутрішньо переміщених осіб, зокрема шляхом інтеграції до соціального та економічного середовища на території їх проживання</w:t>
            </w:r>
          </w:p>
        </w:tc>
        <w:tc>
          <w:tcPr>
            <w:tcW w:w="57" w:type="dxa"/>
            <w:vMerge/>
            <w:tcBorders>
              <w:top w:val="nil"/>
              <w:left w:val="nil"/>
              <w:bottom w:val="nil"/>
              <w:right w:val="nil"/>
            </w:tcBorders>
          </w:tcPr>
          <w:p w14:paraId="2F88D27D"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5186227C" w14:textId="77777777">
        <w:tblPrEx>
          <w:tblCellMar>
            <w:top w:w="0" w:type="dxa"/>
            <w:bottom w:w="0" w:type="dxa"/>
          </w:tblCellMar>
        </w:tblPrEx>
        <w:trPr>
          <w:trHeight w:hRule="exact" w:val="5085"/>
        </w:trPr>
        <w:tc>
          <w:tcPr>
            <w:tcW w:w="2613" w:type="dxa"/>
            <w:tcBorders>
              <w:top w:val="single" w:sz="8" w:space="0" w:color="000000"/>
              <w:left w:val="single" w:sz="8" w:space="0" w:color="000000"/>
              <w:bottom w:val="single" w:sz="8" w:space="0" w:color="000000"/>
              <w:right w:val="single" w:sz="8" w:space="0" w:color="000000"/>
            </w:tcBorders>
          </w:tcPr>
          <w:p w14:paraId="25E8912B" w14:textId="77777777" w:rsidR="008615CE" w:rsidRDefault="008615CE" w:rsidP="007D61BD">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27. Заходи з підтримки  внутрішньо-переміщених осіб, які постраждали  внаслідок  збройної агресії  Російської  Федерації у розв’язанні  їх нагальних  проблем, сприяння їх адаптації й інтеграції на новому місці проживання в межах територіальної  громади  міста Києва</w:t>
            </w:r>
          </w:p>
        </w:tc>
        <w:tc>
          <w:tcPr>
            <w:tcW w:w="1423" w:type="dxa"/>
            <w:tcBorders>
              <w:top w:val="single" w:sz="8" w:space="0" w:color="000000"/>
              <w:left w:val="single" w:sz="8" w:space="0" w:color="000000"/>
              <w:bottom w:val="single" w:sz="8" w:space="0" w:color="000000"/>
              <w:right w:val="single" w:sz="8" w:space="0" w:color="000000"/>
            </w:tcBorders>
          </w:tcPr>
          <w:p w14:paraId="6615F59C"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Департамент соціальної та ветеранської політики виконавчого органу Київської міської ради (Київської міської державної адміністрації) ,</w:t>
            </w:r>
            <w:r>
              <w:rPr>
                <w:rFonts w:ascii="Times New Roman" w:hAnsi="Times New Roman"/>
                <w:color w:val="000000"/>
                <w:sz w:val="20"/>
                <w:szCs w:val="20"/>
              </w:rPr>
              <w:br/>
              <w:t>Комунальне некомерційне підприємство "Київський міський центр комплексної допомоги внутрішньо переміщеним особам"</w:t>
            </w:r>
          </w:p>
        </w:tc>
        <w:tc>
          <w:tcPr>
            <w:tcW w:w="796" w:type="dxa"/>
            <w:tcBorders>
              <w:top w:val="single" w:sz="8" w:space="0" w:color="000000"/>
              <w:left w:val="single" w:sz="8" w:space="0" w:color="000000"/>
              <w:bottom w:val="single" w:sz="8" w:space="0" w:color="000000"/>
              <w:right w:val="single" w:sz="8" w:space="0" w:color="000000"/>
            </w:tcBorders>
          </w:tcPr>
          <w:p w14:paraId="737C5D73"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2025, 2026, 2027</w:t>
            </w:r>
          </w:p>
        </w:tc>
        <w:tc>
          <w:tcPr>
            <w:tcW w:w="1024" w:type="dxa"/>
            <w:tcBorders>
              <w:top w:val="single" w:sz="8" w:space="0" w:color="000000"/>
              <w:left w:val="single" w:sz="8" w:space="0" w:color="000000"/>
              <w:bottom w:val="single" w:sz="8" w:space="0" w:color="000000"/>
              <w:right w:val="single" w:sz="8" w:space="0" w:color="000000"/>
            </w:tcBorders>
          </w:tcPr>
          <w:p w14:paraId="051A07AE"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7 493,7</w:t>
            </w:r>
          </w:p>
        </w:tc>
        <w:tc>
          <w:tcPr>
            <w:tcW w:w="1024" w:type="dxa"/>
            <w:tcBorders>
              <w:top w:val="single" w:sz="8" w:space="0" w:color="000000"/>
              <w:left w:val="single" w:sz="8" w:space="0" w:color="000000"/>
              <w:bottom w:val="single" w:sz="8" w:space="0" w:color="000000"/>
              <w:right w:val="single" w:sz="8" w:space="0" w:color="000000"/>
            </w:tcBorders>
          </w:tcPr>
          <w:p w14:paraId="52A55E46"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2D1E88E2"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7 493,7</w:t>
            </w:r>
          </w:p>
        </w:tc>
        <w:tc>
          <w:tcPr>
            <w:tcW w:w="1023" w:type="dxa"/>
            <w:tcBorders>
              <w:top w:val="single" w:sz="8" w:space="0" w:color="000000"/>
              <w:left w:val="single" w:sz="8" w:space="0" w:color="000000"/>
              <w:bottom w:val="single" w:sz="8" w:space="0" w:color="000000"/>
              <w:right w:val="single" w:sz="8" w:space="0" w:color="000000"/>
            </w:tcBorders>
          </w:tcPr>
          <w:p w14:paraId="07761DB2"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595DF61A"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3 820,9</w:t>
            </w:r>
          </w:p>
        </w:tc>
        <w:tc>
          <w:tcPr>
            <w:tcW w:w="1024" w:type="dxa"/>
            <w:tcBorders>
              <w:top w:val="single" w:sz="8" w:space="0" w:color="000000"/>
              <w:left w:val="single" w:sz="8" w:space="0" w:color="000000"/>
              <w:bottom w:val="single" w:sz="8" w:space="0" w:color="000000"/>
              <w:right w:val="single" w:sz="8" w:space="0" w:color="000000"/>
            </w:tcBorders>
          </w:tcPr>
          <w:p w14:paraId="04B72561"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0121BD3A"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3 820,9</w:t>
            </w:r>
          </w:p>
        </w:tc>
        <w:tc>
          <w:tcPr>
            <w:tcW w:w="1024" w:type="dxa"/>
            <w:tcBorders>
              <w:top w:val="single" w:sz="8" w:space="0" w:color="000000"/>
              <w:left w:val="single" w:sz="8" w:space="0" w:color="000000"/>
              <w:bottom w:val="single" w:sz="8" w:space="0" w:color="000000"/>
              <w:right w:val="single" w:sz="8" w:space="0" w:color="000000"/>
            </w:tcBorders>
          </w:tcPr>
          <w:p w14:paraId="06651C63"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308" w:type="dxa"/>
            <w:tcBorders>
              <w:top w:val="single" w:sz="8" w:space="0" w:color="000000"/>
              <w:left w:val="single" w:sz="8" w:space="0" w:color="000000"/>
              <w:bottom w:val="single" w:sz="8" w:space="0" w:color="000000"/>
              <w:right w:val="single" w:sz="8" w:space="0" w:color="000000"/>
            </w:tcBorders>
          </w:tcPr>
          <w:p w14:paraId="6FFEABEC"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Виконано</w:t>
            </w:r>
          </w:p>
        </w:tc>
        <w:tc>
          <w:tcPr>
            <w:tcW w:w="1422" w:type="dxa"/>
            <w:tcBorders>
              <w:top w:val="single" w:sz="8" w:space="0" w:color="000000"/>
              <w:left w:val="single" w:sz="8" w:space="0" w:color="000000"/>
              <w:bottom w:val="single" w:sz="8" w:space="0" w:color="000000"/>
              <w:right w:val="single" w:sz="8" w:space="0" w:color="000000"/>
            </w:tcBorders>
          </w:tcPr>
          <w:p w14:paraId="18167DA6" w14:textId="77777777" w:rsidR="008615CE" w:rsidRDefault="008615CE" w:rsidP="00D86FC9">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 бюджеті м. Києва на 2025 рік передбачені асигнування на виконання заходу в сумі</w:t>
            </w:r>
            <w:r w:rsidR="00D86FC9">
              <w:rPr>
                <w:rFonts w:ascii="Times New Roman" w:hAnsi="Times New Roman"/>
                <w:color w:val="000000"/>
                <w:sz w:val="20"/>
                <w:szCs w:val="20"/>
              </w:rPr>
              <w:t xml:space="preserve"> </w:t>
            </w:r>
            <w:r>
              <w:rPr>
                <w:rFonts w:ascii="Times New Roman" w:hAnsi="Times New Roman"/>
                <w:color w:val="000000"/>
                <w:sz w:val="20"/>
                <w:szCs w:val="20"/>
              </w:rPr>
              <w:t xml:space="preserve"> 5 193,7 тис. грн.</w:t>
            </w:r>
            <w:r w:rsidR="00D86FC9">
              <w:rPr>
                <w:rFonts w:ascii="Times New Roman" w:hAnsi="Times New Roman"/>
                <w:color w:val="000000"/>
                <w:sz w:val="20"/>
                <w:szCs w:val="20"/>
              </w:rPr>
              <w:t xml:space="preserve"> Установа розпочала роботу та надавати послуги з </w:t>
            </w:r>
            <w:r w:rsidR="00D86FC9">
              <w:rPr>
                <w:rFonts w:ascii="Times New Roman" w:hAnsi="Times New Roman"/>
                <w:color w:val="000000"/>
                <w:sz w:val="20"/>
                <w:szCs w:val="20"/>
                <w:lang w:val="en-US"/>
              </w:rPr>
              <w:t>II</w:t>
            </w:r>
            <w:r w:rsidR="00D86FC9" w:rsidRPr="00D86FC9">
              <w:rPr>
                <w:rFonts w:ascii="Times New Roman" w:hAnsi="Times New Roman"/>
                <w:color w:val="000000"/>
                <w:sz w:val="20"/>
                <w:szCs w:val="20"/>
                <w:lang w:val="ru-RU"/>
              </w:rPr>
              <w:t xml:space="preserve"> </w:t>
            </w:r>
            <w:r w:rsidR="00D86FC9">
              <w:rPr>
                <w:rFonts w:ascii="Times New Roman" w:hAnsi="Times New Roman"/>
                <w:color w:val="000000"/>
                <w:sz w:val="20"/>
                <w:szCs w:val="20"/>
              </w:rPr>
              <w:t>кварталу 2025 року. П</w:t>
            </w:r>
            <w:r>
              <w:rPr>
                <w:rFonts w:ascii="Times New Roman" w:hAnsi="Times New Roman"/>
                <w:color w:val="000000"/>
                <w:sz w:val="20"/>
                <w:szCs w:val="20"/>
              </w:rPr>
              <w:t>роведено10 заходів, кількість осіб, охоплених заходами - 5615;</w:t>
            </w:r>
            <w:r w:rsidR="00D86FC9">
              <w:rPr>
                <w:rFonts w:ascii="Times New Roman" w:hAnsi="Times New Roman"/>
                <w:color w:val="000000"/>
                <w:sz w:val="20"/>
                <w:szCs w:val="20"/>
              </w:rPr>
              <w:t xml:space="preserve">   </w:t>
            </w:r>
          </w:p>
        </w:tc>
        <w:tc>
          <w:tcPr>
            <w:tcW w:w="57" w:type="dxa"/>
            <w:vMerge/>
            <w:tcBorders>
              <w:top w:val="nil"/>
              <w:left w:val="nil"/>
              <w:bottom w:val="nil"/>
              <w:right w:val="nil"/>
            </w:tcBorders>
          </w:tcPr>
          <w:p w14:paraId="31DEF5BD" w14:textId="77777777" w:rsidR="008615CE" w:rsidRDefault="008615CE">
            <w:pPr>
              <w:widowControl w:val="0"/>
              <w:autoSpaceDE w:val="0"/>
              <w:autoSpaceDN w:val="0"/>
              <w:adjustRightInd w:val="0"/>
              <w:spacing w:after="0" w:line="240" w:lineRule="auto"/>
              <w:rPr>
                <w:rFonts w:ascii="Tahoma" w:hAnsi="Tahoma" w:cs="Tahoma"/>
                <w:sz w:val="20"/>
                <w:szCs w:val="20"/>
              </w:rPr>
            </w:pPr>
          </w:p>
        </w:tc>
      </w:tr>
    </w:tbl>
    <w:p w14:paraId="21E5CC2F" w14:textId="77777777" w:rsidR="008615CE" w:rsidRDefault="008615CE">
      <w:pPr>
        <w:widowControl w:val="0"/>
        <w:autoSpaceDE w:val="0"/>
        <w:autoSpaceDN w:val="0"/>
        <w:adjustRightInd w:val="0"/>
        <w:spacing w:after="0" w:line="240" w:lineRule="auto"/>
        <w:rPr>
          <w:rFonts w:ascii="Tahoma" w:hAnsi="Tahoma" w:cs="Tahoma"/>
          <w:sz w:val="24"/>
          <w:szCs w:val="24"/>
        </w:rPr>
        <w:sectPr w:rsidR="008615CE">
          <w:pgSz w:w="16867" w:h="11926" w:orient="landscape"/>
          <w:pgMar w:top="565" w:right="565" w:bottom="565" w:left="565" w:header="708" w:footer="708" w:gutter="0"/>
          <w:cols w:space="720"/>
          <w:noEndnote/>
        </w:sectPr>
      </w:pPr>
    </w:p>
    <w:tbl>
      <w:tblPr>
        <w:tblW w:w="0" w:type="auto"/>
        <w:tblInd w:w="15" w:type="dxa"/>
        <w:tblLayout w:type="fixed"/>
        <w:tblCellMar>
          <w:left w:w="15" w:type="dxa"/>
          <w:right w:w="15" w:type="dxa"/>
        </w:tblCellMar>
        <w:tblLook w:val="0000" w:firstRow="0" w:lastRow="0" w:firstColumn="0" w:lastColumn="0" w:noHBand="0" w:noVBand="0"/>
      </w:tblPr>
      <w:tblGrid>
        <w:gridCol w:w="2613"/>
        <w:gridCol w:w="1423"/>
        <w:gridCol w:w="796"/>
        <w:gridCol w:w="1024"/>
        <w:gridCol w:w="1024"/>
        <w:gridCol w:w="1024"/>
        <w:gridCol w:w="1023"/>
        <w:gridCol w:w="1024"/>
        <w:gridCol w:w="1024"/>
        <w:gridCol w:w="1024"/>
        <w:gridCol w:w="1024"/>
        <w:gridCol w:w="1308"/>
        <w:gridCol w:w="1422"/>
        <w:gridCol w:w="57"/>
      </w:tblGrid>
      <w:tr w:rsidR="008615CE" w14:paraId="2B60586F" w14:textId="77777777">
        <w:tblPrEx>
          <w:tblCellMar>
            <w:top w:w="0" w:type="dxa"/>
            <w:bottom w:w="0" w:type="dxa"/>
          </w:tblCellMar>
        </w:tblPrEx>
        <w:trPr>
          <w:trHeight w:hRule="exact" w:val="510"/>
        </w:trPr>
        <w:tc>
          <w:tcPr>
            <w:tcW w:w="2613" w:type="dxa"/>
            <w:vMerge w:val="restart"/>
            <w:tcBorders>
              <w:top w:val="single" w:sz="8" w:space="0" w:color="000000"/>
              <w:left w:val="single" w:sz="8" w:space="0" w:color="000000"/>
              <w:bottom w:val="single" w:sz="8" w:space="0" w:color="000000"/>
              <w:right w:val="single" w:sz="8" w:space="0" w:color="000000"/>
            </w:tcBorders>
            <w:vAlign w:val="center"/>
          </w:tcPr>
          <w:p w14:paraId="07D6F873"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lastRenderedPageBreak/>
              <w:t xml:space="preserve">Найменування </w:t>
            </w:r>
            <w:r>
              <w:rPr>
                <w:rFonts w:ascii="Times New Roman" w:hAnsi="Times New Roman"/>
                <w:color w:val="000000"/>
                <w:sz w:val="24"/>
                <w:szCs w:val="24"/>
              </w:rPr>
              <w:br/>
              <w:t>заходу</w:t>
            </w:r>
          </w:p>
        </w:tc>
        <w:tc>
          <w:tcPr>
            <w:tcW w:w="1423" w:type="dxa"/>
            <w:vMerge w:val="restart"/>
            <w:tcBorders>
              <w:top w:val="single" w:sz="8" w:space="0" w:color="000000"/>
              <w:left w:val="single" w:sz="8" w:space="0" w:color="000000"/>
              <w:bottom w:val="single" w:sz="8" w:space="0" w:color="000000"/>
              <w:right w:val="single" w:sz="8" w:space="0" w:color="000000"/>
            </w:tcBorders>
            <w:vAlign w:val="center"/>
          </w:tcPr>
          <w:p w14:paraId="5D06114B"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Виконавці </w:t>
            </w:r>
            <w:r>
              <w:rPr>
                <w:rFonts w:ascii="Times New Roman" w:hAnsi="Times New Roman"/>
                <w:color w:val="000000"/>
                <w:sz w:val="24"/>
                <w:szCs w:val="24"/>
              </w:rPr>
              <w:br/>
              <w:t>заходу</w:t>
            </w:r>
          </w:p>
        </w:tc>
        <w:tc>
          <w:tcPr>
            <w:tcW w:w="796" w:type="dxa"/>
            <w:vMerge w:val="restart"/>
            <w:tcBorders>
              <w:top w:val="single" w:sz="8" w:space="0" w:color="000000"/>
              <w:left w:val="single" w:sz="8" w:space="0" w:color="000000"/>
              <w:bottom w:val="single" w:sz="8" w:space="0" w:color="000000"/>
              <w:right w:val="single" w:sz="8" w:space="0" w:color="000000"/>
            </w:tcBorders>
            <w:vAlign w:val="center"/>
          </w:tcPr>
          <w:p w14:paraId="4CD248F4"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Термін</w:t>
            </w:r>
            <w:r>
              <w:rPr>
                <w:rFonts w:ascii="Times New Roman" w:hAnsi="Times New Roman"/>
                <w:color w:val="000000"/>
                <w:sz w:val="24"/>
                <w:szCs w:val="24"/>
              </w:rPr>
              <w:br/>
              <w:t>вико-</w:t>
            </w:r>
            <w:r>
              <w:rPr>
                <w:rFonts w:ascii="Times New Roman" w:hAnsi="Times New Roman"/>
                <w:color w:val="000000"/>
                <w:sz w:val="24"/>
                <w:szCs w:val="24"/>
              </w:rPr>
              <w:br/>
            </w:r>
            <w:proofErr w:type="spellStart"/>
            <w:r>
              <w:rPr>
                <w:rFonts w:ascii="Times New Roman" w:hAnsi="Times New Roman"/>
                <w:color w:val="000000"/>
                <w:sz w:val="24"/>
                <w:szCs w:val="24"/>
              </w:rPr>
              <w:t>нання</w:t>
            </w:r>
            <w:proofErr w:type="spellEnd"/>
            <w:r>
              <w:rPr>
                <w:rFonts w:ascii="Times New Roman" w:hAnsi="Times New Roman"/>
                <w:color w:val="000000"/>
                <w:sz w:val="24"/>
                <w:szCs w:val="24"/>
              </w:rPr>
              <w:br/>
              <w:t>(план/</w:t>
            </w:r>
            <w:r>
              <w:rPr>
                <w:rFonts w:ascii="Times New Roman" w:hAnsi="Times New Roman"/>
                <w:color w:val="000000"/>
                <w:sz w:val="24"/>
                <w:szCs w:val="24"/>
              </w:rPr>
              <w:br/>
              <w:t>факт)</w:t>
            </w:r>
          </w:p>
        </w:tc>
        <w:tc>
          <w:tcPr>
            <w:tcW w:w="4095" w:type="dxa"/>
            <w:gridSpan w:val="4"/>
            <w:tcBorders>
              <w:top w:val="single" w:sz="8" w:space="0" w:color="000000"/>
              <w:left w:val="single" w:sz="8" w:space="0" w:color="000000"/>
              <w:bottom w:val="single" w:sz="8" w:space="0" w:color="000000"/>
              <w:right w:val="single" w:sz="8" w:space="0" w:color="000000"/>
            </w:tcBorders>
            <w:vAlign w:val="center"/>
          </w:tcPr>
          <w:p w14:paraId="3A45A942"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Обсяги фінансування на 2025 рік, (тис. грн.)</w:t>
            </w:r>
          </w:p>
        </w:tc>
        <w:tc>
          <w:tcPr>
            <w:tcW w:w="4096" w:type="dxa"/>
            <w:gridSpan w:val="4"/>
            <w:tcBorders>
              <w:top w:val="single" w:sz="8" w:space="0" w:color="000000"/>
              <w:left w:val="single" w:sz="8" w:space="0" w:color="000000"/>
              <w:bottom w:val="single" w:sz="8" w:space="0" w:color="000000"/>
              <w:right w:val="single" w:sz="8" w:space="0" w:color="000000"/>
            </w:tcBorders>
            <w:vAlign w:val="center"/>
          </w:tcPr>
          <w:p w14:paraId="1D7B230B"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Фактичні обсяги фінансування, </w:t>
            </w:r>
            <w:r>
              <w:rPr>
                <w:rFonts w:ascii="Times New Roman" w:hAnsi="Times New Roman"/>
                <w:color w:val="000000"/>
                <w:sz w:val="24"/>
                <w:szCs w:val="24"/>
              </w:rPr>
              <w:br/>
              <w:t>за звітний період (тис. грн)</w:t>
            </w:r>
          </w:p>
        </w:tc>
        <w:tc>
          <w:tcPr>
            <w:tcW w:w="1308" w:type="dxa"/>
            <w:vMerge w:val="restart"/>
            <w:tcBorders>
              <w:top w:val="single" w:sz="8" w:space="0" w:color="000000"/>
              <w:left w:val="single" w:sz="8" w:space="0" w:color="000000"/>
              <w:bottom w:val="single" w:sz="8" w:space="0" w:color="000000"/>
              <w:right w:val="single" w:sz="8" w:space="0" w:color="000000"/>
            </w:tcBorders>
            <w:vAlign w:val="center"/>
          </w:tcPr>
          <w:p w14:paraId="17FC1D36"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Інформація про виконання заходу</w:t>
            </w:r>
          </w:p>
        </w:tc>
        <w:tc>
          <w:tcPr>
            <w:tcW w:w="1422" w:type="dxa"/>
            <w:vMerge w:val="restart"/>
            <w:tcBorders>
              <w:top w:val="single" w:sz="8" w:space="0" w:color="000000"/>
              <w:left w:val="single" w:sz="8" w:space="0" w:color="000000"/>
              <w:bottom w:val="single" w:sz="8" w:space="0" w:color="000000"/>
              <w:right w:val="single" w:sz="8" w:space="0" w:color="000000"/>
            </w:tcBorders>
            <w:vAlign w:val="center"/>
          </w:tcPr>
          <w:p w14:paraId="3DF96DA5"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Причини невиконання</w:t>
            </w:r>
          </w:p>
        </w:tc>
        <w:tc>
          <w:tcPr>
            <w:tcW w:w="57" w:type="dxa"/>
            <w:vMerge/>
            <w:tcBorders>
              <w:top w:val="nil"/>
              <w:left w:val="nil"/>
              <w:bottom w:val="nil"/>
              <w:right w:val="nil"/>
            </w:tcBorders>
          </w:tcPr>
          <w:p w14:paraId="24F0224B"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724AAC25" w14:textId="77777777">
        <w:tblPrEx>
          <w:tblCellMar>
            <w:top w:w="0" w:type="dxa"/>
            <w:bottom w:w="0" w:type="dxa"/>
          </w:tblCellMar>
        </w:tblPrEx>
        <w:trPr>
          <w:trHeight w:hRule="exact" w:val="340"/>
        </w:trPr>
        <w:tc>
          <w:tcPr>
            <w:tcW w:w="2613" w:type="dxa"/>
            <w:vMerge/>
            <w:tcBorders>
              <w:top w:val="single" w:sz="8" w:space="0" w:color="000000"/>
              <w:left w:val="single" w:sz="8" w:space="0" w:color="000000"/>
              <w:bottom w:val="single" w:sz="8" w:space="0" w:color="000000"/>
              <w:right w:val="single" w:sz="8" w:space="0" w:color="000000"/>
            </w:tcBorders>
          </w:tcPr>
          <w:p w14:paraId="2A2D7537"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2CF67F1F"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07778E53"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109BB343"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1" w:type="dxa"/>
            <w:gridSpan w:val="3"/>
            <w:tcBorders>
              <w:top w:val="single" w:sz="8" w:space="0" w:color="000000"/>
              <w:left w:val="single" w:sz="8" w:space="0" w:color="000000"/>
              <w:bottom w:val="single" w:sz="8" w:space="0" w:color="000000"/>
              <w:right w:val="single" w:sz="8" w:space="0" w:color="000000"/>
            </w:tcBorders>
            <w:vAlign w:val="center"/>
          </w:tcPr>
          <w:p w14:paraId="4038D227"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5EE30093"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2" w:type="dxa"/>
            <w:gridSpan w:val="3"/>
            <w:tcBorders>
              <w:top w:val="single" w:sz="8" w:space="0" w:color="000000"/>
              <w:left w:val="single" w:sz="8" w:space="0" w:color="000000"/>
              <w:bottom w:val="single" w:sz="8" w:space="0" w:color="000000"/>
              <w:right w:val="single" w:sz="8" w:space="0" w:color="000000"/>
            </w:tcBorders>
            <w:vAlign w:val="center"/>
          </w:tcPr>
          <w:p w14:paraId="459A0282"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308" w:type="dxa"/>
            <w:vMerge/>
            <w:tcBorders>
              <w:top w:val="single" w:sz="8" w:space="0" w:color="000000"/>
              <w:left w:val="single" w:sz="8" w:space="0" w:color="000000"/>
              <w:bottom w:val="single" w:sz="8" w:space="0" w:color="000000"/>
              <w:right w:val="single" w:sz="8" w:space="0" w:color="000000"/>
            </w:tcBorders>
          </w:tcPr>
          <w:p w14:paraId="405F1FC6"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1C52D403"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309C2BD7"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4EA1552B" w14:textId="77777777">
        <w:tblPrEx>
          <w:tblCellMar>
            <w:top w:w="0" w:type="dxa"/>
            <w:bottom w:w="0" w:type="dxa"/>
          </w:tblCellMar>
        </w:tblPrEx>
        <w:trPr>
          <w:trHeight w:hRule="exact" w:val="850"/>
        </w:trPr>
        <w:tc>
          <w:tcPr>
            <w:tcW w:w="2613" w:type="dxa"/>
            <w:vMerge/>
            <w:tcBorders>
              <w:top w:val="single" w:sz="8" w:space="0" w:color="000000"/>
              <w:left w:val="single" w:sz="8" w:space="0" w:color="000000"/>
              <w:bottom w:val="single" w:sz="8" w:space="0" w:color="000000"/>
              <w:right w:val="single" w:sz="8" w:space="0" w:color="000000"/>
            </w:tcBorders>
          </w:tcPr>
          <w:p w14:paraId="35BB0DDD"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640FAC07"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48477317"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78171E6E"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29F76370"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12AE94BC"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3" w:type="dxa"/>
            <w:tcBorders>
              <w:top w:val="single" w:sz="8" w:space="0" w:color="000000"/>
              <w:left w:val="single" w:sz="8" w:space="0" w:color="000000"/>
              <w:bottom w:val="single" w:sz="8" w:space="0" w:color="000000"/>
              <w:right w:val="single" w:sz="8" w:space="0" w:color="000000"/>
            </w:tcBorders>
            <w:vAlign w:val="center"/>
          </w:tcPr>
          <w:p w14:paraId="4E8CA9FE"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024" w:type="dxa"/>
            <w:vMerge/>
            <w:tcBorders>
              <w:top w:val="single" w:sz="8" w:space="0" w:color="000000"/>
              <w:left w:val="single" w:sz="8" w:space="0" w:color="000000"/>
              <w:bottom w:val="single" w:sz="8" w:space="0" w:color="000000"/>
              <w:right w:val="single" w:sz="8" w:space="0" w:color="000000"/>
            </w:tcBorders>
          </w:tcPr>
          <w:p w14:paraId="056249DF"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26B8A643"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14CF1F4D"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4" w:type="dxa"/>
            <w:tcBorders>
              <w:top w:val="single" w:sz="8" w:space="0" w:color="000000"/>
              <w:left w:val="single" w:sz="8" w:space="0" w:color="000000"/>
              <w:bottom w:val="single" w:sz="8" w:space="0" w:color="000000"/>
              <w:right w:val="single" w:sz="8" w:space="0" w:color="000000"/>
            </w:tcBorders>
            <w:vAlign w:val="center"/>
          </w:tcPr>
          <w:p w14:paraId="68F080F9"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308" w:type="dxa"/>
            <w:vMerge/>
            <w:tcBorders>
              <w:top w:val="single" w:sz="8" w:space="0" w:color="000000"/>
              <w:left w:val="single" w:sz="8" w:space="0" w:color="000000"/>
              <w:bottom w:val="single" w:sz="8" w:space="0" w:color="000000"/>
              <w:right w:val="single" w:sz="8" w:space="0" w:color="000000"/>
            </w:tcBorders>
          </w:tcPr>
          <w:p w14:paraId="6D90AC8B"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62383366"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2118C745"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3213B995" w14:textId="77777777">
        <w:tblPrEx>
          <w:tblCellMar>
            <w:top w:w="0" w:type="dxa"/>
            <w:bottom w:w="0" w:type="dxa"/>
          </w:tblCellMar>
        </w:tblPrEx>
        <w:trPr>
          <w:trHeight w:hRule="exact" w:val="283"/>
        </w:trPr>
        <w:tc>
          <w:tcPr>
            <w:tcW w:w="4832" w:type="dxa"/>
            <w:gridSpan w:val="3"/>
            <w:vMerge w:val="restart"/>
            <w:tcBorders>
              <w:top w:val="single" w:sz="8" w:space="0" w:color="000000"/>
              <w:left w:val="single" w:sz="8" w:space="0" w:color="000000"/>
              <w:bottom w:val="nil"/>
              <w:right w:val="single" w:sz="8" w:space="0" w:color="000000"/>
            </w:tcBorders>
          </w:tcPr>
          <w:p w14:paraId="1E4D27D1" w14:textId="77777777" w:rsidR="008615CE" w:rsidRDefault="008615CE">
            <w:pPr>
              <w:widowControl w:val="0"/>
              <w:autoSpaceDE w:val="0"/>
              <w:autoSpaceDN w:val="0"/>
              <w:adjustRightInd w:val="0"/>
              <w:spacing w:before="30" w:after="0" w:line="265" w:lineRule="exact"/>
              <w:ind w:left="15"/>
              <w:rPr>
                <w:rFonts w:ascii="Times New Roman" w:hAnsi="Times New Roman"/>
                <w:color w:val="000000"/>
                <w:sz w:val="24"/>
                <w:szCs w:val="24"/>
              </w:rPr>
            </w:pPr>
            <w:r>
              <w:rPr>
                <w:rFonts w:ascii="Times New Roman" w:hAnsi="Times New Roman"/>
                <w:color w:val="000000"/>
                <w:sz w:val="24"/>
                <w:szCs w:val="24"/>
              </w:rPr>
              <w:t>ВСЬОГО ЗА ЗАВДАННЯМ:</w:t>
            </w:r>
          </w:p>
        </w:tc>
        <w:tc>
          <w:tcPr>
            <w:tcW w:w="1024" w:type="dxa"/>
            <w:vMerge w:val="restart"/>
            <w:tcBorders>
              <w:top w:val="single" w:sz="8" w:space="0" w:color="000000"/>
              <w:left w:val="single" w:sz="8" w:space="0" w:color="000000"/>
              <w:bottom w:val="single" w:sz="8" w:space="0" w:color="000000"/>
              <w:right w:val="single" w:sz="8" w:space="0" w:color="000000"/>
            </w:tcBorders>
          </w:tcPr>
          <w:p w14:paraId="10FD448F"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7 493,7</w:t>
            </w:r>
          </w:p>
        </w:tc>
        <w:tc>
          <w:tcPr>
            <w:tcW w:w="1024" w:type="dxa"/>
            <w:vMerge w:val="restart"/>
            <w:tcBorders>
              <w:top w:val="single" w:sz="8" w:space="0" w:color="000000"/>
              <w:left w:val="single" w:sz="8" w:space="0" w:color="000000"/>
              <w:bottom w:val="single" w:sz="8" w:space="0" w:color="000000"/>
              <w:right w:val="single" w:sz="8" w:space="0" w:color="000000"/>
            </w:tcBorders>
          </w:tcPr>
          <w:p w14:paraId="5F3BEE4D"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vMerge w:val="restart"/>
            <w:tcBorders>
              <w:top w:val="single" w:sz="8" w:space="0" w:color="000000"/>
              <w:left w:val="single" w:sz="8" w:space="0" w:color="000000"/>
              <w:bottom w:val="single" w:sz="8" w:space="0" w:color="000000"/>
              <w:right w:val="single" w:sz="8" w:space="0" w:color="000000"/>
            </w:tcBorders>
          </w:tcPr>
          <w:p w14:paraId="1931DD56"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7 493,7</w:t>
            </w:r>
          </w:p>
        </w:tc>
        <w:tc>
          <w:tcPr>
            <w:tcW w:w="1023" w:type="dxa"/>
            <w:vMerge w:val="restart"/>
            <w:tcBorders>
              <w:top w:val="single" w:sz="8" w:space="0" w:color="000000"/>
              <w:left w:val="single" w:sz="8" w:space="0" w:color="000000"/>
              <w:bottom w:val="single" w:sz="8" w:space="0" w:color="000000"/>
              <w:right w:val="single" w:sz="8" w:space="0" w:color="000000"/>
            </w:tcBorders>
          </w:tcPr>
          <w:p w14:paraId="2904EC28"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vMerge w:val="restart"/>
            <w:tcBorders>
              <w:top w:val="single" w:sz="8" w:space="0" w:color="000000"/>
              <w:left w:val="single" w:sz="8" w:space="0" w:color="000000"/>
              <w:bottom w:val="single" w:sz="8" w:space="0" w:color="000000"/>
              <w:right w:val="single" w:sz="8" w:space="0" w:color="000000"/>
            </w:tcBorders>
          </w:tcPr>
          <w:p w14:paraId="3CE4920C"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3 820,9</w:t>
            </w:r>
          </w:p>
        </w:tc>
        <w:tc>
          <w:tcPr>
            <w:tcW w:w="1024" w:type="dxa"/>
            <w:vMerge w:val="restart"/>
            <w:tcBorders>
              <w:top w:val="single" w:sz="8" w:space="0" w:color="000000"/>
              <w:left w:val="single" w:sz="8" w:space="0" w:color="000000"/>
              <w:bottom w:val="single" w:sz="8" w:space="0" w:color="000000"/>
              <w:right w:val="single" w:sz="8" w:space="0" w:color="000000"/>
            </w:tcBorders>
          </w:tcPr>
          <w:p w14:paraId="27C3B632"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vMerge w:val="restart"/>
            <w:tcBorders>
              <w:top w:val="single" w:sz="8" w:space="0" w:color="000000"/>
              <w:left w:val="single" w:sz="8" w:space="0" w:color="000000"/>
              <w:bottom w:val="single" w:sz="8" w:space="0" w:color="000000"/>
              <w:right w:val="single" w:sz="8" w:space="0" w:color="000000"/>
            </w:tcBorders>
          </w:tcPr>
          <w:p w14:paraId="1A315BDB"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3 820,9</w:t>
            </w:r>
          </w:p>
        </w:tc>
        <w:tc>
          <w:tcPr>
            <w:tcW w:w="1024" w:type="dxa"/>
            <w:vMerge w:val="restart"/>
            <w:tcBorders>
              <w:top w:val="single" w:sz="8" w:space="0" w:color="000000"/>
              <w:left w:val="single" w:sz="8" w:space="0" w:color="000000"/>
              <w:bottom w:val="single" w:sz="8" w:space="0" w:color="000000"/>
              <w:right w:val="single" w:sz="8" w:space="0" w:color="000000"/>
            </w:tcBorders>
          </w:tcPr>
          <w:p w14:paraId="729DA32B"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308" w:type="dxa"/>
            <w:vMerge w:val="restart"/>
            <w:tcBorders>
              <w:top w:val="single" w:sz="8" w:space="0" w:color="000000"/>
              <w:left w:val="single" w:sz="8" w:space="0" w:color="000000"/>
              <w:bottom w:val="single" w:sz="8" w:space="0" w:color="000000"/>
              <w:right w:val="single" w:sz="8" w:space="0" w:color="000000"/>
            </w:tcBorders>
          </w:tcPr>
          <w:p w14:paraId="248994D2" w14:textId="77777777" w:rsidR="008615CE" w:rsidRDefault="008615CE">
            <w:pPr>
              <w:widowControl w:val="0"/>
              <w:autoSpaceDE w:val="0"/>
              <w:autoSpaceDN w:val="0"/>
              <w:adjustRightInd w:val="0"/>
              <w:spacing w:before="30" w:after="0" w:line="225" w:lineRule="exact"/>
              <w:ind w:left="15"/>
              <w:rPr>
                <w:rFonts w:ascii="Times New Roman" w:hAnsi="Times New Roman"/>
                <w:b/>
                <w:bCs/>
                <w:color w:val="000000"/>
                <w:sz w:val="24"/>
                <w:szCs w:val="24"/>
              </w:rPr>
            </w:pPr>
          </w:p>
        </w:tc>
        <w:tc>
          <w:tcPr>
            <w:tcW w:w="1422" w:type="dxa"/>
            <w:vMerge w:val="restart"/>
            <w:tcBorders>
              <w:top w:val="single" w:sz="8" w:space="0" w:color="000000"/>
              <w:left w:val="single" w:sz="8" w:space="0" w:color="000000"/>
              <w:bottom w:val="single" w:sz="8" w:space="0" w:color="000000"/>
              <w:right w:val="single" w:sz="8" w:space="0" w:color="000000"/>
            </w:tcBorders>
          </w:tcPr>
          <w:p w14:paraId="4D1EFADB" w14:textId="77777777" w:rsidR="008615CE" w:rsidRDefault="008615CE">
            <w:pPr>
              <w:widowControl w:val="0"/>
              <w:autoSpaceDE w:val="0"/>
              <w:autoSpaceDN w:val="0"/>
              <w:adjustRightInd w:val="0"/>
              <w:spacing w:before="30" w:after="0" w:line="225" w:lineRule="exact"/>
              <w:ind w:left="15"/>
              <w:rPr>
                <w:rFonts w:ascii="Times New Roman" w:hAnsi="Times New Roman"/>
                <w:b/>
                <w:bCs/>
                <w:color w:val="000000"/>
                <w:sz w:val="24"/>
                <w:szCs w:val="24"/>
              </w:rPr>
            </w:pPr>
          </w:p>
        </w:tc>
        <w:tc>
          <w:tcPr>
            <w:tcW w:w="57" w:type="dxa"/>
            <w:vMerge/>
            <w:tcBorders>
              <w:top w:val="nil"/>
              <w:left w:val="nil"/>
              <w:bottom w:val="nil"/>
              <w:right w:val="nil"/>
            </w:tcBorders>
          </w:tcPr>
          <w:p w14:paraId="388A70BC" w14:textId="77777777" w:rsidR="008615CE" w:rsidRDefault="008615CE">
            <w:pPr>
              <w:widowControl w:val="0"/>
              <w:autoSpaceDE w:val="0"/>
              <w:autoSpaceDN w:val="0"/>
              <w:adjustRightInd w:val="0"/>
              <w:spacing w:after="0" w:line="240" w:lineRule="auto"/>
              <w:rPr>
                <w:rFonts w:ascii="Tahoma" w:hAnsi="Tahoma" w:cs="Tahoma"/>
                <w:sz w:val="18"/>
                <w:szCs w:val="18"/>
              </w:rPr>
            </w:pPr>
          </w:p>
        </w:tc>
      </w:tr>
      <w:tr w:rsidR="008615CE" w14:paraId="3D8754A6" w14:textId="77777777">
        <w:tblPrEx>
          <w:tblCellMar>
            <w:top w:w="0" w:type="dxa"/>
            <w:bottom w:w="0" w:type="dxa"/>
          </w:tblCellMar>
        </w:tblPrEx>
        <w:trPr>
          <w:trHeight w:hRule="exact" w:val="300"/>
        </w:trPr>
        <w:tc>
          <w:tcPr>
            <w:tcW w:w="4832" w:type="dxa"/>
            <w:gridSpan w:val="3"/>
            <w:vMerge/>
            <w:tcBorders>
              <w:top w:val="single" w:sz="8" w:space="0" w:color="000000"/>
              <w:left w:val="single" w:sz="8" w:space="0" w:color="000000"/>
              <w:bottom w:val="nil"/>
              <w:right w:val="single" w:sz="8" w:space="0" w:color="000000"/>
            </w:tcBorders>
          </w:tcPr>
          <w:p w14:paraId="39C36870"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188A6C54"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116A8B9D"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3F7AC93F"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3" w:type="dxa"/>
            <w:vMerge/>
            <w:tcBorders>
              <w:top w:val="single" w:sz="8" w:space="0" w:color="000000"/>
              <w:left w:val="single" w:sz="8" w:space="0" w:color="000000"/>
              <w:bottom w:val="single" w:sz="8" w:space="0" w:color="000000"/>
              <w:right w:val="single" w:sz="8" w:space="0" w:color="000000"/>
            </w:tcBorders>
          </w:tcPr>
          <w:p w14:paraId="64874D1A"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35A5C8C5"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3413FDBE"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7DFA2322"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0022C9A4"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308" w:type="dxa"/>
            <w:vMerge/>
            <w:tcBorders>
              <w:top w:val="single" w:sz="8" w:space="0" w:color="000000"/>
              <w:left w:val="single" w:sz="8" w:space="0" w:color="000000"/>
              <w:bottom w:val="single" w:sz="8" w:space="0" w:color="000000"/>
              <w:right w:val="single" w:sz="8" w:space="0" w:color="000000"/>
            </w:tcBorders>
          </w:tcPr>
          <w:p w14:paraId="519E3679"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3D9CAC01"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57" w:type="dxa"/>
            <w:vMerge/>
            <w:tcBorders>
              <w:top w:val="nil"/>
              <w:left w:val="nil"/>
              <w:bottom w:val="nil"/>
              <w:right w:val="nil"/>
            </w:tcBorders>
          </w:tcPr>
          <w:p w14:paraId="3E7F87BE"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60DEE213" w14:textId="77777777">
        <w:tblPrEx>
          <w:tblCellMar>
            <w:top w:w="0" w:type="dxa"/>
            <w:bottom w:w="0" w:type="dxa"/>
          </w:tblCellMar>
        </w:tblPrEx>
        <w:trPr>
          <w:trHeight w:hRule="exact" w:val="300"/>
        </w:trPr>
        <w:tc>
          <w:tcPr>
            <w:tcW w:w="4832" w:type="dxa"/>
            <w:gridSpan w:val="3"/>
            <w:vMerge/>
            <w:tcBorders>
              <w:top w:val="single" w:sz="8" w:space="0" w:color="000000"/>
              <w:left w:val="single" w:sz="8" w:space="0" w:color="000000"/>
              <w:bottom w:val="nil"/>
              <w:right w:val="single" w:sz="8" w:space="0" w:color="000000"/>
            </w:tcBorders>
          </w:tcPr>
          <w:p w14:paraId="0BC728DE"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727787D7"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6EA32FF9"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057460D1"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3" w:type="dxa"/>
            <w:vMerge/>
            <w:tcBorders>
              <w:top w:val="single" w:sz="8" w:space="0" w:color="000000"/>
              <w:left w:val="single" w:sz="8" w:space="0" w:color="000000"/>
              <w:bottom w:val="single" w:sz="8" w:space="0" w:color="000000"/>
              <w:right w:val="single" w:sz="8" w:space="0" w:color="000000"/>
            </w:tcBorders>
          </w:tcPr>
          <w:p w14:paraId="5CB2E10E"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5570B997"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608CB816"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117F02DB"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509D3D63"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308" w:type="dxa"/>
            <w:vMerge/>
            <w:tcBorders>
              <w:top w:val="single" w:sz="8" w:space="0" w:color="000000"/>
              <w:left w:val="single" w:sz="8" w:space="0" w:color="000000"/>
              <w:bottom w:val="single" w:sz="8" w:space="0" w:color="000000"/>
              <w:right w:val="single" w:sz="8" w:space="0" w:color="000000"/>
            </w:tcBorders>
          </w:tcPr>
          <w:p w14:paraId="3B48D0CA"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737E9658"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57" w:type="dxa"/>
            <w:vMerge/>
            <w:tcBorders>
              <w:top w:val="nil"/>
              <w:left w:val="nil"/>
              <w:bottom w:val="nil"/>
              <w:right w:val="nil"/>
            </w:tcBorders>
          </w:tcPr>
          <w:p w14:paraId="5A5A9A50"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5D3D84F9" w14:textId="77777777">
        <w:tblPrEx>
          <w:tblCellMar>
            <w:top w:w="0" w:type="dxa"/>
            <w:bottom w:w="0" w:type="dxa"/>
          </w:tblCellMar>
        </w:tblPrEx>
        <w:trPr>
          <w:trHeight w:hRule="exact" w:val="307"/>
        </w:trPr>
        <w:tc>
          <w:tcPr>
            <w:tcW w:w="4832" w:type="dxa"/>
            <w:gridSpan w:val="3"/>
            <w:vMerge/>
            <w:tcBorders>
              <w:top w:val="single" w:sz="8" w:space="0" w:color="000000"/>
              <w:left w:val="single" w:sz="8" w:space="0" w:color="000000"/>
              <w:bottom w:val="nil"/>
              <w:right w:val="single" w:sz="8" w:space="0" w:color="000000"/>
            </w:tcBorders>
          </w:tcPr>
          <w:p w14:paraId="6193EC22"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02D6D083"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0609E43F"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4485F046"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3" w:type="dxa"/>
            <w:vMerge/>
            <w:tcBorders>
              <w:top w:val="single" w:sz="8" w:space="0" w:color="000000"/>
              <w:left w:val="single" w:sz="8" w:space="0" w:color="000000"/>
              <w:bottom w:val="single" w:sz="8" w:space="0" w:color="000000"/>
              <w:right w:val="single" w:sz="8" w:space="0" w:color="000000"/>
            </w:tcBorders>
          </w:tcPr>
          <w:p w14:paraId="615F7E6B"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2781A6FD"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33F002C4"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19A6DE4A"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31AA827E"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308" w:type="dxa"/>
            <w:vMerge/>
            <w:tcBorders>
              <w:top w:val="single" w:sz="8" w:space="0" w:color="000000"/>
              <w:left w:val="single" w:sz="8" w:space="0" w:color="000000"/>
              <w:bottom w:val="single" w:sz="8" w:space="0" w:color="000000"/>
              <w:right w:val="single" w:sz="8" w:space="0" w:color="000000"/>
            </w:tcBorders>
          </w:tcPr>
          <w:p w14:paraId="755CEBCB"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08CECAA7"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57" w:type="dxa"/>
            <w:vMerge/>
            <w:tcBorders>
              <w:top w:val="nil"/>
              <w:left w:val="nil"/>
              <w:bottom w:val="nil"/>
              <w:right w:val="nil"/>
            </w:tcBorders>
          </w:tcPr>
          <w:p w14:paraId="00411E8C"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6D31FEE1" w14:textId="77777777">
        <w:tblPrEx>
          <w:tblCellMar>
            <w:top w:w="0" w:type="dxa"/>
            <w:bottom w:w="0" w:type="dxa"/>
          </w:tblCellMar>
        </w:tblPrEx>
        <w:trPr>
          <w:trHeight w:hRule="exact" w:val="1410"/>
        </w:trPr>
        <w:tc>
          <w:tcPr>
            <w:tcW w:w="15753" w:type="dxa"/>
            <w:gridSpan w:val="13"/>
            <w:tcBorders>
              <w:top w:val="single" w:sz="8" w:space="0" w:color="000000"/>
              <w:left w:val="single" w:sz="8" w:space="0" w:color="000000"/>
              <w:bottom w:val="single" w:sz="8" w:space="0" w:color="000000"/>
              <w:right w:val="single" w:sz="8" w:space="0" w:color="000000"/>
            </w:tcBorders>
            <w:vAlign w:val="center"/>
          </w:tcPr>
          <w:p w14:paraId="1C23336E" w14:textId="77777777" w:rsidR="008615CE" w:rsidRDefault="008615CE">
            <w:pPr>
              <w:widowControl w:val="0"/>
              <w:autoSpaceDE w:val="0"/>
              <w:autoSpaceDN w:val="0"/>
              <w:adjustRightInd w:val="0"/>
              <w:spacing w:before="30" w:after="0" w:line="225" w:lineRule="exact"/>
              <w:ind w:left="150"/>
              <w:rPr>
                <w:rFonts w:ascii="Times New Roman" w:hAnsi="Times New Roman"/>
                <w:color w:val="000000"/>
                <w:sz w:val="20"/>
                <w:szCs w:val="20"/>
              </w:rPr>
            </w:pPr>
            <w:r>
              <w:rPr>
                <w:rFonts w:ascii="Times New Roman" w:hAnsi="Times New Roman"/>
                <w:color w:val="000000"/>
                <w:sz w:val="20"/>
                <w:szCs w:val="20"/>
              </w:rPr>
              <w:t>Завдання:  Завдання 1.4.</w:t>
            </w:r>
            <w:r>
              <w:rPr>
                <w:rFonts w:ascii="Times New Roman" w:hAnsi="Times New Roman"/>
                <w:color w:val="000000"/>
                <w:sz w:val="20"/>
                <w:szCs w:val="20"/>
              </w:rPr>
              <w:br/>
              <w:t>Розвиток інклюзивної, доступної та безпечної соціальної інфраструктури відповідно до потреб населення</w:t>
            </w:r>
            <w:r>
              <w:rPr>
                <w:rFonts w:ascii="Times New Roman" w:hAnsi="Times New Roman"/>
                <w:color w:val="000000"/>
                <w:sz w:val="20"/>
                <w:szCs w:val="20"/>
              </w:rPr>
              <w:br/>
            </w:r>
            <w:r>
              <w:rPr>
                <w:rFonts w:ascii="Times New Roman" w:hAnsi="Times New Roman"/>
                <w:color w:val="000000"/>
                <w:sz w:val="20"/>
                <w:szCs w:val="20"/>
              </w:rPr>
              <w:br/>
            </w:r>
          </w:p>
        </w:tc>
        <w:tc>
          <w:tcPr>
            <w:tcW w:w="57" w:type="dxa"/>
            <w:vMerge/>
            <w:tcBorders>
              <w:top w:val="nil"/>
              <w:left w:val="nil"/>
              <w:bottom w:val="nil"/>
              <w:right w:val="nil"/>
            </w:tcBorders>
          </w:tcPr>
          <w:p w14:paraId="0D78C533"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rsidRPr="003B13A4" w14:paraId="51D89938" w14:textId="77777777">
        <w:tblPrEx>
          <w:tblCellMar>
            <w:top w:w="0" w:type="dxa"/>
            <w:bottom w:w="0" w:type="dxa"/>
          </w:tblCellMar>
        </w:tblPrEx>
        <w:trPr>
          <w:trHeight w:hRule="exact" w:val="6470"/>
        </w:trPr>
        <w:tc>
          <w:tcPr>
            <w:tcW w:w="2613" w:type="dxa"/>
            <w:tcBorders>
              <w:top w:val="single" w:sz="8" w:space="0" w:color="000000"/>
              <w:left w:val="single" w:sz="8" w:space="0" w:color="000000"/>
              <w:bottom w:val="single" w:sz="8" w:space="0" w:color="000000"/>
              <w:right w:val="single" w:sz="8" w:space="0" w:color="000000"/>
            </w:tcBorders>
          </w:tcPr>
          <w:p w14:paraId="320BF746"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28.  Створення мережі закладів з надання соціальних і реабілітаційних послуг для осіб з інвалідністю, будівництво (реконструкція) споруд подвійного призначення (</w:t>
            </w:r>
            <w:proofErr w:type="spellStart"/>
            <w:r>
              <w:rPr>
                <w:rFonts w:ascii="Times New Roman" w:hAnsi="Times New Roman"/>
                <w:color w:val="000000"/>
                <w:sz w:val="20"/>
                <w:szCs w:val="20"/>
              </w:rPr>
              <w:t>укриттів</w:t>
            </w:r>
            <w:proofErr w:type="spellEnd"/>
            <w:r>
              <w:rPr>
                <w:rFonts w:ascii="Times New Roman" w:hAnsi="Times New Roman"/>
                <w:color w:val="000000"/>
                <w:sz w:val="20"/>
                <w:szCs w:val="20"/>
              </w:rPr>
              <w:t xml:space="preserve">) на території закладів соціального захисту з дотриманням вимог  </w:t>
            </w:r>
            <w:proofErr w:type="spellStart"/>
            <w:r>
              <w:rPr>
                <w:rFonts w:ascii="Times New Roman" w:hAnsi="Times New Roman"/>
                <w:color w:val="000000"/>
                <w:sz w:val="20"/>
                <w:szCs w:val="20"/>
              </w:rPr>
              <w:t>безбар'єрності</w:t>
            </w:r>
            <w:proofErr w:type="spellEnd"/>
            <w:r>
              <w:rPr>
                <w:rFonts w:ascii="Times New Roman" w:hAnsi="Times New Roman"/>
                <w:color w:val="000000"/>
                <w:sz w:val="20"/>
                <w:szCs w:val="20"/>
              </w:rPr>
              <w:t xml:space="preserve"> та доступності відповідно до державних будівельних норм України. </w:t>
            </w:r>
            <w:r>
              <w:rPr>
                <w:rFonts w:ascii="Times New Roman" w:hAnsi="Times New Roman"/>
                <w:color w:val="000000"/>
                <w:sz w:val="20"/>
                <w:szCs w:val="20"/>
              </w:rPr>
              <w:br/>
              <w:t xml:space="preserve"> </w:t>
            </w:r>
          </w:p>
        </w:tc>
        <w:tc>
          <w:tcPr>
            <w:tcW w:w="1423" w:type="dxa"/>
            <w:tcBorders>
              <w:top w:val="single" w:sz="8" w:space="0" w:color="000000"/>
              <w:left w:val="single" w:sz="8" w:space="0" w:color="000000"/>
              <w:bottom w:val="single" w:sz="8" w:space="0" w:color="000000"/>
              <w:right w:val="single" w:sz="8" w:space="0" w:color="000000"/>
            </w:tcBorders>
          </w:tcPr>
          <w:p w14:paraId="101A03E3"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Департамент соціальної та ветеранської політики виконавчого органу Київської міської ради (Київської міської державної адміністрації) ,</w:t>
            </w:r>
            <w:r>
              <w:rPr>
                <w:rFonts w:ascii="Times New Roman" w:hAnsi="Times New Roman"/>
                <w:color w:val="000000"/>
                <w:sz w:val="20"/>
                <w:szCs w:val="20"/>
              </w:rPr>
              <w:br/>
              <w:t>Районні в місті Києві державні адміністрації,</w:t>
            </w:r>
            <w:r>
              <w:rPr>
                <w:rFonts w:ascii="Times New Roman" w:hAnsi="Times New Roman"/>
                <w:color w:val="000000"/>
                <w:sz w:val="20"/>
                <w:szCs w:val="20"/>
              </w:rPr>
              <w:br/>
              <w:t>Дарницький дитячий будинок-інтернат,</w:t>
            </w:r>
            <w:r>
              <w:rPr>
                <w:rFonts w:ascii="Times New Roman" w:hAnsi="Times New Roman"/>
                <w:color w:val="000000"/>
                <w:sz w:val="20"/>
                <w:szCs w:val="20"/>
              </w:rPr>
              <w:br/>
              <w:t>Пуща-Водицький психоневрологічний інтернат,</w:t>
            </w:r>
            <w:r>
              <w:rPr>
                <w:rFonts w:ascii="Times New Roman" w:hAnsi="Times New Roman"/>
                <w:color w:val="000000"/>
                <w:sz w:val="20"/>
                <w:szCs w:val="20"/>
              </w:rPr>
              <w:br/>
              <w:t>Київський пансіонат ветеранів праці,</w:t>
            </w:r>
            <w:r>
              <w:rPr>
                <w:rFonts w:ascii="Times New Roman" w:hAnsi="Times New Roman"/>
                <w:color w:val="000000"/>
                <w:sz w:val="20"/>
                <w:szCs w:val="20"/>
              </w:rPr>
              <w:br/>
              <w:t>Районні Територіальні</w:t>
            </w:r>
          </w:p>
        </w:tc>
        <w:tc>
          <w:tcPr>
            <w:tcW w:w="796" w:type="dxa"/>
            <w:tcBorders>
              <w:top w:val="single" w:sz="8" w:space="0" w:color="000000"/>
              <w:left w:val="single" w:sz="8" w:space="0" w:color="000000"/>
              <w:bottom w:val="single" w:sz="8" w:space="0" w:color="000000"/>
              <w:right w:val="single" w:sz="8" w:space="0" w:color="000000"/>
            </w:tcBorders>
          </w:tcPr>
          <w:p w14:paraId="5113CB91"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2025, 2026, 2027</w:t>
            </w:r>
          </w:p>
        </w:tc>
        <w:tc>
          <w:tcPr>
            <w:tcW w:w="1024" w:type="dxa"/>
            <w:tcBorders>
              <w:top w:val="single" w:sz="8" w:space="0" w:color="000000"/>
              <w:left w:val="single" w:sz="8" w:space="0" w:color="000000"/>
              <w:bottom w:val="single" w:sz="8" w:space="0" w:color="000000"/>
              <w:right w:val="single" w:sz="8" w:space="0" w:color="000000"/>
            </w:tcBorders>
          </w:tcPr>
          <w:p w14:paraId="7F756B0A"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76 884,3</w:t>
            </w:r>
          </w:p>
        </w:tc>
        <w:tc>
          <w:tcPr>
            <w:tcW w:w="1024" w:type="dxa"/>
            <w:tcBorders>
              <w:top w:val="single" w:sz="8" w:space="0" w:color="000000"/>
              <w:left w:val="single" w:sz="8" w:space="0" w:color="000000"/>
              <w:bottom w:val="single" w:sz="8" w:space="0" w:color="000000"/>
              <w:right w:val="single" w:sz="8" w:space="0" w:color="000000"/>
            </w:tcBorders>
          </w:tcPr>
          <w:p w14:paraId="56985804"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2D75752F"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76 884,3</w:t>
            </w:r>
          </w:p>
        </w:tc>
        <w:tc>
          <w:tcPr>
            <w:tcW w:w="1023" w:type="dxa"/>
            <w:tcBorders>
              <w:top w:val="single" w:sz="8" w:space="0" w:color="000000"/>
              <w:left w:val="single" w:sz="8" w:space="0" w:color="000000"/>
              <w:bottom w:val="single" w:sz="8" w:space="0" w:color="000000"/>
              <w:right w:val="single" w:sz="8" w:space="0" w:color="000000"/>
            </w:tcBorders>
          </w:tcPr>
          <w:p w14:paraId="0E1D5CDA"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177FC355"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43 861,5</w:t>
            </w:r>
          </w:p>
        </w:tc>
        <w:tc>
          <w:tcPr>
            <w:tcW w:w="1024" w:type="dxa"/>
            <w:tcBorders>
              <w:top w:val="single" w:sz="8" w:space="0" w:color="000000"/>
              <w:left w:val="single" w:sz="8" w:space="0" w:color="000000"/>
              <w:bottom w:val="single" w:sz="8" w:space="0" w:color="000000"/>
              <w:right w:val="single" w:sz="8" w:space="0" w:color="000000"/>
            </w:tcBorders>
          </w:tcPr>
          <w:p w14:paraId="1B7546D5"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7D2B20A2"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43 861,5</w:t>
            </w:r>
          </w:p>
        </w:tc>
        <w:tc>
          <w:tcPr>
            <w:tcW w:w="1024" w:type="dxa"/>
            <w:tcBorders>
              <w:top w:val="single" w:sz="8" w:space="0" w:color="000000"/>
              <w:left w:val="single" w:sz="8" w:space="0" w:color="000000"/>
              <w:bottom w:val="single" w:sz="8" w:space="0" w:color="000000"/>
              <w:right w:val="single" w:sz="8" w:space="0" w:color="000000"/>
            </w:tcBorders>
          </w:tcPr>
          <w:p w14:paraId="7A8FDD16"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308" w:type="dxa"/>
            <w:tcBorders>
              <w:top w:val="single" w:sz="8" w:space="0" w:color="000000"/>
              <w:left w:val="single" w:sz="8" w:space="0" w:color="000000"/>
              <w:bottom w:val="single" w:sz="8" w:space="0" w:color="000000"/>
              <w:right w:val="single" w:sz="8" w:space="0" w:color="000000"/>
            </w:tcBorders>
          </w:tcPr>
          <w:p w14:paraId="7C21871B"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Виконано</w:t>
            </w:r>
          </w:p>
        </w:tc>
        <w:tc>
          <w:tcPr>
            <w:tcW w:w="1422" w:type="dxa"/>
            <w:tcBorders>
              <w:top w:val="single" w:sz="8" w:space="0" w:color="000000"/>
              <w:left w:val="single" w:sz="8" w:space="0" w:color="000000"/>
              <w:bottom w:val="single" w:sz="8" w:space="0" w:color="000000"/>
              <w:right w:val="single" w:sz="8" w:space="0" w:color="000000"/>
            </w:tcBorders>
          </w:tcPr>
          <w:p w14:paraId="2D49093A" w14:textId="77777777" w:rsidR="008615CE" w:rsidRPr="002354BD" w:rsidRDefault="008615CE" w:rsidP="003B13A4">
            <w:pPr>
              <w:widowControl w:val="0"/>
              <w:autoSpaceDE w:val="0"/>
              <w:autoSpaceDN w:val="0"/>
              <w:adjustRightInd w:val="0"/>
              <w:spacing w:before="30" w:after="0" w:line="225" w:lineRule="exact"/>
              <w:ind w:left="15"/>
              <w:rPr>
                <w:rFonts w:ascii="Times New Roman" w:hAnsi="Times New Roman"/>
                <w:color w:val="000000"/>
                <w:sz w:val="20"/>
                <w:szCs w:val="20"/>
                <w:lang w:val="ru-RU"/>
              </w:rPr>
            </w:pPr>
            <w:r>
              <w:rPr>
                <w:rFonts w:ascii="Times New Roman" w:hAnsi="Times New Roman"/>
                <w:color w:val="000000"/>
                <w:sz w:val="20"/>
                <w:szCs w:val="20"/>
              </w:rPr>
              <w:t>Фінансування проводилось згідно актів виконаних робіт. Кількість об'єктів будівництва/реконструкції - 7 одиниць.</w:t>
            </w:r>
            <w:r w:rsidR="002354BD" w:rsidRPr="002354BD">
              <w:rPr>
                <w:rFonts w:ascii="Times New Roman" w:hAnsi="Times New Roman"/>
                <w:color w:val="000000"/>
                <w:sz w:val="20"/>
                <w:szCs w:val="20"/>
                <w:lang w:val="ru-RU"/>
              </w:rPr>
              <w:t xml:space="preserve"> </w:t>
            </w:r>
            <w:r w:rsidR="002354BD">
              <w:rPr>
                <w:rFonts w:ascii="Times New Roman" w:hAnsi="Times New Roman"/>
                <w:color w:val="000000"/>
                <w:sz w:val="20"/>
                <w:szCs w:val="20"/>
                <w:lang w:val="ru-RU"/>
              </w:rPr>
              <w:t>В 2025 р</w:t>
            </w:r>
            <w:r w:rsidR="003B13A4">
              <w:rPr>
                <w:rFonts w:ascii="Times New Roman" w:hAnsi="Times New Roman"/>
                <w:color w:val="000000"/>
                <w:sz w:val="20"/>
                <w:szCs w:val="20"/>
                <w:lang w:val="ru-RU"/>
              </w:rPr>
              <w:t>.</w:t>
            </w:r>
            <w:r w:rsidR="002354BD">
              <w:rPr>
                <w:rFonts w:ascii="Times New Roman" w:hAnsi="Times New Roman"/>
                <w:color w:val="000000"/>
                <w:sz w:val="20"/>
                <w:szCs w:val="20"/>
                <w:lang w:val="ru-RU"/>
              </w:rPr>
              <w:t xml:space="preserve"> по 1 </w:t>
            </w:r>
            <w:proofErr w:type="spellStart"/>
            <w:r w:rsidR="002354BD">
              <w:rPr>
                <w:rFonts w:ascii="Times New Roman" w:hAnsi="Times New Roman"/>
                <w:color w:val="000000"/>
                <w:sz w:val="20"/>
                <w:szCs w:val="20"/>
                <w:lang w:val="ru-RU"/>
              </w:rPr>
              <w:t>об'єкту</w:t>
            </w:r>
            <w:proofErr w:type="spellEnd"/>
            <w:r w:rsidR="002354BD">
              <w:rPr>
                <w:rFonts w:ascii="Times New Roman" w:hAnsi="Times New Roman"/>
                <w:color w:val="000000"/>
                <w:sz w:val="20"/>
                <w:szCs w:val="20"/>
                <w:lang w:val="ru-RU"/>
              </w:rPr>
              <w:t xml:space="preserve"> </w:t>
            </w:r>
            <w:proofErr w:type="spellStart"/>
            <w:r w:rsidR="002354BD">
              <w:rPr>
                <w:rFonts w:ascii="Times New Roman" w:hAnsi="Times New Roman"/>
                <w:color w:val="000000"/>
                <w:sz w:val="20"/>
                <w:szCs w:val="20"/>
                <w:lang w:val="ru-RU"/>
              </w:rPr>
              <w:t>будівництва</w:t>
            </w:r>
            <w:proofErr w:type="spellEnd"/>
            <w:r w:rsidR="002354BD">
              <w:rPr>
                <w:rFonts w:ascii="Times New Roman" w:hAnsi="Times New Roman"/>
                <w:color w:val="000000"/>
                <w:sz w:val="20"/>
                <w:szCs w:val="20"/>
                <w:lang w:val="ru-RU"/>
              </w:rPr>
              <w:t xml:space="preserve"> </w:t>
            </w:r>
            <w:proofErr w:type="spellStart"/>
            <w:r w:rsidR="002354BD">
              <w:rPr>
                <w:rFonts w:ascii="Times New Roman" w:hAnsi="Times New Roman"/>
                <w:color w:val="000000"/>
                <w:sz w:val="20"/>
                <w:szCs w:val="20"/>
                <w:lang w:val="ru-RU"/>
              </w:rPr>
              <w:t>кошти</w:t>
            </w:r>
            <w:proofErr w:type="spellEnd"/>
            <w:r w:rsidR="002354BD">
              <w:rPr>
                <w:rFonts w:ascii="Times New Roman" w:hAnsi="Times New Roman"/>
                <w:color w:val="000000"/>
                <w:sz w:val="20"/>
                <w:szCs w:val="20"/>
                <w:lang w:val="ru-RU"/>
              </w:rPr>
              <w:t xml:space="preserve"> не </w:t>
            </w:r>
            <w:proofErr w:type="spellStart"/>
            <w:r w:rsidR="002354BD">
              <w:rPr>
                <w:rFonts w:ascii="Times New Roman" w:hAnsi="Times New Roman"/>
                <w:color w:val="000000"/>
                <w:sz w:val="20"/>
                <w:szCs w:val="20"/>
                <w:lang w:val="ru-RU"/>
              </w:rPr>
              <w:t>освоєні</w:t>
            </w:r>
            <w:proofErr w:type="spellEnd"/>
            <w:r w:rsidR="002354BD">
              <w:rPr>
                <w:rFonts w:ascii="Times New Roman" w:hAnsi="Times New Roman"/>
                <w:color w:val="000000"/>
                <w:sz w:val="20"/>
                <w:szCs w:val="20"/>
                <w:lang w:val="ru-RU"/>
              </w:rPr>
              <w:t xml:space="preserve">, </w:t>
            </w:r>
            <w:proofErr w:type="spellStart"/>
            <w:r w:rsidR="002354BD">
              <w:rPr>
                <w:rFonts w:ascii="Times New Roman" w:hAnsi="Times New Roman"/>
                <w:color w:val="000000"/>
                <w:sz w:val="20"/>
                <w:szCs w:val="20"/>
                <w:lang w:val="ru-RU"/>
              </w:rPr>
              <w:t>триває</w:t>
            </w:r>
            <w:proofErr w:type="spellEnd"/>
            <w:r w:rsidR="002354BD">
              <w:rPr>
                <w:rFonts w:ascii="Times New Roman" w:hAnsi="Times New Roman"/>
                <w:color w:val="000000"/>
                <w:sz w:val="20"/>
                <w:szCs w:val="20"/>
                <w:lang w:val="ru-RU"/>
              </w:rPr>
              <w:t xml:space="preserve"> процедура </w:t>
            </w:r>
            <w:proofErr w:type="spellStart"/>
            <w:r w:rsidR="002354BD">
              <w:rPr>
                <w:rFonts w:ascii="Times New Roman" w:hAnsi="Times New Roman"/>
                <w:color w:val="000000"/>
                <w:sz w:val="20"/>
                <w:szCs w:val="20"/>
                <w:lang w:val="ru-RU"/>
              </w:rPr>
              <w:t>отримання</w:t>
            </w:r>
            <w:proofErr w:type="spellEnd"/>
            <w:r w:rsidR="002354BD">
              <w:rPr>
                <w:rFonts w:ascii="Times New Roman" w:hAnsi="Times New Roman"/>
                <w:color w:val="000000"/>
                <w:sz w:val="20"/>
                <w:szCs w:val="20"/>
                <w:lang w:val="ru-RU"/>
              </w:rPr>
              <w:t xml:space="preserve"> </w:t>
            </w:r>
            <w:proofErr w:type="spellStart"/>
            <w:r w:rsidR="002354BD">
              <w:rPr>
                <w:rFonts w:ascii="Times New Roman" w:hAnsi="Times New Roman"/>
                <w:color w:val="000000"/>
                <w:sz w:val="20"/>
                <w:szCs w:val="20"/>
                <w:lang w:val="ru-RU"/>
              </w:rPr>
              <w:t>містобудівних</w:t>
            </w:r>
            <w:proofErr w:type="spellEnd"/>
            <w:r w:rsidR="002354BD">
              <w:rPr>
                <w:rFonts w:ascii="Times New Roman" w:hAnsi="Times New Roman"/>
                <w:color w:val="000000"/>
                <w:sz w:val="20"/>
                <w:szCs w:val="20"/>
                <w:lang w:val="ru-RU"/>
              </w:rPr>
              <w:t xml:space="preserve"> умов.</w:t>
            </w:r>
          </w:p>
        </w:tc>
        <w:tc>
          <w:tcPr>
            <w:tcW w:w="57" w:type="dxa"/>
            <w:vMerge/>
            <w:tcBorders>
              <w:top w:val="nil"/>
              <w:left w:val="nil"/>
              <w:bottom w:val="nil"/>
              <w:right w:val="nil"/>
            </w:tcBorders>
          </w:tcPr>
          <w:p w14:paraId="65F3B7A1" w14:textId="77777777" w:rsidR="008615CE" w:rsidRDefault="008615CE">
            <w:pPr>
              <w:widowControl w:val="0"/>
              <w:autoSpaceDE w:val="0"/>
              <w:autoSpaceDN w:val="0"/>
              <w:adjustRightInd w:val="0"/>
              <w:spacing w:after="0" w:line="240" w:lineRule="auto"/>
              <w:rPr>
                <w:rFonts w:ascii="Tahoma" w:hAnsi="Tahoma" w:cs="Tahoma"/>
                <w:sz w:val="20"/>
                <w:szCs w:val="20"/>
              </w:rPr>
            </w:pPr>
          </w:p>
        </w:tc>
      </w:tr>
    </w:tbl>
    <w:p w14:paraId="7D7ACB3D" w14:textId="77777777" w:rsidR="008615CE" w:rsidRDefault="008615CE">
      <w:pPr>
        <w:widowControl w:val="0"/>
        <w:autoSpaceDE w:val="0"/>
        <w:autoSpaceDN w:val="0"/>
        <w:adjustRightInd w:val="0"/>
        <w:spacing w:after="0" w:line="240" w:lineRule="auto"/>
        <w:rPr>
          <w:rFonts w:ascii="Tahoma" w:hAnsi="Tahoma" w:cs="Tahoma"/>
          <w:sz w:val="24"/>
          <w:szCs w:val="24"/>
        </w:rPr>
        <w:sectPr w:rsidR="008615CE">
          <w:pgSz w:w="16867" w:h="11926" w:orient="landscape"/>
          <w:pgMar w:top="565" w:right="565" w:bottom="565" w:left="565" w:header="708" w:footer="708" w:gutter="0"/>
          <w:cols w:space="720"/>
          <w:noEndnote/>
        </w:sectPr>
      </w:pPr>
    </w:p>
    <w:tbl>
      <w:tblPr>
        <w:tblW w:w="0" w:type="auto"/>
        <w:tblInd w:w="15" w:type="dxa"/>
        <w:tblLayout w:type="fixed"/>
        <w:tblCellMar>
          <w:left w:w="15" w:type="dxa"/>
          <w:right w:w="15" w:type="dxa"/>
        </w:tblCellMar>
        <w:tblLook w:val="0000" w:firstRow="0" w:lastRow="0" w:firstColumn="0" w:lastColumn="0" w:noHBand="0" w:noVBand="0"/>
      </w:tblPr>
      <w:tblGrid>
        <w:gridCol w:w="2613"/>
        <w:gridCol w:w="1423"/>
        <w:gridCol w:w="796"/>
        <w:gridCol w:w="1024"/>
        <w:gridCol w:w="1024"/>
        <w:gridCol w:w="1024"/>
        <w:gridCol w:w="1023"/>
        <w:gridCol w:w="1024"/>
        <w:gridCol w:w="1024"/>
        <w:gridCol w:w="1024"/>
        <w:gridCol w:w="1024"/>
        <w:gridCol w:w="1308"/>
        <w:gridCol w:w="1422"/>
        <w:gridCol w:w="57"/>
      </w:tblGrid>
      <w:tr w:rsidR="008615CE" w14:paraId="6FD55041" w14:textId="77777777">
        <w:tblPrEx>
          <w:tblCellMar>
            <w:top w:w="0" w:type="dxa"/>
            <w:bottom w:w="0" w:type="dxa"/>
          </w:tblCellMar>
        </w:tblPrEx>
        <w:trPr>
          <w:trHeight w:hRule="exact" w:val="510"/>
        </w:trPr>
        <w:tc>
          <w:tcPr>
            <w:tcW w:w="2613" w:type="dxa"/>
            <w:vMerge w:val="restart"/>
            <w:tcBorders>
              <w:top w:val="single" w:sz="8" w:space="0" w:color="000000"/>
              <w:left w:val="single" w:sz="8" w:space="0" w:color="000000"/>
              <w:bottom w:val="single" w:sz="8" w:space="0" w:color="000000"/>
              <w:right w:val="single" w:sz="8" w:space="0" w:color="000000"/>
            </w:tcBorders>
            <w:vAlign w:val="center"/>
          </w:tcPr>
          <w:p w14:paraId="6AD3D174"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lastRenderedPageBreak/>
              <w:t xml:space="preserve">Найменування </w:t>
            </w:r>
            <w:r>
              <w:rPr>
                <w:rFonts w:ascii="Times New Roman" w:hAnsi="Times New Roman"/>
                <w:color w:val="000000"/>
                <w:sz w:val="24"/>
                <w:szCs w:val="24"/>
              </w:rPr>
              <w:br/>
              <w:t>заходу</w:t>
            </w:r>
          </w:p>
        </w:tc>
        <w:tc>
          <w:tcPr>
            <w:tcW w:w="1423" w:type="dxa"/>
            <w:vMerge w:val="restart"/>
            <w:tcBorders>
              <w:top w:val="single" w:sz="8" w:space="0" w:color="000000"/>
              <w:left w:val="single" w:sz="8" w:space="0" w:color="000000"/>
              <w:bottom w:val="single" w:sz="8" w:space="0" w:color="000000"/>
              <w:right w:val="single" w:sz="8" w:space="0" w:color="000000"/>
            </w:tcBorders>
            <w:vAlign w:val="center"/>
          </w:tcPr>
          <w:p w14:paraId="5B17375D"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Виконавці </w:t>
            </w:r>
            <w:r>
              <w:rPr>
                <w:rFonts w:ascii="Times New Roman" w:hAnsi="Times New Roman"/>
                <w:color w:val="000000"/>
                <w:sz w:val="24"/>
                <w:szCs w:val="24"/>
              </w:rPr>
              <w:br/>
              <w:t>заходу</w:t>
            </w:r>
          </w:p>
        </w:tc>
        <w:tc>
          <w:tcPr>
            <w:tcW w:w="796" w:type="dxa"/>
            <w:vMerge w:val="restart"/>
            <w:tcBorders>
              <w:top w:val="single" w:sz="8" w:space="0" w:color="000000"/>
              <w:left w:val="single" w:sz="8" w:space="0" w:color="000000"/>
              <w:bottom w:val="single" w:sz="8" w:space="0" w:color="000000"/>
              <w:right w:val="single" w:sz="8" w:space="0" w:color="000000"/>
            </w:tcBorders>
            <w:vAlign w:val="center"/>
          </w:tcPr>
          <w:p w14:paraId="24B3DE1A"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Термін</w:t>
            </w:r>
            <w:r>
              <w:rPr>
                <w:rFonts w:ascii="Times New Roman" w:hAnsi="Times New Roman"/>
                <w:color w:val="000000"/>
                <w:sz w:val="24"/>
                <w:szCs w:val="24"/>
              </w:rPr>
              <w:br/>
              <w:t>вико-</w:t>
            </w:r>
            <w:r>
              <w:rPr>
                <w:rFonts w:ascii="Times New Roman" w:hAnsi="Times New Roman"/>
                <w:color w:val="000000"/>
                <w:sz w:val="24"/>
                <w:szCs w:val="24"/>
              </w:rPr>
              <w:br/>
            </w:r>
            <w:proofErr w:type="spellStart"/>
            <w:r>
              <w:rPr>
                <w:rFonts w:ascii="Times New Roman" w:hAnsi="Times New Roman"/>
                <w:color w:val="000000"/>
                <w:sz w:val="24"/>
                <w:szCs w:val="24"/>
              </w:rPr>
              <w:t>нання</w:t>
            </w:r>
            <w:proofErr w:type="spellEnd"/>
            <w:r>
              <w:rPr>
                <w:rFonts w:ascii="Times New Roman" w:hAnsi="Times New Roman"/>
                <w:color w:val="000000"/>
                <w:sz w:val="24"/>
                <w:szCs w:val="24"/>
              </w:rPr>
              <w:br/>
              <w:t>(план/</w:t>
            </w:r>
            <w:r>
              <w:rPr>
                <w:rFonts w:ascii="Times New Roman" w:hAnsi="Times New Roman"/>
                <w:color w:val="000000"/>
                <w:sz w:val="24"/>
                <w:szCs w:val="24"/>
              </w:rPr>
              <w:br/>
              <w:t>факт)</w:t>
            </w:r>
          </w:p>
        </w:tc>
        <w:tc>
          <w:tcPr>
            <w:tcW w:w="4095" w:type="dxa"/>
            <w:gridSpan w:val="4"/>
            <w:tcBorders>
              <w:top w:val="single" w:sz="8" w:space="0" w:color="000000"/>
              <w:left w:val="single" w:sz="8" w:space="0" w:color="000000"/>
              <w:bottom w:val="single" w:sz="8" w:space="0" w:color="000000"/>
              <w:right w:val="single" w:sz="8" w:space="0" w:color="000000"/>
            </w:tcBorders>
            <w:vAlign w:val="center"/>
          </w:tcPr>
          <w:p w14:paraId="235C53D4"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Обсяги фінансування на 2025 рік, (тис. грн.)</w:t>
            </w:r>
          </w:p>
        </w:tc>
        <w:tc>
          <w:tcPr>
            <w:tcW w:w="4096" w:type="dxa"/>
            <w:gridSpan w:val="4"/>
            <w:tcBorders>
              <w:top w:val="single" w:sz="8" w:space="0" w:color="000000"/>
              <w:left w:val="single" w:sz="8" w:space="0" w:color="000000"/>
              <w:bottom w:val="single" w:sz="8" w:space="0" w:color="000000"/>
              <w:right w:val="single" w:sz="8" w:space="0" w:color="000000"/>
            </w:tcBorders>
            <w:vAlign w:val="center"/>
          </w:tcPr>
          <w:p w14:paraId="2808B153"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Фактичні обсяги фінансування, </w:t>
            </w:r>
            <w:r>
              <w:rPr>
                <w:rFonts w:ascii="Times New Roman" w:hAnsi="Times New Roman"/>
                <w:color w:val="000000"/>
                <w:sz w:val="24"/>
                <w:szCs w:val="24"/>
              </w:rPr>
              <w:br/>
              <w:t>за звітний період (тис. грн)</w:t>
            </w:r>
          </w:p>
        </w:tc>
        <w:tc>
          <w:tcPr>
            <w:tcW w:w="1308" w:type="dxa"/>
            <w:vMerge w:val="restart"/>
            <w:tcBorders>
              <w:top w:val="single" w:sz="8" w:space="0" w:color="000000"/>
              <w:left w:val="single" w:sz="8" w:space="0" w:color="000000"/>
              <w:bottom w:val="single" w:sz="8" w:space="0" w:color="000000"/>
              <w:right w:val="single" w:sz="8" w:space="0" w:color="000000"/>
            </w:tcBorders>
            <w:vAlign w:val="center"/>
          </w:tcPr>
          <w:p w14:paraId="708797AA"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Інформація про виконання заходу</w:t>
            </w:r>
          </w:p>
        </w:tc>
        <w:tc>
          <w:tcPr>
            <w:tcW w:w="1422" w:type="dxa"/>
            <w:vMerge w:val="restart"/>
            <w:tcBorders>
              <w:top w:val="single" w:sz="8" w:space="0" w:color="000000"/>
              <w:left w:val="single" w:sz="8" w:space="0" w:color="000000"/>
              <w:bottom w:val="single" w:sz="8" w:space="0" w:color="000000"/>
              <w:right w:val="single" w:sz="8" w:space="0" w:color="000000"/>
            </w:tcBorders>
            <w:vAlign w:val="center"/>
          </w:tcPr>
          <w:p w14:paraId="1CD23EC9"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Причини невиконання</w:t>
            </w:r>
          </w:p>
        </w:tc>
        <w:tc>
          <w:tcPr>
            <w:tcW w:w="57" w:type="dxa"/>
            <w:vMerge/>
            <w:tcBorders>
              <w:top w:val="nil"/>
              <w:left w:val="nil"/>
              <w:bottom w:val="nil"/>
              <w:right w:val="nil"/>
            </w:tcBorders>
          </w:tcPr>
          <w:p w14:paraId="48BF5965"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1A5E804F" w14:textId="77777777">
        <w:tblPrEx>
          <w:tblCellMar>
            <w:top w:w="0" w:type="dxa"/>
            <w:bottom w:w="0" w:type="dxa"/>
          </w:tblCellMar>
        </w:tblPrEx>
        <w:trPr>
          <w:trHeight w:hRule="exact" w:val="340"/>
        </w:trPr>
        <w:tc>
          <w:tcPr>
            <w:tcW w:w="2613" w:type="dxa"/>
            <w:vMerge/>
            <w:tcBorders>
              <w:top w:val="single" w:sz="8" w:space="0" w:color="000000"/>
              <w:left w:val="single" w:sz="8" w:space="0" w:color="000000"/>
              <w:bottom w:val="single" w:sz="8" w:space="0" w:color="000000"/>
              <w:right w:val="single" w:sz="8" w:space="0" w:color="000000"/>
            </w:tcBorders>
          </w:tcPr>
          <w:p w14:paraId="6574C246"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4B4DF097"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08139FAF"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73E1B358"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1" w:type="dxa"/>
            <w:gridSpan w:val="3"/>
            <w:tcBorders>
              <w:top w:val="single" w:sz="8" w:space="0" w:color="000000"/>
              <w:left w:val="single" w:sz="8" w:space="0" w:color="000000"/>
              <w:bottom w:val="single" w:sz="8" w:space="0" w:color="000000"/>
              <w:right w:val="single" w:sz="8" w:space="0" w:color="000000"/>
            </w:tcBorders>
            <w:vAlign w:val="center"/>
          </w:tcPr>
          <w:p w14:paraId="34AA2EB5"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7FCE936B"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2" w:type="dxa"/>
            <w:gridSpan w:val="3"/>
            <w:tcBorders>
              <w:top w:val="single" w:sz="8" w:space="0" w:color="000000"/>
              <w:left w:val="single" w:sz="8" w:space="0" w:color="000000"/>
              <w:bottom w:val="single" w:sz="8" w:space="0" w:color="000000"/>
              <w:right w:val="single" w:sz="8" w:space="0" w:color="000000"/>
            </w:tcBorders>
            <w:vAlign w:val="center"/>
          </w:tcPr>
          <w:p w14:paraId="32FA5C85"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308" w:type="dxa"/>
            <w:vMerge/>
            <w:tcBorders>
              <w:top w:val="single" w:sz="8" w:space="0" w:color="000000"/>
              <w:left w:val="single" w:sz="8" w:space="0" w:color="000000"/>
              <w:bottom w:val="single" w:sz="8" w:space="0" w:color="000000"/>
              <w:right w:val="single" w:sz="8" w:space="0" w:color="000000"/>
            </w:tcBorders>
          </w:tcPr>
          <w:p w14:paraId="49BC1C7A"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509D5D12"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400852D5"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04DC6D3C" w14:textId="77777777">
        <w:tblPrEx>
          <w:tblCellMar>
            <w:top w:w="0" w:type="dxa"/>
            <w:bottom w:w="0" w:type="dxa"/>
          </w:tblCellMar>
        </w:tblPrEx>
        <w:trPr>
          <w:trHeight w:hRule="exact" w:val="850"/>
        </w:trPr>
        <w:tc>
          <w:tcPr>
            <w:tcW w:w="2613" w:type="dxa"/>
            <w:vMerge/>
            <w:tcBorders>
              <w:top w:val="single" w:sz="8" w:space="0" w:color="000000"/>
              <w:left w:val="single" w:sz="8" w:space="0" w:color="000000"/>
              <w:bottom w:val="single" w:sz="8" w:space="0" w:color="000000"/>
              <w:right w:val="single" w:sz="8" w:space="0" w:color="000000"/>
            </w:tcBorders>
          </w:tcPr>
          <w:p w14:paraId="366D22C1"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13DB079B"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54BF6F58"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4F1F58FC"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00A5A979"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6E6325FA"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3" w:type="dxa"/>
            <w:tcBorders>
              <w:top w:val="single" w:sz="8" w:space="0" w:color="000000"/>
              <w:left w:val="single" w:sz="8" w:space="0" w:color="000000"/>
              <w:bottom w:val="single" w:sz="8" w:space="0" w:color="000000"/>
              <w:right w:val="single" w:sz="8" w:space="0" w:color="000000"/>
            </w:tcBorders>
            <w:vAlign w:val="center"/>
          </w:tcPr>
          <w:p w14:paraId="6CB4C94D"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024" w:type="dxa"/>
            <w:vMerge/>
            <w:tcBorders>
              <w:top w:val="single" w:sz="8" w:space="0" w:color="000000"/>
              <w:left w:val="single" w:sz="8" w:space="0" w:color="000000"/>
              <w:bottom w:val="single" w:sz="8" w:space="0" w:color="000000"/>
              <w:right w:val="single" w:sz="8" w:space="0" w:color="000000"/>
            </w:tcBorders>
          </w:tcPr>
          <w:p w14:paraId="6E9B807D"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5E9D1C71"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4C58FD95"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4" w:type="dxa"/>
            <w:tcBorders>
              <w:top w:val="single" w:sz="8" w:space="0" w:color="000000"/>
              <w:left w:val="single" w:sz="8" w:space="0" w:color="000000"/>
              <w:bottom w:val="single" w:sz="8" w:space="0" w:color="000000"/>
              <w:right w:val="single" w:sz="8" w:space="0" w:color="000000"/>
            </w:tcBorders>
            <w:vAlign w:val="center"/>
          </w:tcPr>
          <w:p w14:paraId="0D051180"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308" w:type="dxa"/>
            <w:vMerge/>
            <w:tcBorders>
              <w:top w:val="single" w:sz="8" w:space="0" w:color="000000"/>
              <w:left w:val="single" w:sz="8" w:space="0" w:color="000000"/>
              <w:bottom w:val="single" w:sz="8" w:space="0" w:color="000000"/>
              <w:right w:val="single" w:sz="8" w:space="0" w:color="000000"/>
            </w:tcBorders>
          </w:tcPr>
          <w:p w14:paraId="167D2336"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59BC7B93"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2EDD8FA5"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4DDBB07B" w14:textId="77777777">
        <w:tblPrEx>
          <w:tblCellMar>
            <w:top w:w="0" w:type="dxa"/>
            <w:bottom w:w="0" w:type="dxa"/>
          </w:tblCellMar>
        </w:tblPrEx>
        <w:trPr>
          <w:trHeight w:hRule="exact" w:val="942"/>
        </w:trPr>
        <w:tc>
          <w:tcPr>
            <w:tcW w:w="2613" w:type="dxa"/>
            <w:tcBorders>
              <w:top w:val="single" w:sz="8" w:space="0" w:color="000000"/>
              <w:left w:val="single" w:sz="8" w:space="0" w:color="000000"/>
              <w:bottom w:val="single" w:sz="8" w:space="0" w:color="000000"/>
              <w:right w:val="single" w:sz="8" w:space="0" w:color="000000"/>
            </w:tcBorders>
          </w:tcPr>
          <w:p w14:paraId="1757446E" w14:textId="77777777" w:rsidR="008615CE" w:rsidRDefault="008615CE">
            <w:pPr>
              <w:widowControl w:val="0"/>
              <w:autoSpaceDE w:val="0"/>
              <w:autoSpaceDN w:val="0"/>
              <w:adjustRightInd w:val="0"/>
              <w:spacing w:before="30" w:after="0" w:line="265" w:lineRule="exact"/>
              <w:ind w:left="15"/>
              <w:rPr>
                <w:rFonts w:ascii="Times New Roman" w:hAnsi="Times New Roman"/>
                <w:color w:val="000000"/>
                <w:sz w:val="20"/>
                <w:szCs w:val="20"/>
              </w:rPr>
            </w:pPr>
          </w:p>
        </w:tc>
        <w:tc>
          <w:tcPr>
            <w:tcW w:w="1423" w:type="dxa"/>
            <w:tcBorders>
              <w:top w:val="single" w:sz="8" w:space="0" w:color="000000"/>
              <w:left w:val="single" w:sz="8" w:space="0" w:color="000000"/>
              <w:bottom w:val="single" w:sz="8" w:space="0" w:color="000000"/>
              <w:right w:val="single" w:sz="8" w:space="0" w:color="000000"/>
            </w:tcBorders>
          </w:tcPr>
          <w:p w14:paraId="09E8FB31"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центри соціального обслуговування м.</w:t>
            </w:r>
            <w:r w:rsidR="007D61BD">
              <w:rPr>
                <w:rFonts w:ascii="Times New Roman" w:hAnsi="Times New Roman"/>
                <w:color w:val="000000"/>
                <w:sz w:val="20"/>
                <w:szCs w:val="20"/>
              </w:rPr>
              <w:t xml:space="preserve"> </w:t>
            </w:r>
            <w:r>
              <w:rPr>
                <w:rFonts w:ascii="Times New Roman" w:hAnsi="Times New Roman"/>
                <w:color w:val="000000"/>
                <w:sz w:val="20"/>
                <w:szCs w:val="20"/>
              </w:rPr>
              <w:t>Києва</w:t>
            </w:r>
          </w:p>
        </w:tc>
        <w:tc>
          <w:tcPr>
            <w:tcW w:w="796" w:type="dxa"/>
            <w:tcBorders>
              <w:top w:val="single" w:sz="8" w:space="0" w:color="000000"/>
              <w:left w:val="single" w:sz="8" w:space="0" w:color="000000"/>
              <w:bottom w:val="single" w:sz="8" w:space="0" w:color="000000"/>
              <w:right w:val="single" w:sz="8" w:space="0" w:color="000000"/>
            </w:tcBorders>
          </w:tcPr>
          <w:p w14:paraId="49F9485D"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7B59EF26"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44387D11"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4622BD2F"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3" w:type="dxa"/>
            <w:tcBorders>
              <w:top w:val="single" w:sz="8" w:space="0" w:color="000000"/>
              <w:left w:val="single" w:sz="8" w:space="0" w:color="000000"/>
              <w:bottom w:val="single" w:sz="8" w:space="0" w:color="000000"/>
              <w:right w:val="single" w:sz="8" w:space="0" w:color="000000"/>
            </w:tcBorders>
          </w:tcPr>
          <w:p w14:paraId="3DC07CE8"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1C84990A"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25EFD66C"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7D01B324"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454257FA"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308" w:type="dxa"/>
            <w:tcBorders>
              <w:top w:val="single" w:sz="8" w:space="0" w:color="000000"/>
              <w:left w:val="single" w:sz="8" w:space="0" w:color="000000"/>
              <w:bottom w:val="single" w:sz="8" w:space="0" w:color="000000"/>
              <w:right w:val="single" w:sz="8" w:space="0" w:color="000000"/>
            </w:tcBorders>
          </w:tcPr>
          <w:p w14:paraId="1D35DAE1"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1422" w:type="dxa"/>
            <w:tcBorders>
              <w:top w:val="single" w:sz="8" w:space="0" w:color="000000"/>
              <w:left w:val="single" w:sz="8" w:space="0" w:color="000000"/>
              <w:bottom w:val="single" w:sz="8" w:space="0" w:color="000000"/>
              <w:right w:val="single" w:sz="8" w:space="0" w:color="000000"/>
            </w:tcBorders>
          </w:tcPr>
          <w:p w14:paraId="361AA109"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57" w:type="dxa"/>
            <w:vMerge/>
            <w:tcBorders>
              <w:top w:val="nil"/>
              <w:left w:val="nil"/>
              <w:bottom w:val="nil"/>
              <w:right w:val="nil"/>
            </w:tcBorders>
          </w:tcPr>
          <w:p w14:paraId="36A0B20F"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0D9F9477" w14:textId="77777777">
        <w:tblPrEx>
          <w:tblCellMar>
            <w:top w:w="0" w:type="dxa"/>
            <w:bottom w:w="0" w:type="dxa"/>
          </w:tblCellMar>
        </w:tblPrEx>
        <w:trPr>
          <w:trHeight w:hRule="exact" w:val="283"/>
        </w:trPr>
        <w:tc>
          <w:tcPr>
            <w:tcW w:w="4832" w:type="dxa"/>
            <w:gridSpan w:val="3"/>
            <w:vMerge w:val="restart"/>
            <w:tcBorders>
              <w:top w:val="single" w:sz="8" w:space="0" w:color="000000"/>
              <w:left w:val="single" w:sz="8" w:space="0" w:color="000000"/>
              <w:bottom w:val="nil"/>
              <w:right w:val="single" w:sz="8" w:space="0" w:color="000000"/>
            </w:tcBorders>
          </w:tcPr>
          <w:p w14:paraId="000E4005" w14:textId="77777777" w:rsidR="008615CE" w:rsidRDefault="008615CE">
            <w:pPr>
              <w:widowControl w:val="0"/>
              <w:autoSpaceDE w:val="0"/>
              <w:autoSpaceDN w:val="0"/>
              <w:adjustRightInd w:val="0"/>
              <w:spacing w:before="30" w:after="0" w:line="265" w:lineRule="exact"/>
              <w:ind w:left="15"/>
              <w:rPr>
                <w:rFonts w:ascii="Times New Roman" w:hAnsi="Times New Roman"/>
                <w:color w:val="000000"/>
                <w:sz w:val="24"/>
                <w:szCs w:val="24"/>
              </w:rPr>
            </w:pPr>
            <w:r>
              <w:rPr>
                <w:rFonts w:ascii="Times New Roman" w:hAnsi="Times New Roman"/>
                <w:color w:val="000000"/>
                <w:sz w:val="24"/>
                <w:szCs w:val="24"/>
              </w:rPr>
              <w:t>ВСЬОГО ЗА ЗАВДАННЯМ:</w:t>
            </w:r>
          </w:p>
        </w:tc>
        <w:tc>
          <w:tcPr>
            <w:tcW w:w="1024" w:type="dxa"/>
            <w:vMerge w:val="restart"/>
            <w:tcBorders>
              <w:top w:val="single" w:sz="8" w:space="0" w:color="000000"/>
              <w:left w:val="single" w:sz="8" w:space="0" w:color="000000"/>
              <w:bottom w:val="single" w:sz="8" w:space="0" w:color="000000"/>
              <w:right w:val="single" w:sz="8" w:space="0" w:color="000000"/>
            </w:tcBorders>
          </w:tcPr>
          <w:p w14:paraId="3DBAB16B"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76 884,3</w:t>
            </w:r>
          </w:p>
        </w:tc>
        <w:tc>
          <w:tcPr>
            <w:tcW w:w="1024" w:type="dxa"/>
            <w:vMerge w:val="restart"/>
            <w:tcBorders>
              <w:top w:val="single" w:sz="8" w:space="0" w:color="000000"/>
              <w:left w:val="single" w:sz="8" w:space="0" w:color="000000"/>
              <w:bottom w:val="single" w:sz="8" w:space="0" w:color="000000"/>
              <w:right w:val="single" w:sz="8" w:space="0" w:color="000000"/>
            </w:tcBorders>
          </w:tcPr>
          <w:p w14:paraId="3E353927"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vMerge w:val="restart"/>
            <w:tcBorders>
              <w:top w:val="single" w:sz="8" w:space="0" w:color="000000"/>
              <w:left w:val="single" w:sz="8" w:space="0" w:color="000000"/>
              <w:bottom w:val="single" w:sz="8" w:space="0" w:color="000000"/>
              <w:right w:val="single" w:sz="8" w:space="0" w:color="000000"/>
            </w:tcBorders>
          </w:tcPr>
          <w:p w14:paraId="1ADE6822"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76 884,3</w:t>
            </w:r>
          </w:p>
        </w:tc>
        <w:tc>
          <w:tcPr>
            <w:tcW w:w="1023" w:type="dxa"/>
            <w:vMerge w:val="restart"/>
            <w:tcBorders>
              <w:top w:val="single" w:sz="8" w:space="0" w:color="000000"/>
              <w:left w:val="single" w:sz="8" w:space="0" w:color="000000"/>
              <w:bottom w:val="single" w:sz="8" w:space="0" w:color="000000"/>
              <w:right w:val="single" w:sz="8" w:space="0" w:color="000000"/>
            </w:tcBorders>
          </w:tcPr>
          <w:p w14:paraId="614DA775"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vMerge w:val="restart"/>
            <w:tcBorders>
              <w:top w:val="single" w:sz="8" w:space="0" w:color="000000"/>
              <w:left w:val="single" w:sz="8" w:space="0" w:color="000000"/>
              <w:bottom w:val="single" w:sz="8" w:space="0" w:color="000000"/>
              <w:right w:val="single" w:sz="8" w:space="0" w:color="000000"/>
            </w:tcBorders>
          </w:tcPr>
          <w:p w14:paraId="7B1E1BCD"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43 861,5</w:t>
            </w:r>
          </w:p>
        </w:tc>
        <w:tc>
          <w:tcPr>
            <w:tcW w:w="1024" w:type="dxa"/>
            <w:vMerge w:val="restart"/>
            <w:tcBorders>
              <w:top w:val="single" w:sz="8" w:space="0" w:color="000000"/>
              <w:left w:val="single" w:sz="8" w:space="0" w:color="000000"/>
              <w:bottom w:val="single" w:sz="8" w:space="0" w:color="000000"/>
              <w:right w:val="single" w:sz="8" w:space="0" w:color="000000"/>
            </w:tcBorders>
          </w:tcPr>
          <w:p w14:paraId="4D1D81AE"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vMerge w:val="restart"/>
            <w:tcBorders>
              <w:top w:val="single" w:sz="8" w:space="0" w:color="000000"/>
              <w:left w:val="single" w:sz="8" w:space="0" w:color="000000"/>
              <w:bottom w:val="single" w:sz="8" w:space="0" w:color="000000"/>
              <w:right w:val="single" w:sz="8" w:space="0" w:color="000000"/>
            </w:tcBorders>
          </w:tcPr>
          <w:p w14:paraId="0004D3F2"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43 861,5</w:t>
            </w:r>
          </w:p>
        </w:tc>
        <w:tc>
          <w:tcPr>
            <w:tcW w:w="1024" w:type="dxa"/>
            <w:vMerge w:val="restart"/>
            <w:tcBorders>
              <w:top w:val="single" w:sz="8" w:space="0" w:color="000000"/>
              <w:left w:val="single" w:sz="8" w:space="0" w:color="000000"/>
              <w:bottom w:val="single" w:sz="8" w:space="0" w:color="000000"/>
              <w:right w:val="single" w:sz="8" w:space="0" w:color="000000"/>
            </w:tcBorders>
          </w:tcPr>
          <w:p w14:paraId="54439553"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308" w:type="dxa"/>
            <w:vMerge w:val="restart"/>
            <w:tcBorders>
              <w:top w:val="single" w:sz="8" w:space="0" w:color="000000"/>
              <w:left w:val="single" w:sz="8" w:space="0" w:color="000000"/>
              <w:bottom w:val="single" w:sz="8" w:space="0" w:color="000000"/>
              <w:right w:val="single" w:sz="8" w:space="0" w:color="000000"/>
            </w:tcBorders>
          </w:tcPr>
          <w:p w14:paraId="3FC463A6" w14:textId="77777777" w:rsidR="008615CE" w:rsidRDefault="008615CE">
            <w:pPr>
              <w:widowControl w:val="0"/>
              <w:autoSpaceDE w:val="0"/>
              <w:autoSpaceDN w:val="0"/>
              <w:adjustRightInd w:val="0"/>
              <w:spacing w:before="30" w:after="0" w:line="225" w:lineRule="exact"/>
              <w:ind w:left="15"/>
              <w:rPr>
                <w:rFonts w:ascii="Times New Roman" w:hAnsi="Times New Roman"/>
                <w:b/>
                <w:bCs/>
                <w:color w:val="000000"/>
                <w:sz w:val="24"/>
                <w:szCs w:val="24"/>
              </w:rPr>
            </w:pPr>
          </w:p>
        </w:tc>
        <w:tc>
          <w:tcPr>
            <w:tcW w:w="1422" w:type="dxa"/>
            <w:vMerge w:val="restart"/>
            <w:tcBorders>
              <w:top w:val="single" w:sz="8" w:space="0" w:color="000000"/>
              <w:left w:val="single" w:sz="8" w:space="0" w:color="000000"/>
              <w:bottom w:val="single" w:sz="8" w:space="0" w:color="000000"/>
              <w:right w:val="single" w:sz="8" w:space="0" w:color="000000"/>
            </w:tcBorders>
          </w:tcPr>
          <w:p w14:paraId="6C2FBE7B" w14:textId="77777777" w:rsidR="008615CE" w:rsidRDefault="008615CE">
            <w:pPr>
              <w:widowControl w:val="0"/>
              <w:autoSpaceDE w:val="0"/>
              <w:autoSpaceDN w:val="0"/>
              <w:adjustRightInd w:val="0"/>
              <w:spacing w:before="30" w:after="0" w:line="225" w:lineRule="exact"/>
              <w:ind w:left="15"/>
              <w:rPr>
                <w:rFonts w:ascii="Times New Roman" w:hAnsi="Times New Roman"/>
                <w:b/>
                <w:bCs/>
                <w:color w:val="000000"/>
                <w:sz w:val="24"/>
                <w:szCs w:val="24"/>
              </w:rPr>
            </w:pPr>
          </w:p>
        </w:tc>
        <w:tc>
          <w:tcPr>
            <w:tcW w:w="57" w:type="dxa"/>
            <w:vMerge/>
            <w:tcBorders>
              <w:top w:val="nil"/>
              <w:left w:val="nil"/>
              <w:bottom w:val="nil"/>
              <w:right w:val="nil"/>
            </w:tcBorders>
          </w:tcPr>
          <w:p w14:paraId="7EAB5317" w14:textId="77777777" w:rsidR="008615CE" w:rsidRDefault="008615CE">
            <w:pPr>
              <w:widowControl w:val="0"/>
              <w:autoSpaceDE w:val="0"/>
              <w:autoSpaceDN w:val="0"/>
              <w:adjustRightInd w:val="0"/>
              <w:spacing w:after="0" w:line="240" w:lineRule="auto"/>
              <w:rPr>
                <w:rFonts w:ascii="Tahoma" w:hAnsi="Tahoma" w:cs="Tahoma"/>
                <w:sz w:val="18"/>
                <w:szCs w:val="18"/>
              </w:rPr>
            </w:pPr>
          </w:p>
        </w:tc>
      </w:tr>
      <w:tr w:rsidR="008615CE" w14:paraId="69874C5A" w14:textId="77777777">
        <w:tblPrEx>
          <w:tblCellMar>
            <w:top w:w="0" w:type="dxa"/>
            <w:bottom w:w="0" w:type="dxa"/>
          </w:tblCellMar>
        </w:tblPrEx>
        <w:trPr>
          <w:trHeight w:hRule="exact" w:val="300"/>
        </w:trPr>
        <w:tc>
          <w:tcPr>
            <w:tcW w:w="4832" w:type="dxa"/>
            <w:gridSpan w:val="3"/>
            <w:vMerge/>
            <w:tcBorders>
              <w:top w:val="single" w:sz="8" w:space="0" w:color="000000"/>
              <w:left w:val="single" w:sz="8" w:space="0" w:color="000000"/>
              <w:bottom w:val="nil"/>
              <w:right w:val="single" w:sz="8" w:space="0" w:color="000000"/>
            </w:tcBorders>
          </w:tcPr>
          <w:p w14:paraId="3E0F5D7E"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6E827074"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1D210F80"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185C50A2"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3" w:type="dxa"/>
            <w:vMerge/>
            <w:tcBorders>
              <w:top w:val="single" w:sz="8" w:space="0" w:color="000000"/>
              <w:left w:val="single" w:sz="8" w:space="0" w:color="000000"/>
              <w:bottom w:val="single" w:sz="8" w:space="0" w:color="000000"/>
              <w:right w:val="single" w:sz="8" w:space="0" w:color="000000"/>
            </w:tcBorders>
          </w:tcPr>
          <w:p w14:paraId="288E13FF"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6DA1D981"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752208B8"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35B5798C"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0E04CFB2"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308" w:type="dxa"/>
            <w:vMerge/>
            <w:tcBorders>
              <w:top w:val="single" w:sz="8" w:space="0" w:color="000000"/>
              <w:left w:val="single" w:sz="8" w:space="0" w:color="000000"/>
              <w:bottom w:val="single" w:sz="8" w:space="0" w:color="000000"/>
              <w:right w:val="single" w:sz="8" w:space="0" w:color="000000"/>
            </w:tcBorders>
          </w:tcPr>
          <w:p w14:paraId="69A09F5A"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520E28AB"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57" w:type="dxa"/>
            <w:vMerge/>
            <w:tcBorders>
              <w:top w:val="nil"/>
              <w:left w:val="nil"/>
              <w:bottom w:val="nil"/>
              <w:right w:val="nil"/>
            </w:tcBorders>
          </w:tcPr>
          <w:p w14:paraId="043B1452"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0C0F8595" w14:textId="77777777">
        <w:tblPrEx>
          <w:tblCellMar>
            <w:top w:w="0" w:type="dxa"/>
            <w:bottom w:w="0" w:type="dxa"/>
          </w:tblCellMar>
        </w:tblPrEx>
        <w:trPr>
          <w:trHeight w:hRule="exact" w:val="300"/>
        </w:trPr>
        <w:tc>
          <w:tcPr>
            <w:tcW w:w="4832" w:type="dxa"/>
            <w:gridSpan w:val="3"/>
            <w:vMerge/>
            <w:tcBorders>
              <w:top w:val="single" w:sz="8" w:space="0" w:color="000000"/>
              <w:left w:val="single" w:sz="8" w:space="0" w:color="000000"/>
              <w:bottom w:val="nil"/>
              <w:right w:val="single" w:sz="8" w:space="0" w:color="000000"/>
            </w:tcBorders>
          </w:tcPr>
          <w:p w14:paraId="06890C3D"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52A73715"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73F8FFEF"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327F75D3"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3" w:type="dxa"/>
            <w:vMerge/>
            <w:tcBorders>
              <w:top w:val="single" w:sz="8" w:space="0" w:color="000000"/>
              <w:left w:val="single" w:sz="8" w:space="0" w:color="000000"/>
              <w:bottom w:val="single" w:sz="8" w:space="0" w:color="000000"/>
              <w:right w:val="single" w:sz="8" w:space="0" w:color="000000"/>
            </w:tcBorders>
          </w:tcPr>
          <w:p w14:paraId="5ED7FF2F"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1F659E9E"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1882E67F"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70D15A78"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2A88A09C"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308" w:type="dxa"/>
            <w:vMerge/>
            <w:tcBorders>
              <w:top w:val="single" w:sz="8" w:space="0" w:color="000000"/>
              <w:left w:val="single" w:sz="8" w:space="0" w:color="000000"/>
              <w:bottom w:val="single" w:sz="8" w:space="0" w:color="000000"/>
              <w:right w:val="single" w:sz="8" w:space="0" w:color="000000"/>
            </w:tcBorders>
          </w:tcPr>
          <w:p w14:paraId="5686539E"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7A42B128"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57" w:type="dxa"/>
            <w:vMerge/>
            <w:tcBorders>
              <w:top w:val="nil"/>
              <w:left w:val="nil"/>
              <w:bottom w:val="nil"/>
              <w:right w:val="nil"/>
            </w:tcBorders>
          </w:tcPr>
          <w:p w14:paraId="6B9346C9"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1DAB5D9F" w14:textId="77777777">
        <w:tblPrEx>
          <w:tblCellMar>
            <w:top w:w="0" w:type="dxa"/>
            <w:bottom w:w="0" w:type="dxa"/>
          </w:tblCellMar>
        </w:tblPrEx>
        <w:trPr>
          <w:trHeight w:hRule="exact" w:val="307"/>
        </w:trPr>
        <w:tc>
          <w:tcPr>
            <w:tcW w:w="4832" w:type="dxa"/>
            <w:gridSpan w:val="3"/>
            <w:vMerge/>
            <w:tcBorders>
              <w:top w:val="single" w:sz="8" w:space="0" w:color="000000"/>
              <w:left w:val="single" w:sz="8" w:space="0" w:color="000000"/>
              <w:bottom w:val="nil"/>
              <w:right w:val="single" w:sz="8" w:space="0" w:color="000000"/>
            </w:tcBorders>
          </w:tcPr>
          <w:p w14:paraId="4A8462A5"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53C932A6"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68A8FAEB"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35AF09CD"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3" w:type="dxa"/>
            <w:vMerge/>
            <w:tcBorders>
              <w:top w:val="single" w:sz="8" w:space="0" w:color="000000"/>
              <w:left w:val="single" w:sz="8" w:space="0" w:color="000000"/>
              <w:bottom w:val="single" w:sz="8" w:space="0" w:color="000000"/>
              <w:right w:val="single" w:sz="8" w:space="0" w:color="000000"/>
            </w:tcBorders>
          </w:tcPr>
          <w:p w14:paraId="1717BDB0"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04D4D5F8"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74213414"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38D7CAD1"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498C8EF7"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308" w:type="dxa"/>
            <w:vMerge/>
            <w:tcBorders>
              <w:top w:val="single" w:sz="8" w:space="0" w:color="000000"/>
              <w:left w:val="single" w:sz="8" w:space="0" w:color="000000"/>
              <w:bottom w:val="single" w:sz="8" w:space="0" w:color="000000"/>
              <w:right w:val="single" w:sz="8" w:space="0" w:color="000000"/>
            </w:tcBorders>
          </w:tcPr>
          <w:p w14:paraId="305567CF"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577C2E04"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57" w:type="dxa"/>
            <w:vMerge/>
            <w:tcBorders>
              <w:top w:val="nil"/>
              <w:left w:val="nil"/>
              <w:bottom w:val="nil"/>
              <w:right w:val="nil"/>
            </w:tcBorders>
          </w:tcPr>
          <w:p w14:paraId="51FE23AC"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39321941" w14:textId="77777777">
        <w:tblPrEx>
          <w:tblCellMar>
            <w:top w:w="0" w:type="dxa"/>
            <w:bottom w:w="0" w:type="dxa"/>
          </w:tblCellMar>
        </w:tblPrEx>
        <w:trPr>
          <w:trHeight w:hRule="exact" w:val="495"/>
        </w:trPr>
        <w:tc>
          <w:tcPr>
            <w:tcW w:w="15753" w:type="dxa"/>
            <w:gridSpan w:val="13"/>
            <w:tcBorders>
              <w:top w:val="single" w:sz="8" w:space="0" w:color="000000"/>
              <w:left w:val="single" w:sz="8" w:space="0" w:color="000000"/>
              <w:bottom w:val="single" w:sz="8" w:space="0" w:color="000000"/>
              <w:right w:val="single" w:sz="8" w:space="0" w:color="000000"/>
            </w:tcBorders>
            <w:vAlign w:val="center"/>
          </w:tcPr>
          <w:p w14:paraId="523351F6" w14:textId="77777777" w:rsidR="008615CE" w:rsidRDefault="008615CE">
            <w:pPr>
              <w:widowControl w:val="0"/>
              <w:autoSpaceDE w:val="0"/>
              <w:autoSpaceDN w:val="0"/>
              <w:adjustRightInd w:val="0"/>
              <w:spacing w:before="30" w:after="0" w:line="225" w:lineRule="exact"/>
              <w:ind w:left="150"/>
              <w:rPr>
                <w:rFonts w:ascii="Times New Roman" w:hAnsi="Times New Roman"/>
                <w:color w:val="000000"/>
                <w:sz w:val="20"/>
                <w:szCs w:val="20"/>
              </w:rPr>
            </w:pPr>
            <w:r>
              <w:rPr>
                <w:rFonts w:ascii="Times New Roman" w:hAnsi="Times New Roman"/>
                <w:color w:val="000000"/>
                <w:sz w:val="20"/>
                <w:szCs w:val="20"/>
              </w:rPr>
              <w:t xml:space="preserve">Завдання:  Завдання 1.8. </w:t>
            </w:r>
            <w:r>
              <w:rPr>
                <w:rFonts w:ascii="Times New Roman" w:hAnsi="Times New Roman"/>
                <w:color w:val="000000"/>
                <w:sz w:val="20"/>
                <w:szCs w:val="20"/>
              </w:rPr>
              <w:br/>
              <w:t>Забезпечення партнерської взаємодії державного та громадського секторів у розвитку соціальної сфери та волонтерського руху</w:t>
            </w:r>
          </w:p>
        </w:tc>
        <w:tc>
          <w:tcPr>
            <w:tcW w:w="57" w:type="dxa"/>
            <w:vMerge/>
            <w:tcBorders>
              <w:top w:val="nil"/>
              <w:left w:val="nil"/>
              <w:bottom w:val="nil"/>
              <w:right w:val="nil"/>
            </w:tcBorders>
          </w:tcPr>
          <w:p w14:paraId="15DC22DC"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6F1FA88D" w14:textId="77777777">
        <w:tblPrEx>
          <w:tblCellMar>
            <w:top w:w="0" w:type="dxa"/>
            <w:bottom w:w="0" w:type="dxa"/>
          </w:tblCellMar>
        </w:tblPrEx>
        <w:trPr>
          <w:trHeight w:hRule="exact" w:val="3705"/>
        </w:trPr>
        <w:tc>
          <w:tcPr>
            <w:tcW w:w="2613" w:type="dxa"/>
            <w:tcBorders>
              <w:top w:val="single" w:sz="8" w:space="0" w:color="000000"/>
              <w:left w:val="single" w:sz="8" w:space="0" w:color="000000"/>
              <w:bottom w:val="single" w:sz="8" w:space="0" w:color="000000"/>
              <w:right w:val="single" w:sz="8" w:space="0" w:color="000000"/>
            </w:tcBorders>
          </w:tcPr>
          <w:p w14:paraId="51FFA974"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 xml:space="preserve">29. Сприяння реалізації проєктів соціального спрямування, розроблених  громадськими об’єднаннями осіб з інвалідністю та ветеранів війни, визначених за результатами конкурсного відбору, шляхом надання їм фінансової підтримки  </w:t>
            </w:r>
          </w:p>
        </w:tc>
        <w:tc>
          <w:tcPr>
            <w:tcW w:w="1423" w:type="dxa"/>
            <w:tcBorders>
              <w:top w:val="single" w:sz="8" w:space="0" w:color="000000"/>
              <w:left w:val="single" w:sz="8" w:space="0" w:color="000000"/>
              <w:bottom w:val="single" w:sz="8" w:space="0" w:color="000000"/>
              <w:right w:val="single" w:sz="8" w:space="0" w:color="000000"/>
            </w:tcBorders>
          </w:tcPr>
          <w:p w14:paraId="5814B4FC"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 xml:space="preserve">Департамент соціальної та ветеранської політики виконавчого органу Київської міської ради (Київської міської державної адміністрації) </w:t>
            </w:r>
          </w:p>
        </w:tc>
        <w:tc>
          <w:tcPr>
            <w:tcW w:w="796" w:type="dxa"/>
            <w:tcBorders>
              <w:top w:val="single" w:sz="8" w:space="0" w:color="000000"/>
              <w:left w:val="single" w:sz="8" w:space="0" w:color="000000"/>
              <w:bottom w:val="single" w:sz="8" w:space="0" w:color="000000"/>
              <w:right w:val="single" w:sz="8" w:space="0" w:color="000000"/>
            </w:tcBorders>
          </w:tcPr>
          <w:p w14:paraId="2D700C54"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2025, 2026, 2027</w:t>
            </w:r>
          </w:p>
        </w:tc>
        <w:tc>
          <w:tcPr>
            <w:tcW w:w="1024" w:type="dxa"/>
            <w:tcBorders>
              <w:top w:val="single" w:sz="8" w:space="0" w:color="000000"/>
              <w:left w:val="single" w:sz="8" w:space="0" w:color="000000"/>
              <w:bottom w:val="single" w:sz="8" w:space="0" w:color="000000"/>
              <w:right w:val="single" w:sz="8" w:space="0" w:color="000000"/>
            </w:tcBorders>
          </w:tcPr>
          <w:p w14:paraId="3E95B1C1"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2 162,0</w:t>
            </w:r>
          </w:p>
        </w:tc>
        <w:tc>
          <w:tcPr>
            <w:tcW w:w="1024" w:type="dxa"/>
            <w:tcBorders>
              <w:top w:val="single" w:sz="8" w:space="0" w:color="000000"/>
              <w:left w:val="single" w:sz="8" w:space="0" w:color="000000"/>
              <w:bottom w:val="single" w:sz="8" w:space="0" w:color="000000"/>
              <w:right w:val="single" w:sz="8" w:space="0" w:color="000000"/>
            </w:tcBorders>
          </w:tcPr>
          <w:p w14:paraId="0FD11EA5"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64915823"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2 162,0</w:t>
            </w:r>
          </w:p>
        </w:tc>
        <w:tc>
          <w:tcPr>
            <w:tcW w:w="1023" w:type="dxa"/>
            <w:tcBorders>
              <w:top w:val="single" w:sz="8" w:space="0" w:color="000000"/>
              <w:left w:val="single" w:sz="8" w:space="0" w:color="000000"/>
              <w:bottom w:val="single" w:sz="8" w:space="0" w:color="000000"/>
              <w:right w:val="single" w:sz="8" w:space="0" w:color="000000"/>
            </w:tcBorders>
          </w:tcPr>
          <w:p w14:paraId="36EF1965"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0DAE1A00"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1 988,4</w:t>
            </w:r>
          </w:p>
        </w:tc>
        <w:tc>
          <w:tcPr>
            <w:tcW w:w="1024" w:type="dxa"/>
            <w:tcBorders>
              <w:top w:val="single" w:sz="8" w:space="0" w:color="000000"/>
              <w:left w:val="single" w:sz="8" w:space="0" w:color="000000"/>
              <w:bottom w:val="single" w:sz="8" w:space="0" w:color="000000"/>
              <w:right w:val="single" w:sz="8" w:space="0" w:color="000000"/>
            </w:tcBorders>
          </w:tcPr>
          <w:p w14:paraId="6B283176"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7FFE764C"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1 988,4</w:t>
            </w:r>
          </w:p>
        </w:tc>
        <w:tc>
          <w:tcPr>
            <w:tcW w:w="1024" w:type="dxa"/>
            <w:tcBorders>
              <w:top w:val="single" w:sz="8" w:space="0" w:color="000000"/>
              <w:left w:val="single" w:sz="8" w:space="0" w:color="000000"/>
              <w:bottom w:val="single" w:sz="8" w:space="0" w:color="000000"/>
              <w:right w:val="single" w:sz="8" w:space="0" w:color="000000"/>
            </w:tcBorders>
          </w:tcPr>
          <w:p w14:paraId="600D3A51"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308" w:type="dxa"/>
            <w:tcBorders>
              <w:top w:val="single" w:sz="8" w:space="0" w:color="000000"/>
              <w:left w:val="single" w:sz="8" w:space="0" w:color="000000"/>
              <w:bottom w:val="single" w:sz="8" w:space="0" w:color="000000"/>
              <w:right w:val="single" w:sz="8" w:space="0" w:color="000000"/>
            </w:tcBorders>
          </w:tcPr>
          <w:p w14:paraId="7683273D"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Виконано</w:t>
            </w:r>
          </w:p>
        </w:tc>
        <w:tc>
          <w:tcPr>
            <w:tcW w:w="1422" w:type="dxa"/>
            <w:tcBorders>
              <w:top w:val="single" w:sz="8" w:space="0" w:color="000000"/>
              <w:left w:val="single" w:sz="8" w:space="0" w:color="000000"/>
              <w:bottom w:val="single" w:sz="8" w:space="0" w:color="000000"/>
              <w:right w:val="single" w:sz="8" w:space="0" w:color="000000"/>
            </w:tcBorders>
          </w:tcPr>
          <w:p w14:paraId="20854BFE"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 xml:space="preserve">В бюджеті м. Києва на 2025 рік передбачені кошти на виконання заходу в сумі 2000,0 тис. грн. </w:t>
            </w:r>
            <w:r>
              <w:rPr>
                <w:rFonts w:ascii="Times New Roman" w:hAnsi="Times New Roman"/>
                <w:color w:val="000000"/>
                <w:sz w:val="20"/>
                <w:szCs w:val="20"/>
              </w:rPr>
              <w:br/>
              <w:t>Забезпечено реалізацію проєктів соціального спрямування, розроблених 13 громадськими об’єднаннями.</w:t>
            </w:r>
          </w:p>
        </w:tc>
        <w:tc>
          <w:tcPr>
            <w:tcW w:w="57" w:type="dxa"/>
            <w:vMerge/>
            <w:tcBorders>
              <w:top w:val="nil"/>
              <w:left w:val="nil"/>
              <w:bottom w:val="nil"/>
              <w:right w:val="nil"/>
            </w:tcBorders>
          </w:tcPr>
          <w:p w14:paraId="34C11A6D"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694685DE" w14:textId="77777777">
        <w:tblPrEx>
          <w:tblCellMar>
            <w:top w:w="0" w:type="dxa"/>
            <w:bottom w:w="0" w:type="dxa"/>
          </w:tblCellMar>
        </w:tblPrEx>
        <w:trPr>
          <w:trHeight w:hRule="exact" w:val="2738"/>
        </w:trPr>
        <w:tc>
          <w:tcPr>
            <w:tcW w:w="2613" w:type="dxa"/>
            <w:tcBorders>
              <w:top w:val="single" w:sz="8" w:space="0" w:color="000000"/>
              <w:left w:val="single" w:sz="8" w:space="0" w:color="000000"/>
              <w:bottom w:val="single" w:sz="8" w:space="0" w:color="000000"/>
              <w:right w:val="single" w:sz="8" w:space="0" w:color="000000"/>
            </w:tcBorders>
          </w:tcPr>
          <w:p w14:paraId="2C922B13"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30. Сприяння реалізації проєктів соціального спрямування направлених на забезпечення рівних прав та можливостей жінок і чоловіків та надання соціальних послуг окремим верствам населення міста Києва, розроблених громадськими об’єднаннями, визначених за результатами</w:t>
            </w:r>
          </w:p>
        </w:tc>
        <w:tc>
          <w:tcPr>
            <w:tcW w:w="1423" w:type="dxa"/>
            <w:tcBorders>
              <w:top w:val="single" w:sz="8" w:space="0" w:color="000000"/>
              <w:left w:val="single" w:sz="8" w:space="0" w:color="000000"/>
              <w:bottom w:val="single" w:sz="8" w:space="0" w:color="000000"/>
              <w:right w:val="single" w:sz="8" w:space="0" w:color="000000"/>
            </w:tcBorders>
          </w:tcPr>
          <w:p w14:paraId="7E8B497F"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Департамент соціальної та ветеранської політики виконавчого органу Київської міської ради (Київської міської державної</w:t>
            </w:r>
          </w:p>
        </w:tc>
        <w:tc>
          <w:tcPr>
            <w:tcW w:w="796" w:type="dxa"/>
            <w:tcBorders>
              <w:top w:val="single" w:sz="8" w:space="0" w:color="000000"/>
              <w:left w:val="single" w:sz="8" w:space="0" w:color="000000"/>
              <w:bottom w:val="single" w:sz="8" w:space="0" w:color="000000"/>
              <w:right w:val="single" w:sz="8" w:space="0" w:color="000000"/>
            </w:tcBorders>
          </w:tcPr>
          <w:p w14:paraId="408F85EC"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2025, 2026, 2027</w:t>
            </w:r>
          </w:p>
        </w:tc>
        <w:tc>
          <w:tcPr>
            <w:tcW w:w="1024" w:type="dxa"/>
            <w:tcBorders>
              <w:top w:val="single" w:sz="8" w:space="0" w:color="000000"/>
              <w:left w:val="single" w:sz="8" w:space="0" w:color="000000"/>
              <w:bottom w:val="single" w:sz="8" w:space="0" w:color="000000"/>
              <w:right w:val="single" w:sz="8" w:space="0" w:color="000000"/>
            </w:tcBorders>
          </w:tcPr>
          <w:p w14:paraId="5D118114"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432,4</w:t>
            </w:r>
          </w:p>
        </w:tc>
        <w:tc>
          <w:tcPr>
            <w:tcW w:w="1024" w:type="dxa"/>
            <w:tcBorders>
              <w:top w:val="single" w:sz="8" w:space="0" w:color="000000"/>
              <w:left w:val="single" w:sz="8" w:space="0" w:color="000000"/>
              <w:bottom w:val="single" w:sz="8" w:space="0" w:color="000000"/>
              <w:right w:val="single" w:sz="8" w:space="0" w:color="000000"/>
            </w:tcBorders>
          </w:tcPr>
          <w:p w14:paraId="0391CE03"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0B98F23B"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432,4</w:t>
            </w:r>
          </w:p>
        </w:tc>
        <w:tc>
          <w:tcPr>
            <w:tcW w:w="1023" w:type="dxa"/>
            <w:tcBorders>
              <w:top w:val="single" w:sz="8" w:space="0" w:color="000000"/>
              <w:left w:val="single" w:sz="8" w:space="0" w:color="000000"/>
              <w:bottom w:val="single" w:sz="8" w:space="0" w:color="000000"/>
              <w:right w:val="single" w:sz="8" w:space="0" w:color="000000"/>
            </w:tcBorders>
          </w:tcPr>
          <w:p w14:paraId="05916A33"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36A3D2D0"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400,0</w:t>
            </w:r>
          </w:p>
        </w:tc>
        <w:tc>
          <w:tcPr>
            <w:tcW w:w="1024" w:type="dxa"/>
            <w:tcBorders>
              <w:top w:val="single" w:sz="8" w:space="0" w:color="000000"/>
              <w:left w:val="single" w:sz="8" w:space="0" w:color="000000"/>
              <w:bottom w:val="single" w:sz="8" w:space="0" w:color="000000"/>
              <w:right w:val="single" w:sz="8" w:space="0" w:color="000000"/>
            </w:tcBorders>
          </w:tcPr>
          <w:p w14:paraId="45DB3673"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05C4BF29"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400,0</w:t>
            </w:r>
          </w:p>
        </w:tc>
        <w:tc>
          <w:tcPr>
            <w:tcW w:w="1024" w:type="dxa"/>
            <w:tcBorders>
              <w:top w:val="single" w:sz="8" w:space="0" w:color="000000"/>
              <w:left w:val="single" w:sz="8" w:space="0" w:color="000000"/>
              <w:bottom w:val="single" w:sz="8" w:space="0" w:color="000000"/>
              <w:right w:val="single" w:sz="8" w:space="0" w:color="000000"/>
            </w:tcBorders>
          </w:tcPr>
          <w:p w14:paraId="67E63227"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308" w:type="dxa"/>
            <w:tcBorders>
              <w:top w:val="single" w:sz="8" w:space="0" w:color="000000"/>
              <w:left w:val="single" w:sz="8" w:space="0" w:color="000000"/>
              <w:bottom w:val="single" w:sz="8" w:space="0" w:color="000000"/>
              <w:right w:val="single" w:sz="8" w:space="0" w:color="000000"/>
            </w:tcBorders>
          </w:tcPr>
          <w:p w14:paraId="051EED18"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Виконано</w:t>
            </w:r>
          </w:p>
        </w:tc>
        <w:tc>
          <w:tcPr>
            <w:tcW w:w="1422" w:type="dxa"/>
            <w:tcBorders>
              <w:top w:val="single" w:sz="8" w:space="0" w:color="000000"/>
              <w:left w:val="single" w:sz="8" w:space="0" w:color="000000"/>
              <w:bottom w:val="single" w:sz="8" w:space="0" w:color="000000"/>
              <w:right w:val="single" w:sz="8" w:space="0" w:color="000000"/>
            </w:tcBorders>
          </w:tcPr>
          <w:p w14:paraId="0E7A6CEA"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 xml:space="preserve">В бюджеті м. Києва на 2025 рік передбачені кошти на виконання заходу в сумі 400,0  тис. грн. </w:t>
            </w:r>
            <w:r>
              <w:rPr>
                <w:rFonts w:ascii="Times New Roman" w:hAnsi="Times New Roman"/>
                <w:color w:val="000000"/>
                <w:sz w:val="20"/>
                <w:szCs w:val="20"/>
              </w:rPr>
              <w:br/>
              <w:t>Забезпечено реалізацію проєктів соціального</w:t>
            </w:r>
          </w:p>
        </w:tc>
        <w:tc>
          <w:tcPr>
            <w:tcW w:w="57" w:type="dxa"/>
            <w:vMerge/>
            <w:tcBorders>
              <w:top w:val="nil"/>
              <w:left w:val="nil"/>
              <w:bottom w:val="nil"/>
              <w:right w:val="nil"/>
            </w:tcBorders>
          </w:tcPr>
          <w:p w14:paraId="09B11385" w14:textId="77777777" w:rsidR="008615CE" w:rsidRDefault="008615CE">
            <w:pPr>
              <w:widowControl w:val="0"/>
              <w:autoSpaceDE w:val="0"/>
              <w:autoSpaceDN w:val="0"/>
              <w:adjustRightInd w:val="0"/>
              <w:spacing w:after="0" w:line="240" w:lineRule="auto"/>
              <w:rPr>
                <w:rFonts w:ascii="Tahoma" w:hAnsi="Tahoma" w:cs="Tahoma"/>
                <w:sz w:val="20"/>
                <w:szCs w:val="20"/>
              </w:rPr>
            </w:pPr>
          </w:p>
        </w:tc>
      </w:tr>
    </w:tbl>
    <w:p w14:paraId="518A8A76" w14:textId="77777777" w:rsidR="008615CE" w:rsidRDefault="008615CE">
      <w:pPr>
        <w:widowControl w:val="0"/>
        <w:autoSpaceDE w:val="0"/>
        <w:autoSpaceDN w:val="0"/>
        <w:adjustRightInd w:val="0"/>
        <w:spacing w:after="0" w:line="240" w:lineRule="auto"/>
        <w:rPr>
          <w:rFonts w:ascii="Tahoma" w:hAnsi="Tahoma" w:cs="Tahoma"/>
          <w:sz w:val="24"/>
          <w:szCs w:val="24"/>
        </w:rPr>
        <w:sectPr w:rsidR="008615CE">
          <w:pgSz w:w="16867" w:h="11926" w:orient="landscape"/>
          <w:pgMar w:top="565" w:right="565" w:bottom="565" w:left="565" w:header="708" w:footer="708" w:gutter="0"/>
          <w:cols w:space="720"/>
          <w:noEndnote/>
        </w:sectPr>
      </w:pPr>
    </w:p>
    <w:tbl>
      <w:tblPr>
        <w:tblW w:w="0" w:type="auto"/>
        <w:tblInd w:w="15" w:type="dxa"/>
        <w:tblLayout w:type="fixed"/>
        <w:tblCellMar>
          <w:left w:w="15" w:type="dxa"/>
          <w:right w:w="15" w:type="dxa"/>
        </w:tblCellMar>
        <w:tblLook w:val="0000" w:firstRow="0" w:lastRow="0" w:firstColumn="0" w:lastColumn="0" w:noHBand="0" w:noVBand="0"/>
      </w:tblPr>
      <w:tblGrid>
        <w:gridCol w:w="2613"/>
        <w:gridCol w:w="1423"/>
        <w:gridCol w:w="796"/>
        <w:gridCol w:w="1024"/>
        <w:gridCol w:w="1024"/>
        <w:gridCol w:w="1024"/>
        <w:gridCol w:w="1023"/>
        <w:gridCol w:w="1024"/>
        <w:gridCol w:w="1024"/>
        <w:gridCol w:w="1024"/>
        <w:gridCol w:w="1024"/>
        <w:gridCol w:w="1308"/>
        <w:gridCol w:w="1422"/>
        <w:gridCol w:w="57"/>
      </w:tblGrid>
      <w:tr w:rsidR="008615CE" w14:paraId="61C05F3A" w14:textId="77777777">
        <w:tblPrEx>
          <w:tblCellMar>
            <w:top w:w="0" w:type="dxa"/>
            <w:bottom w:w="0" w:type="dxa"/>
          </w:tblCellMar>
        </w:tblPrEx>
        <w:trPr>
          <w:trHeight w:hRule="exact" w:val="510"/>
        </w:trPr>
        <w:tc>
          <w:tcPr>
            <w:tcW w:w="2613" w:type="dxa"/>
            <w:vMerge w:val="restart"/>
            <w:tcBorders>
              <w:top w:val="single" w:sz="8" w:space="0" w:color="000000"/>
              <w:left w:val="single" w:sz="8" w:space="0" w:color="000000"/>
              <w:bottom w:val="single" w:sz="8" w:space="0" w:color="000000"/>
              <w:right w:val="single" w:sz="8" w:space="0" w:color="000000"/>
            </w:tcBorders>
            <w:vAlign w:val="center"/>
          </w:tcPr>
          <w:p w14:paraId="4AEEB186"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lastRenderedPageBreak/>
              <w:t xml:space="preserve">Найменування </w:t>
            </w:r>
            <w:r>
              <w:rPr>
                <w:rFonts w:ascii="Times New Roman" w:hAnsi="Times New Roman"/>
                <w:color w:val="000000"/>
                <w:sz w:val="24"/>
                <w:szCs w:val="24"/>
              </w:rPr>
              <w:br/>
              <w:t>заходу</w:t>
            </w:r>
          </w:p>
        </w:tc>
        <w:tc>
          <w:tcPr>
            <w:tcW w:w="1423" w:type="dxa"/>
            <w:vMerge w:val="restart"/>
            <w:tcBorders>
              <w:top w:val="single" w:sz="8" w:space="0" w:color="000000"/>
              <w:left w:val="single" w:sz="8" w:space="0" w:color="000000"/>
              <w:bottom w:val="single" w:sz="8" w:space="0" w:color="000000"/>
              <w:right w:val="single" w:sz="8" w:space="0" w:color="000000"/>
            </w:tcBorders>
            <w:vAlign w:val="center"/>
          </w:tcPr>
          <w:p w14:paraId="421D47A8"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Виконавці </w:t>
            </w:r>
            <w:r>
              <w:rPr>
                <w:rFonts w:ascii="Times New Roman" w:hAnsi="Times New Roman"/>
                <w:color w:val="000000"/>
                <w:sz w:val="24"/>
                <w:szCs w:val="24"/>
              </w:rPr>
              <w:br/>
              <w:t>заходу</w:t>
            </w:r>
          </w:p>
        </w:tc>
        <w:tc>
          <w:tcPr>
            <w:tcW w:w="796" w:type="dxa"/>
            <w:vMerge w:val="restart"/>
            <w:tcBorders>
              <w:top w:val="single" w:sz="8" w:space="0" w:color="000000"/>
              <w:left w:val="single" w:sz="8" w:space="0" w:color="000000"/>
              <w:bottom w:val="single" w:sz="8" w:space="0" w:color="000000"/>
              <w:right w:val="single" w:sz="8" w:space="0" w:color="000000"/>
            </w:tcBorders>
            <w:vAlign w:val="center"/>
          </w:tcPr>
          <w:p w14:paraId="7852DA09"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Термін</w:t>
            </w:r>
            <w:r>
              <w:rPr>
                <w:rFonts w:ascii="Times New Roman" w:hAnsi="Times New Roman"/>
                <w:color w:val="000000"/>
                <w:sz w:val="24"/>
                <w:szCs w:val="24"/>
              </w:rPr>
              <w:br/>
              <w:t>вико-</w:t>
            </w:r>
            <w:r>
              <w:rPr>
                <w:rFonts w:ascii="Times New Roman" w:hAnsi="Times New Roman"/>
                <w:color w:val="000000"/>
                <w:sz w:val="24"/>
                <w:szCs w:val="24"/>
              </w:rPr>
              <w:br/>
            </w:r>
            <w:proofErr w:type="spellStart"/>
            <w:r>
              <w:rPr>
                <w:rFonts w:ascii="Times New Roman" w:hAnsi="Times New Roman"/>
                <w:color w:val="000000"/>
                <w:sz w:val="24"/>
                <w:szCs w:val="24"/>
              </w:rPr>
              <w:t>нання</w:t>
            </w:r>
            <w:proofErr w:type="spellEnd"/>
            <w:r>
              <w:rPr>
                <w:rFonts w:ascii="Times New Roman" w:hAnsi="Times New Roman"/>
                <w:color w:val="000000"/>
                <w:sz w:val="24"/>
                <w:szCs w:val="24"/>
              </w:rPr>
              <w:br/>
              <w:t>(план/</w:t>
            </w:r>
            <w:r>
              <w:rPr>
                <w:rFonts w:ascii="Times New Roman" w:hAnsi="Times New Roman"/>
                <w:color w:val="000000"/>
                <w:sz w:val="24"/>
                <w:szCs w:val="24"/>
              </w:rPr>
              <w:br/>
              <w:t>факт)</w:t>
            </w:r>
          </w:p>
        </w:tc>
        <w:tc>
          <w:tcPr>
            <w:tcW w:w="4095" w:type="dxa"/>
            <w:gridSpan w:val="4"/>
            <w:tcBorders>
              <w:top w:val="single" w:sz="8" w:space="0" w:color="000000"/>
              <w:left w:val="single" w:sz="8" w:space="0" w:color="000000"/>
              <w:bottom w:val="single" w:sz="8" w:space="0" w:color="000000"/>
              <w:right w:val="single" w:sz="8" w:space="0" w:color="000000"/>
            </w:tcBorders>
            <w:vAlign w:val="center"/>
          </w:tcPr>
          <w:p w14:paraId="1D837B97"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Обсяги фінансування на 2025 рік, (тис. грн.)</w:t>
            </w:r>
          </w:p>
        </w:tc>
        <w:tc>
          <w:tcPr>
            <w:tcW w:w="4096" w:type="dxa"/>
            <w:gridSpan w:val="4"/>
            <w:tcBorders>
              <w:top w:val="single" w:sz="8" w:space="0" w:color="000000"/>
              <w:left w:val="single" w:sz="8" w:space="0" w:color="000000"/>
              <w:bottom w:val="single" w:sz="8" w:space="0" w:color="000000"/>
              <w:right w:val="single" w:sz="8" w:space="0" w:color="000000"/>
            </w:tcBorders>
            <w:vAlign w:val="center"/>
          </w:tcPr>
          <w:p w14:paraId="58290E1F"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Фактичні обсяги фінансування, </w:t>
            </w:r>
            <w:r>
              <w:rPr>
                <w:rFonts w:ascii="Times New Roman" w:hAnsi="Times New Roman"/>
                <w:color w:val="000000"/>
                <w:sz w:val="24"/>
                <w:szCs w:val="24"/>
              </w:rPr>
              <w:br/>
              <w:t>за звітний період (тис. грн)</w:t>
            </w:r>
          </w:p>
        </w:tc>
        <w:tc>
          <w:tcPr>
            <w:tcW w:w="1308" w:type="dxa"/>
            <w:vMerge w:val="restart"/>
            <w:tcBorders>
              <w:top w:val="single" w:sz="8" w:space="0" w:color="000000"/>
              <w:left w:val="single" w:sz="8" w:space="0" w:color="000000"/>
              <w:bottom w:val="single" w:sz="8" w:space="0" w:color="000000"/>
              <w:right w:val="single" w:sz="8" w:space="0" w:color="000000"/>
            </w:tcBorders>
            <w:vAlign w:val="center"/>
          </w:tcPr>
          <w:p w14:paraId="3A0F92EE"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Інформація про виконання заходу</w:t>
            </w:r>
          </w:p>
        </w:tc>
        <w:tc>
          <w:tcPr>
            <w:tcW w:w="1422" w:type="dxa"/>
            <w:vMerge w:val="restart"/>
            <w:tcBorders>
              <w:top w:val="single" w:sz="8" w:space="0" w:color="000000"/>
              <w:left w:val="single" w:sz="8" w:space="0" w:color="000000"/>
              <w:bottom w:val="single" w:sz="8" w:space="0" w:color="000000"/>
              <w:right w:val="single" w:sz="8" w:space="0" w:color="000000"/>
            </w:tcBorders>
            <w:vAlign w:val="center"/>
          </w:tcPr>
          <w:p w14:paraId="02847BDF"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Причини невиконання</w:t>
            </w:r>
          </w:p>
        </w:tc>
        <w:tc>
          <w:tcPr>
            <w:tcW w:w="57" w:type="dxa"/>
            <w:vMerge/>
            <w:tcBorders>
              <w:top w:val="nil"/>
              <w:left w:val="nil"/>
              <w:bottom w:val="nil"/>
              <w:right w:val="nil"/>
            </w:tcBorders>
          </w:tcPr>
          <w:p w14:paraId="2F90D176"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7C9DE785" w14:textId="77777777">
        <w:tblPrEx>
          <w:tblCellMar>
            <w:top w:w="0" w:type="dxa"/>
            <w:bottom w:w="0" w:type="dxa"/>
          </w:tblCellMar>
        </w:tblPrEx>
        <w:trPr>
          <w:trHeight w:hRule="exact" w:val="340"/>
        </w:trPr>
        <w:tc>
          <w:tcPr>
            <w:tcW w:w="2613" w:type="dxa"/>
            <w:vMerge/>
            <w:tcBorders>
              <w:top w:val="single" w:sz="8" w:space="0" w:color="000000"/>
              <w:left w:val="single" w:sz="8" w:space="0" w:color="000000"/>
              <w:bottom w:val="single" w:sz="8" w:space="0" w:color="000000"/>
              <w:right w:val="single" w:sz="8" w:space="0" w:color="000000"/>
            </w:tcBorders>
          </w:tcPr>
          <w:p w14:paraId="2C12303A"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50D0FA16"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7C16EFBC"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16F80605"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1" w:type="dxa"/>
            <w:gridSpan w:val="3"/>
            <w:tcBorders>
              <w:top w:val="single" w:sz="8" w:space="0" w:color="000000"/>
              <w:left w:val="single" w:sz="8" w:space="0" w:color="000000"/>
              <w:bottom w:val="single" w:sz="8" w:space="0" w:color="000000"/>
              <w:right w:val="single" w:sz="8" w:space="0" w:color="000000"/>
            </w:tcBorders>
            <w:vAlign w:val="center"/>
          </w:tcPr>
          <w:p w14:paraId="440BB812"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10A1649B"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2" w:type="dxa"/>
            <w:gridSpan w:val="3"/>
            <w:tcBorders>
              <w:top w:val="single" w:sz="8" w:space="0" w:color="000000"/>
              <w:left w:val="single" w:sz="8" w:space="0" w:color="000000"/>
              <w:bottom w:val="single" w:sz="8" w:space="0" w:color="000000"/>
              <w:right w:val="single" w:sz="8" w:space="0" w:color="000000"/>
            </w:tcBorders>
            <w:vAlign w:val="center"/>
          </w:tcPr>
          <w:p w14:paraId="1A9D4E86"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308" w:type="dxa"/>
            <w:vMerge/>
            <w:tcBorders>
              <w:top w:val="single" w:sz="8" w:space="0" w:color="000000"/>
              <w:left w:val="single" w:sz="8" w:space="0" w:color="000000"/>
              <w:bottom w:val="single" w:sz="8" w:space="0" w:color="000000"/>
              <w:right w:val="single" w:sz="8" w:space="0" w:color="000000"/>
            </w:tcBorders>
          </w:tcPr>
          <w:p w14:paraId="1FDA37B5"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1197EA1B"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0BFCCF00"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0926069B" w14:textId="77777777">
        <w:tblPrEx>
          <w:tblCellMar>
            <w:top w:w="0" w:type="dxa"/>
            <w:bottom w:w="0" w:type="dxa"/>
          </w:tblCellMar>
        </w:tblPrEx>
        <w:trPr>
          <w:trHeight w:hRule="exact" w:val="850"/>
        </w:trPr>
        <w:tc>
          <w:tcPr>
            <w:tcW w:w="2613" w:type="dxa"/>
            <w:vMerge/>
            <w:tcBorders>
              <w:top w:val="single" w:sz="8" w:space="0" w:color="000000"/>
              <w:left w:val="single" w:sz="8" w:space="0" w:color="000000"/>
              <w:bottom w:val="single" w:sz="8" w:space="0" w:color="000000"/>
              <w:right w:val="single" w:sz="8" w:space="0" w:color="000000"/>
            </w:tcBorders>
          </w:tcPr>
          <w:p w14:paraId="50C7E62E"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vMerge/>
            <w:tcBorders>
              <w:top w:val="single" w:sz="8" w:space="0" w:color="000000"/>
              <w:left w:val="single" w:sz="8" w:space="0" w:color="000000"/>
              <w:bottom w:val="single" w:sz="8" w:space="0" w:color="000000"/>
              <w:right w:val="single" w:sz="8" w:space="0" w:color="000000"/>
            </w:tcBorders>
          </w:tcPr>
          <w:p w14:paraId="1FD65F22"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7E0C6ED1"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3E045577"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474F94B7"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53090C31"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3" w:type="dxa"/>
            <w:tcBorders>
              <w:top w:val="single" w:sz="8" w:space="0" w:color="000000"/>
              <w:left w:val="single" w:sz="8" w:space="0" w:color="000000"/>
              <w:bottom w:val="single" w:sz="8" w:space="0" w:color="000000"/>
              <w:right w:val="single" w:sz="8" w:space="0" w:color="000000"/>
            </w:tcBorders>
            <w:vAlign w:val="center"/>
          </w:tcPr>
          <w:p w14:paraId="1D259A3B"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024" w:type="dxa"/>
            <w:vMerge/>
            <w:tcBorders>
              <w:top w:val="single" w:sz="8" w:space="0" w:color="000000"/>
              <w:left w:val="single" w:sz="8" w:space="0" w:color="000000"/>
              <w:bottom w:val="single" w:sz="8" w:space="0" w:color="000000"/>
              <w:right w:val="single" w:sz="8" w:space="0" w:color="000000"/>
            </w:tcBorders>
          </w:tcPr>
          <w:p w14:paraId="469A8886"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31745446"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56D1C1DE"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4" w:type="dxa"/>
            <w:tcBorders>
              <w:top w:val="single" w:sz="8" w:space="0" w:color="000000"/>
              <w:left w:val="single" w:sz="8" w:space="0" w:color="000000"/>
              <w:bottom w:val="single" w:sz="8" w:space="0" w:color="000000"/>
              <w:right w:val="single" w:sz="8" w:space="0" w:color="000000"/>
            </w:tcBorders>
            <w:vAlign w:val="center"/>
          </w:tcPr>
          <w:p w14:paraId="48074394" w14:textId="77777777" w:rsidR="008615CE" w:rsidRDefault="008615CE">
            <w:pPr>
              <w:widowControl w:val="0"/>
              <w:autoSpaceDE w:val="0"/>
              <w:autoSpaceDN w:val="0"/>
              <w:adjustRightInd w:val="0"/>
              <w:spacing w:before="30" w:after="0" w:line="265"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308" w:type="dxa"/>
            <w:vMerge/>
            <w:tcBorders>
              <w:top w:val="single" w:sz="8" w:space="0" w:color="000000"/>
              <w:left w:val="single" w:sz="8" w:space="0" w:color="000000"/>
              <w:bottom w:val="single" w:sz="8" w:space="0" w:color="000000"/>
              <w:right w:val="single" w:sz="8" w:space="0" w:color="000000"/>
            </w:tcBorders>
          </w:tcPr>
          <w:p w14:paraId="59B86E1D"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13653737"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2D03E2F1"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59AA728C" w14:textId="77777777">
        <w:tblPrEx>
          <w:tblCellMar>
            <w:top w:w="0" w:type="dxa"/>
            <w:bottom w:w="0" w:type="dxa"/>
          </w:tblCellMar>
        </w:tblPrEx>
        <w:trPr>
          <w:trHeight w:hRule="exact" w:val="1176"/>
        </w:trPr>
        <w:tc>
          <w:tcPr>
            <w:tcW w:w="2613" w:type="dxa"/>
            <w:tcBorders>
              <w:top w:val="single" w:sz="8" w:space="0" w:color="000000"/>
              <w:left w:val="single" w:sz="8" w:space="0" w:color="000000"/>
              <w:bottom w:val="single" w:sz="8" w:space="0" w:color="000000"/>
              <w:right w:val="single" w:sz="8" w:space="0" w:color="000000"/>
            </w:tcBorders>
          </w:tcPr>
          <w:p w14:paraId="12D80DA0"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конкурсного відбору, шляхом надання їм фінансової підтримки</w:t>
            </w:r>
          </w:p>
        </w:tc>
        <w:tc>
          <w:tcPr>
            <w:tcW w:w="1423" w:type="dxa"/>
            <w:tcBorders>
              <w:top w:val="single" w:sz="8" w:space="0" w:color="000000"/>
              <w:left w:val="single" w:sz="8" w:space="0" w:color="000000"/>
              <w:bottom w:val="single" w:sz="8" w:space="0" w:color="000000"/>
              <w:right w:val="single" w:sz="8" w:space="0" w:color="000000"/>
            </w:tcBorders>
          </w:tcPr>
          <w:p w14:paraId="058F7823"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 xml:space="preserve">адміністрації) </w:t>
            </w:r>
          </w:p>
        </w:tc>
        <w:tc>
          <w:tcPr>
            <w:tcW w:w="796" w:type="dxa"/>
            <w:tcBorders>
              <w:top w:val="single" w:sz="8" w:space="0" w:color="000000"/>
              <w:left w:val="single" w:sz="8" w:space="0" w:color="000000"/>
              <w:bottom w:val="single" w:sz="8" w:space="0" w:color="000000"/>
              <w:right w:val="single" w:sz="8" w:space="0" w:color="000000"/>
            </w:tcBorders>
          </w:tcPr>
          <w:p w14:paraId="6C00955A"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6D6E9833"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46D1DC21"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7BF6C4B6"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3" w:type="dxa"/>
            <w:tcBorders>
              <w:top w:val="single" w:sz="8" w:space="0" w:color="000000"/>
              <w:left w:val="single" w:sz="8" w:space="0" w:color="000000"/>
              <w:bottom w:val="single" w:sz="8" w:space="0" w:color="000000"/>
              <w:right w:val="single" w:sz="8" w:space="0" w:color="000000"/>
            </w:tcBorders>
          </w:tcPr>
          <w:p w14:paraId="44E57B72"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32BD8BAC"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2CA4155C"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2DD43607"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024" w:type="dxa"/>
            <w:tcBorders>
              <w:top w:val="single" w:sz="8" w:space="0" w:color="000000"/>
              <w:left w:val="single" w:sz="8" w:space="0" w:color="000000"/>
              <w:bottom w:val="single" w:sz="8" w:space="0" w:color="000000"/>
              <w:right w:val="single" w:sz="8" w:space="0" w:color="000000"/>
            </w:tcBorders>
          </w:tcPr>
          <w:p w14:paraId="41296895"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p>
        </w:tc>
        <w:tc>
          <w:tcPr>
            <w:tcW w:w="1308" w:type="dxa"/>
            <w:tcBorders>
              <w:top w:val="single" w:sz="8" w:space="0" w:color="000000"/>
              <w:left w:val="single" w:sz="8" w:space="0" w:color="000000"/>
              <w:bottom w:val="single" w:sz="8" w:space="0" w:color="000000"/>
              <w:right w:val="single" w:sz="8" w:space="0" w:color="000000"/>
            </w:tcBorders>
          </w:tcPr>
          <w:p w14:paraId="6C9E0540"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p>
        </w:tc>
        <w:tc>
          <w:tcPr>
            <w:tcW w:w="1422" w:type="dxa"/>
            <w:tcBorders>
              <w:top w:val="single" w:sz="8" w:space="0" w:color="000000"/>
              <w:left w:val="single" w:sz="8" w:space="0" w:color="000000"/>
              <w:bottom w:val="single" w:sz="8" w:space="0" w:color="000000"/>
              <w:right w:val="single" w:sz="8" w:space="0" w:color="000000"/>
            </w:tcBorders>
          </w:tcPr>
          <w:p w14:paraId="053C6263"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спрямування, розроблених 3  громадськими об’єднаннями.</w:t>
            </w:r>
            <w:r>
              <w:rPr>
                <w:rFonts w:ascii="Times New Roman" w:hAnsi="Times New Roman"/>
                <w:color w:val="000000"/>
                <w:sz w:val="20"/>
                <w:szCs w:val="20"/>
              </w:rPr>
              <w:br/>
              <w:t xml:space="preserve"> </w:t>
            </w:r>
          </w:p>
        </w:tc>
        <w:tc>
          <w:tcPr>
            <w:tcW w:w="57" w:type="dxa"/>
            <w:vMerge/>
            <w:tcBorders>
              <w:top w:val="nil"/>
              <w:left w:val="nil"/>
              <w:bottom w:val="nil"/>
              <w:right w:val="nil"/>
            </w:tcBorders>
          </w:tcPr>
          <w:p w14:paraId="7897266F"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19A0BE11" w14:textId="77777777">
        <w:tblPrEx>
          <w:tblCellMar>
            <w:top w:w="0" w:type="dxa"/>
            <w:bottom w:w="0" w:type="dxa"/>
          </w:tblCellMar>
        </w:tblPrEx>
        <w:trPr>
          <w:trHeight w:hRule="exact" w:val="5760"/>
        </w:trPr>
        <w:tc>
          <w:tcPr>
            <w:tcW w:w="2613" w:type="dxa"/>
            <w:tcBorders>
              <w:top w:val="single" w:sz="8" w:space="0" w:color="000000"/>
              <w:left w:val="single" w:sz="8" w:space="0" w:color="000000"/>
              <w:bottom w:val="single" w:sz="8" w:space="0" w:color="000000"/>
              <w:right w:val="single" w:sz="8" w:space="0" w:color="000000"/>
            </w:tcBorders>
          </w:tcPr>
          <w:p w14:paraId="7AF9595F"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 xml:space="preserve">31. Вшанування визначних, пам’ятних та історичних дат, пов’язаних з увічненням пам’яті ветеранів війни, жертв нацистських переслідувань </w:t>
            </w:r>
          </w:p>
        </w:tc>
        <w:tc>
          <w:tcPr>
            <w:tcW w:w="1423" w:type="dxa"/>
            <w:tcBorders>
              <w:top w:val="single" w:sz="8" w:space="0" w:color="000000"/>
              <w:left w:val="single" w:sz="8" w:space="0" w:color="000000"/>
              <w:bottom w:val="single" w:sz="8" w:space="0" w:color="000000"/>
              <w:right w:val="single" w:sz="8" w:space="0" w:color="000000"/>
            </w:tcBorders>
          </w:tcPr>
          <w:p w14:paraId="4AE67CA9"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Департамент соціальної та ветеранської політики виконавчого органу Київської міської ради (Київської міської державної адміністрації) ,</w:t>
            </w:r>
            <w:r>
              <w:rPr>
                <w:rFonts w:ascii="Times New Roman" w:hAnsi="Times New Roman"/>
                <w:color w:val="000000"/>
                <w:sz w:val="20"/>
                <w:szCs w:val="20"/>
              </w:rPr>
              <w:br/>
              <w:t>Районні в місті Києві державні адміністрації</w:t>
            </w:r>
          </w:p>
        </w:tc>
        <w:tc>
          <w:tcPr>
            <w:tcW w:w="796" w:type="dxa"/>
            <w:tcBorders>
              <w:top w:val="single" w:sz="8" w:space="0" w:color="000000"/>
              <w:left w:val="single" w:sz="8" w:space="0" w:color="000000"/>
              <w:bottom w:val="single" w:sz="8" w:space="0" w:color="000000"/>
              <w:right w:val="single" w:sz="8" w:space="0" w:color="000000"/>
            </w:tcBorders>
          </w:tcPr>
          <w:p w14:paraId="07492FA6"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2025, 2026, 2027</w:t>
            </w:r>
          </w:p>
        </w:tc>
        <w:tc>
          <w:tcPr>
            <w:tcW w:w="1024" w:type="dxa"/>
            <w:tcBorders>
              <w:top w:val="single" w:sz="8" w:space="0" w:color="000000"/>
              <w:left w:val="single" w:sz="8" w:space="0" w:color="000000"/>
              <w:bottom w:val="single" w:sz="8" w:space="0" w:color="000000"/>
              <w:right w:val="single" w:sz="8" w:space="0" w:color="000000"/>
            </w:tcBorders>
          </w:tcPr>
          <w:p w14:paraId="1DB59506"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1 885,2</w:t>
            </w:r>
          </w:p>
        </w:tc>
        <w:tc>
          <w:tcPr>
            <w:tcW w:w="1024" w:type="dxa"/>
            <w:tcBorders>
              <w:top w:val="single" w:sz="8" w:space="0" w:color="000000"/>
              <w:left w:val="single" w:sz="8" w:space="0" w:color="000000"/>
              <w:bottom w:val="single" w:sz="8" w:space="0" w:color="000000"/>
              <w:right w:val="single" w:sz="8" w:space="0" w:color="000000"/>
            </w:tcBorders>
          </w:tcPr>
          <w:p w14:paraId="5A22D6FA"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059E1FD2"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1 885,2</w:t>
            </w:r>
          </w:p>
        </w:tc>
        <w:tc>
          <w:tcPr>
            <w:tcW w:w="1023" w:type="dxa"/>
            <w:tcBorders>
              <w:top w:val="single" w:sz="8" w:space="0" w:color="000000"/>
              <w:left w:val="single" w:sz="8" w:space="0" w:color="000000"/>
              <w:bottom w:val="single" w:sz="8" w:space="0" w:color="000000"/>
              <w:right w:val="single" w:sz="8" w:space="0" w:color="000000"/>
            </w:tcBorders>
          </w:tcPr>
          <w:p w14:paraId="1E377D74"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51D48D87"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1 650,2</w:t>
            </w:r>
          </w:p>
        </w:tc>
        <w:tc>
          <w:tcPr>
            <w:tcW w:w="1024" w:type="dxa"/>
            <w:tcBorders>
              <w:top w:val="single" w:sz="8" w:space="0" w:color="000000"/>
              <w:left w:val="single" w:sz="8" w:space="0" w:color="000000"/>
              <w:bottom w:val="single" w:sz="8" w:space="0" w:color="000000"/>
              <w:right w:val="single" w:sz="8" w:space="0" w:color="000000"/>
            </w:tcBorders>
          </w:tcPr>
          <w:p w14:paraId="62464B55"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tcPr>
          <w:p w14:paraId="3DC4ED2C"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1 650,2</w:t>
            </w:r>
          </w:p>
        </w:tc>
        <w:tc>
          <w:tcPr>
            <w:tcW w:w="1024" w:type="dxa"/>
            <w:tcBorders>
              <w:top w:val="single" w:sz="8" w:space="0" w:color="000000"/>
              <w:left w:val="single" w:sz="8" w:space="0" w:color="000000"/>
              <w:bottom w:val="single" w:sz="8" w:space="0" w:color="000000"/>
              <w:right w:val="single" w:sz="8" w:space="0" w:color="000000"/>
            </w:tcBorders>
          </w:tcPr>
          <w:p w14:paraId="46CB7D09"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308" w:type="dxa"/>
            <w:tcBorders>
              <w:top w:val="single" w:sz="8" w:space="0" w:color="000000"/>
              <w:left w:val="single" w:sz="8" w:space="0" w:color="000000"/>
              <w:bottom w:val="single" w:sz="8" w:space="0" w:color="000000"/>
              <w:right w:val="single" w:sz="8" w:space="0" w:color="000000"/>
            </w:tcBorders>
          </w:tcPr>
          <w:p w14:paraId="0788AA20"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Виконано</w:t>
            </w:r>
          </w:p>
        </w:tc>
        <w:tc>
          <w:tcPr>
            <w:tcW w:w="1422" w:type="dxa"/>
            <w:tcBorders>
              <w:top w:val="single" w:sz="8" w:space="0" w:color="000000"/>
              <w:left w:val="single" w:sz="8" w:space="0" w:color="000000"/>
              <w:bottom w:val="single" w:sz="8" w:space="0" w:color="000000"/>
              <w:right w:val="single" w:sz="8" w:space="0" w:color="000000"/>
            </w:tcBorders>
          </w:tcPr>
          <w:p w14:paraId="20F337A9" w14:textId="77777777" w:rsidR="008615CE" w:rsidRDefault="008615CE">
            <w:pPr>
              <w:widowControl w:val="0"/>
              <w:autoSpaceDE w:val="0"/>
              <w:autoSpaceDN w:val="0"/>
              <w:adjustRightInd w:val="0"/>
              <w:spacing w:before="30" w:after="0" w:line="225" w:lineRule="exact"/>
              <w:ind w:left="15"/>
              <w:rPr>
                <w:rFonts w:ascii="Times New Roman" w:hAnsi="Times New Roman"/>
                <w:color w:val="000000"/>
                <w:sz w:val="20"/>
                <w:szCs w:val="20"/>
              </w:rPr>
            </w:pPr>
            <w:r>
              <w:rPr>
                <w:rFonts w:ascii="Times New Roman" w:hAnsi="Times New Roman"/>
                <w:color w:val="000000"/>
                <w:sz w:val="20"/>
                <w:szCs w:val="20"/>
              </w:rPr>
              <w:t>В бюджеті м. Києва на 2025 рік передбачені кошти на виконання заходу в сумі 1668,1 тис. грн. Проведено10 міські заходи щодо вшанування визначних, пам’ятних та історичних дат, пов’язаних з увічненням пам’яті ветеранів війни, жертв нацистських переслідувань. В заходах взяли участь 7680 осіб.</w:t>
            </w:r>
          </w:p>
        </w:tc>
        <w:tc>
          <w:tcPr>
            <w:tcW w:w="57" w:type="dxa"/>
            <w:vMerge/>
            <w:tcBorders>
              <w:top w:val="nil"/>
              <w:left w:val="nil"/>
              <w:bottom w:val="nil"/>
              <w:right w:val="nil"/>
            </w:tcBorders>
          </w:tcPr>
          <w:p w14:paraId="2DAB246A"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1B1F1020" w14:textId="77777777">
        <w:tblPrEx>
          <w:tblCellMar>
            <w:top w:w="0" w:type="dxa"/>
            <w:bottom w:w="0" w:type="dxa"/>
          </w:tblCellMar>
        </w:tblPrEx>
        <w:trPr>
          <w:trHeight w:hRule="exact" w:val="283"/>
        </w:trPr>
        <w:tc>
          <w:tcPr>
            <w:tcW w:w="4832" w:type="dxa"/>
            <w:gridSpan w:val="3"/>
            <w:vMerge w:val="restart"/>
            <w:tcBorders>
              <w:top w:val="single" w:sz="8" w:space="0" w:color="000000"/>
              <w:left w:val="single" w:sz="8" w:space="0" w:color="000000"/>
              <w:bottom w:val="nil"/>
              <w:right w:val="single" w:sz="8" w:space="0" w:color="000000"/>
            </w:tcBorders>
          </w:tcPr>
          <w:p w14:paraId="46A8578F" w14:textId="77777777" w:rsidR="008615CE" w:rsidRDefault="008615CE">
            <w:pPr>
              <w:widowControl w:val="0"/>
              <w:autoSpaceDE w:val="0"/>
              <w:autoSpaceDN w:val="0"/>
              <w:adjustRightInd w:val="0"/>
              <w:spacing w:before="30" w:after="0" w:line="265" w:lineRule="exact"/>
              <w:ind w:left="15"/>
              <w:rPr>
                <w:rFonts w:ascii="Times New Roman" w:hAnsi="Times New Roman"/>
                <w:color w:val="000000"/>
                <w:sz w:val="24"/>
                <w:szCs w:val="24"/>
              </w:rPr>
            </w:pPr>
            <w:r>
              <w:rPr>
                <w:rFonts w:ascii="Times New Roman" w:hAnsi="Times New Roman"/>
                <w:color w:val="000000"/>
                <w:sz w:val="24"/>
                <w:szCs w:val="24"/>
              </w:rPr>
              <w:t>ВСЬОГО ЗА ЗАВДАННЯМ:</w:t>
            </w:r>
          </w:p>
        </w:tc>
        <w:tc>
          <w:tcPr>
            <w:tcW w:w="1024" w:type="dxa"/>
            <w:vMerge w:val="restart"/>
            <w:tcBorders>
              <w:top w:val="single" w:sz="8" w:space="0" w:color="000000"/>
              <w:left w:val="single" w:sz="8" w:space="0" w:color="000000"/>
              <w:bottom w:val="single" w:sz="8" w:space="0" w:color="000000"/>
              <w:right w:val="single" w:sz="8" w:space="0" w:color="000000"/>
            </w:tcBorders>
          </w:tcPr>
          <w:p w14:paraId="4333EA6E"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4 479,6</w:t>
            </w:r>
          </w:p>
        </w:tc>
        <w:tc>
          <w:tcPr>
            <w:tcW w:w="1024" w:type="dxa"/>
            <w:vMerge w:val="restart"/>
            <w:tcBorders>
              <w:top w:val="single" w:sz="8" w:space="0" w:color="000000"/>
              <w:left w:val="single" w:sz="8" w:space="0" w:color="000000"/>
              <w:bottom w:val="single" w:sz="8" w:space="0" w:color="000000"/>
              <w:right w:val="single" w:sz="8" w:space="0" w:color="000000"/>
            </w:tcBorders>
          </w:tcPr>
          <w:p w14:paraId="39B563DD"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vMerge w:val="restart"/>
            <w:tcBorders>
              <w:top w:val="single" w:sz="8" w:space="0" w:color="000000"/>
              <w:left w:val="single" w:sz="8" w:space="0" w:color="000000"/>
              <w:bottom w:val="single" w:sz="8" w:space="0" w:color="000000"/>
              <w:right w:val="single" w:sz="8" w:space="0" w:color="000000"/>
            </w:tcBorders>
          </w:tcPr>
          <w:p w14:paraId="7EC4F052"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4 479,6</w:t>
            </w:r>
          </w:p>
        </w:tc>
        <w:tc>
          <w:tcPr>
            <w:tcW w:w="1023" w:type="dxa"/>
            <w:vMerge w:val="restart"/>
            <w:tcBorders>
              <w:top w:val="single" w:sz="8" w:space="0" w:color="000000"/>
              <w:left w:val="single" w:sz="8" w:space="0" w:color="000000"/>
              <w:bottom w:val="single" w:sz="8" w:space="0" w:color="000000"/>
              <w:right w:val="single" w:sz="8" w:space="0" w:color="000000"/>
            </w:tcBorders>
          </w:tcPr>
          <w:p w14:paraId="64446E3A"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vMerge w:val="restart"/>
            <w:tcBorders>
              <w:top w:val="single" w:sz="8" w:space="0" w:color="000000"/>
              <w:left w:val="single" w:sz="8" w:space="0" w:color="000000"/>
              <w:bottom w:val="single" w:sz="8" w:space="0" w:color="000000"/>
              <w:right w:val="single" w:sz="8" w:space="0" w:color="000000"/>
            </w:tcBorders>
          </w:tcPr>
          <w:p w14:paraId="30458B67"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4 038,6</w:t>
            </w:r>
          </w:p>
        </w:tc>
        <w:tc>
          <w:tcPr>
            <w:tcW w:w="1024" w:type="dxa"/>
            <w:vMerge w:val="restart"/>
            <w:tcBorders>
              <w:top w:val="single" w:sz="8" w:space="0" w:color="000000"/>
              <w:left w:val="single" w:sz="8" w:space="0" w:color="000000"/>
              <w:bottom w:val="single" w:sz="8" w:space="0" w:color="000000"/>
              <w:right w:val="single" w:sz="8" w:space="0" w:color="000000"/>
            </w:tcBorders>
          </w:tcPr>
          <w:p w14:paraId="7701AA35"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024" w:type="dxa"/>
            <w:vMerge w:val="restart"/>
            <w:tcBorders>
              <w:top w:val="single" w:sz="8" w:space="0" w:color="000000"/>
              <w:left w:val="single" w:sz="8" w:space="0" w:color="000000"/>
              <w:bottom w:val="single" w:sz="8" w:space="0" w:color="000000"/>
              <w:right w:val="single" w:sz="8" w:space="0" w:color="000000"/>
            </w:tcBorders>
          </w:tcPr>
          <w:p w14:paraId="15EBB183"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4 038,6</w:t>
            </w:r>
          </w:p>
        </w:tc>
        <w:tc>
          <w:tcPr>
            <w:tcW w:w="1024" w:type="dxa"/>
            <w:vMerge w:val="restart"/>
            <w:tcBorders>
              <w:top w:val="single" w:sz="8" w:space="0" w:color="000000"/>
              <w:left w:val="single" w:sz="8" w:space="0" w:color="000000"/>
              <w:bottom w:val="single" w:sz="8" w:space="0" w:color="000000"/>
              <w:right w:val="single" w:sz="8" w:space="0" w:color="000000"/>
            </w:tcBorders>
          </w:tcPr>
          <w:p w14:paraId="0E05A49E" w14:textId="77777777" w:rsidR="008615CE" w:rsidRDefault="008615CE">
            <w:pPr>
              <w:widowControl w:val="0"/>
              <w:autoSpaceDE w:val="0"/>
              <w:autoSpaceDN w:val="0"/>
              <w:adjustRightInd w:val="0"/>
              <w:spacing w:before="30" w:after="0" w:line="225" w:lineRule="exact"/>
              <w:ind w:left="15"/>
              <w:jc w:val="center"/>
              <w:rPr>
                <w:rFonts w:ascii="Times New Roman" w:hAnsi="Times New Roman"/>
                <w:color w:val="000000"/>
                <w:sz w:val="20"/>
                <w:szCs w:val="20"/>
              </w:rPr>
            </w:pPr>
            <w:r>
              <w:rPr>
                <w:rFonts w:ascii="Times New Roman" w:hAnsi="Times New Roman"/>
                <w:color w:val="000000"/>
                <w:sz w:val="20"/>
                <w:szCs w:val="20"/>
              </w:rPr>
              <w:t>0,0</w:t>
            </w:r>
          </w:p>
        </w:tc>
        <w:tc>
          <w:tcPr>
            <w:tcW w:w="1308" w:type="dxa"/>
            <w:vMerge w:val="restart"/>
            <w:tcBorders>
              <w:top w:val="single" w:sz="8" w:space="0" w:color="000000"/>
              <w:left w:val="single" w:sz="8" w:space="0" w:color="000000"/>
              <w:bottom w:val="single" w:sz="8" w:space="0" w:color="000000"/>
              <w:right w:val="single" w:sz="8" w:space="0" w:color="000000"/>
            </w:tcBorders>
          </w:tcPr>
          <w:p w14:paraId="0988F374" w14:textId="77777777" w:rsidR="008615CE" w:rsidRDefault="008615CE">
            <w:pPr>
              <w:widowControl w:val="0"/>
              <w:autoSpaceDE w:val="0"/>
              <w:autoSpaceDN w:val="0"/>
              <w:adjustRightInd w:val="0"/>
              <w:spacing w:before="30" w:after="0" w:line="225" w:lineRule="exact"/>
              <w:ind w:left="15"/>
              <w:rPr>
                <w:rFonts w:ascii="Times New Roman" w:hAnsi="Times New Roman"/>
                <w:b/>
                <w:bCs/>
                <w:color w:val="000000"/>
                <w:sz w:val="24"/>
                <w:szCs w:val="24"/>
              </w:rPr>
            </w:pPr>
          </w:p>
        </w:tc>
        <w:tc>
          <w:tcPr>
            <w:tcW w:w="1422" w:type="dxa"/>
            <w:vMerge w:val="restart"/>
            <w:tcBorders>
              <w:top w:val="single" w:sz="8" w:space="0" w:color="000000"/>
              <w:left w:val="single" w:sz="8" w:space="0" w:color="000000"/>
              <w:bottom w:val="single" w:sz="8" w:space="0" w:color="000000"/>
              <w:right w:val="single" w:sz="8" w:space="0" w:color="000000"/>
            </w:tcBorders>
          </w:tcPr>
          <w:p w14:paraId="65F06981" w14:textId="77777777" w:rsidR="008615CE" w:rsidRDefault="008615CE">
            <w:pPr>
              <w:widowControl w:val="0"/>
              <w:autoSpaceDE w:val="0"/>
              <w:autoSpaceDN w:val="0"/>
              <w:adjustRightInd w:val="0"/>
              <w:spacing w:before="30" w:after="0" w:line="225" w:lineRule="exact"/>
              <w:ind w:left="15"/>
              <w:rPr>
                <w:rFonts w:ascii="Times New Roman" w:hAnsi="Times New Roman"/>
                <w:b/>
                <w:bCs/>
                <w:color w:val="000000"/>
                <w:sz w:val="24"/>
                <w:szCs w:val="24"/>
              </w:rPr>
            </w:pPr>
          </w:p>
        </w:tc>
        <w:tc>
          <w:tcPr>
            <w:tcW w:w="57" w:type="dxa"/>
            <w:vMerge/>
            <w:tcBorders>
              <w:top w:val="nil"/>
              <w:left w:val="nil"/>
              <w:bottom w:val="nil"/>
              <w:right w:val="nil"/>
            </w:tcBorders>
          </w:tcPr>
          <w:p w14:paraId="530C54D3" w14:textId="77777777" w:rsidR="008615CE" w:rsidRDefault="008615CE">
            <w:pPr>
              <w:widowControl w:val="0"/>
              <w:autoSpaceDE w:val="0"/>
              <w:autoSpaceDN w:val="0"/>
              <w:adjustRightInd w:val="0"/>
              <w:spacing w:after="0" w:line="240" w:lineRule="auto"/>
              <w:rPr>
                <w:rFonts w:ascii="Tahoma" w:hAnsi="Tahoma" w:cs="Tahoma"/>
                <w:sz w:val="18"/>
                <w:szCs w:val="18"/>
              </w:rPr>
            </w:pPr>
          </w:p>
        </w:tc>
      </w:tr>
      <w:tr w:rsidR="008615CE" w14:paraId="2319BD68" w14:textId="77777777">
        <w:tblPrEx>
          <w:tblCellMar>
            <w:top w:w="0" w:type="dxa"/>
            <w:bottom w:w="0" w:type="dxa"/>
          </w:tblCellMar>
        </w:tblPrEx>
        <w:trPr>
          <w:trHeight w:hRule="exact" w:val="300"/>
        </w:trPr>
        <w:tc>
          <w:tcPr>
            <w:tcW w:w="4832" w:type="dxa"/>
            <w:gridSpan w:val="3"/>
            <w:vMerge/>
            <w:tcBorders>
              <w:top w:val="single" w:sz="8" w:space="0" w:color="000000"/>
              <w:left w:val="single" w:sz="8" w:space="0" w:color="000000"/>
              <w:bottom w:val="nil"/>
              <w:right w:val="single" w:sz="8" w:space="0" w:color="000000"/>
            </w:tcBorders>
          </w:tcPr>
          <w:p w14:paraId="11BA5D91"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35A43129"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76FEAF2F"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23938E3E"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3" w:type="dxa"/>
            <w:vMerge/>
            <w:tcBorders>
              <w:top w:val="single" w:sz="8" w:space="0" w:color="000000"/>
              <w:left w:val="single" w:sz="8" w:space="0" w:color="000000"/>
              <w:bottom w:val="single" w:sz="8" w:space="0" w:color="000000"/>
              <w:right w:val="single" w:sz="8" w:space="0" w:color="000000"/>
            </w:tcBorders>
          </w:tcPr>
          <w:p w14:paraId="6EC4B737"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0BB598E4"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50B7297C"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1DBF5EE7"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51A88A20"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308" w:type="dxa"/>
            <w:vMerge/>
            <w:tcBorders>
              <w:top w:val="single" w:sz="8" w:space="0" w:color="000000"/>
              <w:left w:val="single" w:sz="8" w:space="0" w:color="000000"/>
              <w:bottom w:val="single" w:sz="8" w:space="0" w:color="000000"/>
              <w:right w:val="single" w:sz="8" w:space="0" w:color="000000"/>
            </w:tcBorders>
          </w:tcPr>
          <w:p w14:paraId="49C7CF08"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115E44D8"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57" w:type="dxa"/>
            <w:vMerge/>
            <w:tcBorders>
              <w:top w:val="nil"/>
              <w:left w:val="nil"/>
              <w:bottom w:val="nil"/>
              <w:right w:val="nil"/>
            </w:tcBorders>
          </w:tcPr>
          <w:p w14:paraId="6883CB43"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4AD424DD" w14:textId="77777777">
        <w:tblPrEx>
          <w:tblCellMar>
            <w:top w:w="0" w:type="dxa"/>
            <w:bottom w:w="0" w:type="dxa"/>
          </w:tblCellMar>
        </w:tblPrEx>
        <w:trPr>
          <w:trHeight w:hRule="exact" w:val="300"/>
        </w:trPr>
        <w:tc>
          <w:tcPr>
            <w:tcW w:w="4832" w:type="dxa"/>
            <w:gridSpan w:val="3"/>
            <w:vMerge/>
            <w:tcBorders>
              <w:top w:val="single" w:sz="8" w:space="0" w:color="000000"/>
              <w:left w:val="single" w:sz="8" w:space="0" w:color="000000"/>
              <w:bottom w:val="nil"/>
              <w:right w:val="single" w:sz="8" w:space="0" w:color="000000"/>
            </w:tcBorders>
          </w:tcPr>
          <w:p w14:paraId="2D84001F"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3C0567B9"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36690278"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75907C66"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3" w:type="dxa"/>
            <w:vMerge/>
            <w:tcBorders>
              <w:top w:val="single" w:sz="8" w:space="0" w:color="000000"/>
              <w:left w:val="single" w:sz="8" w:space="0" w:color="000000"/>
              <w:bottom w:val="single" w:sz="8" w:space="0" w:color="000000"/>
              <w:right w:val="single" w:sz="8" w:space="0" w:color="000000"/>
            </w:tcBorders>
          </w:tcPr>
          <w:p w14:paraId="430147D8"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232E0DCD"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38D42D44"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3ED96198"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3481E088"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308" w:type="dxa"/>
            <w:vMerge/>
            <w:tcBorders>
              <w:top w:val="single" w:sz="8" w:space="0" w:color="000000"/>
              <w:left w:val="single" w:sz="8" w:space="0" w:color="000000"/>
              <w:bottom w:val="single" w:sz="8" w:space="0" w:color="000000"/>
              <w:right w:val="single" w:sz="8" w:space="0" w:color="000000"/>
            </w:tcBorders>
          </w:tcPr>
          <w:p w14:paraId="758F92DA"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2001A00C"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57" w:type="dxa"/>
            <w:vMerge/>
            <w:tcBorders>
              <w:top w:val="nil"/>
              <w:left w:val="nil"/>
              <w:bottom w:val="nil"/>
              <w:right w:val="nil"/>
            </w:tcBorders>
          </w:tcPr>
          <w:p w14:paraId="7965A0BB"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0D632AFB" w14:textId="77777777">
        <w:tblPrEx>
          <w:tblCellMar>
            <w:top w:w="0" w:type="dxa"/>
            <w:bottom w:w="0" w:type="dxa"/>
          </w:tblCellMar>
        </w:tblPrEx>
        <w:trPr>
          <w:trHeight w:hRule="exact" w:val="307"/>
        </w:trPr>
        <w:tc>
          <w:tcPr>
            <w:tcW w:w="4832" w:type="dxa"/>
            <w:gridSpan w:val="3"/>
            <w:vMerge/>
            <w:tcBorders>
              <w:top w:val="single" w:sz="8" w:space="0" w:color="000000"/>
              <w:left w:val="single" w:sz="8" w:space="0" w:color="000000"/>
              <w:bottom w:val="nil"/>
              <w:right w:val="single" w:sz="8" w:space="0" w:color="000000"/>
            </w:tcBorders>
          </w:tcPr>
          <w:p w14:paraId="479700BC"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07040CF5"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4171D29E"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46A9D968"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3" w:type="dxa"/>
            <w:vMerge/>
            <w:tcBorders>
              <w:top w:val="single" w:sz="8" w:space="0" w:color="000000"/>
              <w:left w:val="single" w:sz="8" w:space="0" w:color="000000"/>
              <w:bottom w:val="single" w:sz="8" w:space="0" w:color="000000"/>
              <w:right w:val="single" w:sz="8" w:space="0" w:color="000000"/>
            </w:tcBorders>
          </w:tcPr>
          <w:p w14:paraId="7D0634BB"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7221F4D9"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1BBB200C"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74C91F88"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vMerge/>
            <w:tcBorders>
              <w:top w:val="single" w:sz="8" w:space="0" w:color="000000"/>
              <w:left w:val="single" w:sz="8" w:space="0" w:color="000000"/>
              <w:bottom w:val="single" w:sz="8" w:space="0" w:color="000000"/>
              <w:right w:val="single" w:sz="8" w:space="0" w:color="000000"/>
            </w:tcBorders>
          </w:tcPr>
          <w:p w14:paraId="62CBA6EE"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308" w:type="dxa"/>
            <w:vMerge/>
            <w:tcBorders>
              <w:top w:val="single" w:sz="8" w:space="0" w:color="000000"/>
              <w:left w:val="single" w:sz="8" w:space="0" w:color="000000"/>
              <w:bottom w:val="single" w:sz="8" w:space="0" w:color="000000"/>
              <w:right w:val="single" w:sz="8" w:space="0" w:color="000000"/>
            </w:tcBorders>
          </w:tcPr>
          <w:p w14:paraId="39CFE27C"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2" w:type="dxa"/>
            <w:vMerge/>
            <w:tcBorders>
              <w:top w:val="single" w:sz="8" w:space="0" w:color="000000"/>
              <w:left w:val="single" w:sz="8" w:space="0" w:color="000000"/>
              <w:bottom w:val="single" w:sz="8" w:space="0" w:color="000000"/>
              <w:right w:val="single" w:sz="8" w:space="0" w:color="000000"/>
            </w:tcBorders>
          </w:tcPr>
          <w:p w14:paraId="773089B5"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57" w:type="dxa"/>
            <w:vMerge/>
            <w:tcBorders>
              <w:top w:val="nil"/>
              <w:left w:val="nil"/>
              <w:bottom w:val="nil"/>
              <w:right w:val="nil"/>
            </w:tcBorders>
          </w:tcPr>
          <w:p w14:paraId="1C1FDCB7" w14:textId="77777777" w:rsidR="008615CE" w:rsidRDefault="008615CE">
            <w:pPr>
              <w:widowControl w:val="0"/>
              <w:autoSpaceDE w:val="0"/>
              <w:autoSpaceDN w:val="0"/>
              <w:adjustRightInd w:val="0"/>
              <w:spacing w:after="0" w:line="240" w:lineRule="auto"/>
              <w:rPr>
                <w:rFonts w:ascii="Tahoma" w:hAnsi="Tahoma" w:cs="Tahoma"/>
                <w:sz w:val="20"/>
                <w:szCs w:val="20"/>
              </w:rPr>
            </w:pPr>
          </w:p>
        </w:tc>
      </w:tr>
      <w:tr w:rsidR="008615CE" w14:paraId="4965F5EC" w14:textId="77777777">
        <w:tblPrEx>
          <w:tblCellMar>
            <w:top w:w="0" w:type="dxa"/>
            <w:bottom w:w="0" w:type="dxa"/>
          </w:tblCellMar>
        </w:tblPrEx>
        <w:trPr>
          <w:trHeight w:hRule="exact" w:val="340"/>
        </w:trPr>
        <w:tc>
          <w:tcPr>
            <w:tcW w:w="4832" w:type="dxa"/>
            <w:gridSpan w:val="3"/>
            <w:tcBorders>
              <w:top w:val="single" w:sz="8" w:space="0" w:color="000000"/>
              <w:left w:val="single" w:sz="8" w:space="0" w:color="000000"/>
              <w:bottom w:val="single" w:sz="8" w:space="0" w:color="000000"/>
              <w:right w:val="single" w:sz="8" w:space="0" w:color="000000"/>
            </w:tcBorders>
          </w:tcPr>
          <w:p w14:paraId="30749223" w14:textId="77777777" w:rsidR="008615CE" w:rsidRDefault="008615CE">
            <w:pPr>
              <w:widowControl w:val="0"/>
              <w:autoSpaceDE w:val="0"/>
              <w:autoSpaceDN w:val="0"/>
              <w:adjustRightInd w:val="0"/>
              <w:spacing w:before="30" w:after="0" w:line="265" w:lineRule="exact"/>
              <w:ind w:left="150"/>
              <w:rPr>
                <w:rFonts w:ascii="Times New Roman" w:hAnsi="Times New Roman"/>
                <w:b/>
                <w:bCs/>
                <w:color w:val="000000"/>
                <w:sz w:val="24"/>
                <w:szCs w:val="24"/>
              </w:rPr>
            </w:pPr>
            <w:r>
              <w:rPr>
                <w:rFonts w:ascii="Times New Roman" w:hAnsi="Times New Roman"/>
                <w:b/>
                <w:bCs/>
                <w:color w:val="000000"/>
                <w:sz w:val="24"/>
                <w:szCs w:val="24"/>
              </w:rPr>
              <w:t>РАЗОМ ЗА ПРОГРАМОЮ</w:t>
            </w:r>
          </w:p>
        </w:tc>
        <w:tc>
          <w:tcPr>
            <w:tcW w:w="1024" w:type="dxa"/>
            <w:tcBorders>
              <w:top w:val="single" w:sz="8" w:space="0" w:color="000000"/>
              <w:left w:val="single" w:sz="8" w:space="0" w:color="000000"/>
              <w:bottom w:val="single" w:sz="8" w:space="0" w:color="000000"/>
              <w:right w:val="single" w:sz="8" w:space="0" w:color="000000"/>
            </w:tcBorders>
            <w:vAlign w:val="center"/>
          </w:tcPr>
          <w:p w14:paraId="03170FFA" w14:textId="77777777" w:rsidR="008615CE" w:rsidRDefault="008615CE">
            <w:pPr>
              <w:widowControl w:val="0"/>
              <w:autoSpaceDE w:val="0"/>
              <w:autoSpaceDN w:val="0"/>
              <w:adjustRightInd w:val="0"/>
              <w:spacing w:before="30" w:after="0" w:line="225" w:lineRule="exact"/>
              <w:ind w:left="15"/>
              <w:jc w:val="center"/>
              <w:rPr>
                <w:rFonts w:ascii="Times New Roman" w:hAnsi="Times New Roman"/>
                <w:b/>
                <w:bCs/>
                <w:color w:val="000000"/>
                <w:sz w:val="20"/>
                <w:szCs w:val="20"/>
              </w:rPr>
            </w:pPr>
            <w:r>
              <w:rPr>
                <w:rFonts w:ascii="Times New Roman" w:hAnsi="Times New Roman"/>
                <w:b/>
                <w:bCs/>
                <w:color w:val="000000"/>
                <w:sz w:val="20"/>
                <w:szCs w:val="20"/>
              </w:rPr>
              <w:t>5 166 264,3</w:t>
            </w:r>
          </w:p>
        </w:tc>
        <w:tc>
          <w:tcPr>
            <w:tcW w:w="1024" w:type="dxa"/>
            <w:tcBorders>
              <w:top w:val="single" w:sz="8" w:space="0" w:color="000000"/>
              <w:left w:val="single" w:sz="8" w:space="0" w:color="000000"/>
              <w:bottom w:val="single" w:sz="8" w:space="0" w:color="000000"/>
              <w:right w:val="single" w:sz="8" w:space="0" w:color="000000"/>
            </w:tcBorders>
            <w:vAlign w:val="center"/>
          </w:tcPr>
          <w:p w14:paraId="26CC9355" w14:textId="77777777" w:rsidR="008615CE" w:rsidRDefault="008615CE">
            <w:pPr>
              <w:widowControl w:val="0"/>
              <w:autoSpaceDE w:val="0"/>
              <w:autoSpaceDN w:val="0"/>
              <w:adjustRightInd w:val="0"/>
              <w:spacing w:before="30" w:after="0" w:line="225" w:lineRule="exact"/>
              <w:ind w:left="15"/>
              <w:jc w:val="center"/>
              <w:rPr>
                <w:rFonts w:ascii="Times New Roman" w:hAnsi="Times New Roman"/>
                <w:b/>
                <w:bCs/>
                <w:color w:val="000000"/>
                <w:sz w:val="20"/>
                <w:szCs w:val="20"/>
              </w:rPr>
            </w:pPr>
            <w:r>
              <w:rPr>
                <w:rFonts w:ascii="Times New Roman" w:hAnsi="Times New Roman"/>
                <w:b/>
                <w:bCs/>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vAlign w:val="center"/>
          </w:tcPr>
          <w:p w14:paraId="113CEF7D" w14:textId="77777777" w:rsidR="008615CE" w:rsidRDefault="008615CE">
            <w:pPr>
              <w:widowControl w:val="0"/>
              <w:autoSpaceDE w:val="0"/>
              <w:autoSpaceDN w:val="0"/>
              <w:adjustRightInd w:val="0"/>
              <w:spacing w:before="30" w:after="0" w:line="225" w:lineRule="exact"/>
              <w:ind w:left="15"/>
              <w:jc w:val="center"/>
              <w:rPr>
                <w:rFonts w:ascii="Times New Roman" w:hAnsi="Times New Roman"/>
                <w:b/>
                <w:bCs/>
                <w:color w:val="000000"/>
                <w:sz w:val="20"/>
                <w:szCs w:val="20"/>
              </w:rPr>
            </w:pPr>
            <w:r>
              <w:rPr>
                <w:rFonts w:ascii="Times New Roman" w:hAnsi="Times New Roman"/>
                <w:b/>
                <w:bCs/>
                <w:color w:val="000000"/>
                <w:sz w:val="20"/>
                <w:szCs w:val="20"/>
              </w:rPr>
              <w:t>5 166 264,3</w:t>
            </w:r>
          </w:p>
        </w:tc>
        <w:tc>
          <w:tcPr>
            <w:tcW w:w="1023" w:type="dxa"/>
            <w:tcBorders>
              <w:top w:val="single" w:sz="8" w:space="0" w:color="000000"/>
              <w:left w:val="single" w:sz="8" w:space="0" w:color="000000"/>
              <w:bottom w:val="single" w:sz="8" w:space="0" w:color="000000"/>
              <w:right w:val="single" w:sz="8" w:space="0" w:color="000000"/>
            </w:tcBorders>
            <w:vAlign w:val="center"/>
          </w:tcPr>
          <w:p w14:paraId="69BC3D17" w14:textId="77777777" w:rsidR="008615CE" w:rsidRDefault="008615CE">
            <w:pPr>
              <w:widowControl w:val="0"/>
              <w:autoSpaceDE w:val="0"/>
              <w:autoSpaceDN w:val="0"/>
              <w:adjustRightInd w:val="0"/>
              <w:spacing w:before="30" w:after="0" w:line="225" w:lineRule="exact"/>
              <w:ind w:left="15"/>
              <w:jc w:val="center"/>
              <w:rPr>
                <w:rFonts w:ascii="Times New Roman" w:hAnsi="Times New Roman"/>
                <w:b/>
                <w:bCs/>
                <w:color w:val="000000"/>
                <w:sz w:val="20"/>
                <w:szCs w:val="20"/>
              </w:rPr>
            </w:pPr>
            <w:r>
              <w:rPr>
                <w:rFonts w:ascii="Times New Roman" w:hAnsi="Times New Roman"/>
                <w:b/>
                <w:bCs/>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vAlign w:val="center"/>
          </w:tcPr>
          <w:p w14:paraId="75807B69" w14:textId="77777777" w:rsidR="008615CE" w:rsidRDefault="008615CE">
            <w:pPr>
              <w:widowControl w:val="0"/>
              <w:autoSpaceDE w:val="0"/>
              <w:autoSpaceDN w:val="0"/>
              <w:adjustRightInd w:val="0"/>
              <w:spacing w:before="30" w:after="0" w:line="225" w:lineRule="exact"/>
              <w:ind w:left="15"/>
              <w:jc w:val="center"/>
              <w:rPr>
                <w:rFonts w:ascii="Times New Roman" w:hAnsi="Times New Roman"/>
                <w:b/>
                <w:bCs/>
                <w:color w:val="000000"/>
                <w:sz w:val="20"/>
                <w:szCs w:val="20"/>
              </w:rPr>
            </w:pPr>
            <w:r>
              <w:rPr>
                <w:rFonts w:ascii="Times New Roman" w:hAnsi="Times New Roman"/>
                <w:b/>
                <w:bCs/>
                <w:color w:val="000000"/>
                <w:sz w:val="20"/>
                <w:szCs w:val="20"/>
              </w:rPr>
              <w:t>4 008 815,2</w:t>
            </w:r>
          </w:p>
        </w:tc>
        <w:tc>
          <w:tcPr>
            <w:tcW w:w="1024" w:type="dxa"/>
            <w:tcBorders>
              <w:top w:val="single" w:sz="8" w:space="0" w:color="000000"/>
              <w:left w:val="single" w:sz="8" w:space="0" w:color="000000"/>
              <w:bottom w:val="single" w:sz="8" w:space="0" w:color="000000"/>
              <w:right w:val="single" w:sz="8" w:space="0" w:color="000000"/>
            </w:tcBorders>
            <w:vAlign w:val="center"/>
          </w:tcPr>
          <w:p w14:paraId="5D0B661A" w14:textId="77777777" w:rsidR="008615CE" w:rsidRDefault="008615CE">
            <w:pPr>
              <w:widowControl w:val="0"/>
              <w:autoSpaceDE w:val="0"/>
              <w:autoSpaceDN w:val="0"/>
              <w:adjustRightInd w:val="0"/>
              <w:spacing w:before="30" w:after="0" w:line="225" w:lineRule="exact"/>
              <w:ind w:left="15"/>
              <w:jc w:val="center"/>
              <w:rPr>
                <w:rFonts w:ascii="Times New Roman" w:hAnsi="Times New Roman"/>
                <w:b/>
                <w:bCs/>
                <w:color w:val="000000"/>
                <w:sz w:val="20"/>
                <w:szCs w:val="20"/>
              </w:rPr>
            </w:pPr>
            <w:r>
              <w:rPr>
                <w:rFonts w:ascii="Times New Roman" w:hAnsi="Times New Roman"/>
                <w:b/>
                <w:bCs/>
                <w:color w:val="000000"/>
                <w:sz w:val="20"/>
                <w:szCs w:val="20"/>
              </w:rPr>
              <w:t>0,0</w:t>
            </w:r>
          </w:p>
        </w:tc>
        <w:tc>
          <w:tcPr>
            <w:tcW w:w="1024" w:type="dxa"/>
            <w:tcBorders>
              <w:top w:val="single" w:sz="8" w:space="0" w:color="000000"/>
              <w:left w:val="single" w:sz="8" w:space="0" w:color="000000"/>
              <w:bottom w:val="single" w:sz="8" w:space="0" w:color="000000"/>
              <w:right w:val="single" w:sz="8" w:space="0" w:color="000000"/>
            </w:tcBorders>
            <w:vAlign w:val="center"/>
          </w:tcPr>
          <w:p w14:paraId="1958D022" w14:textId="77777777" w:rsidR="008615CE" w:rsidRDefault="008615CE">
            <w:pPr>
              <w:widowControl w:val="0"/>
              <w:autoSpaceDE w:val="0"/>
              <w:autoSpaceDN w:val="0"/>
              <w:adjustRightInd w:val="0"/>
              <w:spacing w:before="30" w:after="0" w:line="225" w:lineRule="exact"/>
              <w:ind w:left="15"/>
              <w:jc w:val="center"/>
              <w:rPr>
                <w:rFonts w:ascii="Times New Roman" w:hAnsi="Times New Roman"/>
                <w:b/>
                <w:bCs/>
                <w:color w:val="000000"/>
                <w:sz w:val="20"/>
                <w:szCs w:val="20"/>
              </w:rPr>
            </w:pPr>
            <w:r>
              <w:rPr>
                <w:rFonts w:ascii="Times New Roman" w:hAnsi="Times New Roman"/>
                <w:b/>
                <w:bCs/>
                <w:color w:val="000000"/>
                <w:sz w:val="20"/>
                <w:szCs w:val="20"/>
              </w:rPr>
              <w:t>4 008 815,2</w:t>
            </w:r>
          </w:p>
        </w:tc>
        <w:tc>
          <w:tcPr>
            <w:tcW w:w="1024" w:type="dxa"/>
            <w:tcBorders>
              <w:top w:val="single" w:sz="8" w:space="0" w:color="000000"/>
              <w:left w:val="single" w:sz="8" w:space="0" w:color="000000"/>
              <w:bottom w:val="single" w:sz="8" w:space="0" w:color="000000"/>
              <w:right w:val="single" w:sz="8" w:space="0" w:color="000000"/>
            </w:tcBorders>
            <w:vAlign w:val="center"/>
          </w:tcPr>
          <w:p w14:paraId="7F357646" w14:textId="77777777" w:rsidR="008615CE" w:rsidRDefault="008615CE">
            <w:pPr>
              <w:widowControl w:val="0"/>
              <w:autoSpaceDE w:val="0"/>
              <w:autoSpaceDN w:val="0"/>
              <w:adjustRightInd w:val="0"/>
              <w:spacing w:before="30" w:after="0" w:line="225" w:lineRule="exact"/>
              <w:ind w:left="15"/>
              <w:jc w:val="center"/>
              <w:rPr>
                <w:rFonts w:ascii="Times New Roman" w:hAnsi="Times New Roman"/>
                <w:b/>
                <w:bCs/>
                <w:color w:val="000000"/>
                <w:sz w:val="20"/>
                <w:szCs w:val="20"/>
              </w:rPr>
            </w:pPr>
            <w:r>
              <w:rPr>
                <w:rFonts w:ascii="Times New Roman" w:hAnsi="Times New Roman"/>
                <w:b/>
                <w:bCs/>
                <w:color w:val="000000"/>
                <w:sz w:val="20"/>
                <w:szCs w:val="20"/>
              </w:rPr>
              <w:t>0,0</w:t>
            </w:r>
          </w:p>
        </w:tc>
        <w:tc>
          <w:tcPr>
            <w:tcW w:w="1308" w:type="dxa"/>
            <w:tcBorders>
              <w:top w:val="single" w:sz="8" w:space="0" w:color="000000"/>
              <w:left w:val="single" w:sz="8" w:space="0" w:color="000000"/>
              <w:bottom w:val="single" w:sz="8" w:space="0" w:color="000000"/>
              <w:right w:val="single" w:sz="8" w:space="0" w:color="000000"/>
            </w:tcBorders>
          </w:tcPr>
          <w:p w14:paraId="41075809" w14:textId="77777777" w:rsidR="008615CE" w:rsidRDefault="008615CE">
            <w:pPr>
              <w:widowControl w:val="0"/>
              <w:autoSpaceDE w:val="0"/>
              <w:autoSpaceDN w:val="0"/>
              <w:adjustRightInd w:val="0"/>
              <w:spacing w:before="30" w:after="0" w:line="225" w:lineRule="exact"/>
              <w:ind w:left="15"/>
              <w:rPr>
                <w:rFonts w:ascii="Times New Roman" w:hAnsi="Times New Roman"/>
                <w:b/>
                <w:bCs/>
                <w:color w:val="000000"/>
                <w:sz w:val="24"/>
                <w:szCs w:val="24"/>
              </w:rPr>
            </w:pPr>
          </w:p>
        </w:tc>
        <w:tc>
          <w:tcPr>
            <w:tcW w:w="1422" w:type="dxa"/>
            <w:tcBorders>
              <w:top w:val="single" w:sz="8" w:space="0" w:color="000000"/>
              <w:left w:val="single" w:sz="8" w:space="0" w:color="000000"/>
              <w:bottom w:val="single" w:sz="8" w:space="0" w:color="000000"/>
              <w:right w:val="single" w:sz="8" w:space="0" w:color="000000"/>
            </w:tcBorders>
          </w:tcPr>
          <w:p w14:paraId="51C92DCE" w14:textId="77777777" w:rsidR="008615CE" w:rsidRDefault="008615CE">
            <w:pPr>
              <w:widowControl w:val="0"/>
              <w:autoSpaceDE w:val="0"/>
              <w:autoSpaceDN w:val="0"/>
              <w:adjustRightInd w:val="0"/>
              <w:spacing w:before="30" w:after="0" w:line="225" w:lineRule="exact"/>
              <w:ind w:left="15"/>
              <w:rPr>
                <w:rFonts w:ascii="Times New Roman" w:hAnsi="Times New Roman"/>
                <w:b/>
                <w:bCs/>
                <w:color w:val="000000"/>
                <w:sz w:val="24"/>
                <w:szCs w:val="24"/>
              </w:rPr>
            </w:pPr>
          </w:p>
        </w:tc>
        <w:tc>
          <w:tcPr>
            <w:tcW w:w="57" w:type="dxa"/>
            <w:vMerge/>
            <w:tcBorders>
              <w:top w:val="nil"/>
              <w:left w:val="nil"/>
              <w:bottom w:val="nil"/>
              <w:right w:val="nil"/>
            </w:tcBorders>
          </w:tcPr>
          <w:p w14:paraId="2DEF1E30" w14:textId="77777777" w:rsidR="008615CE" w:rsidRDefault="008615CE">
            <w:pPr>
              <w:widowControl w:val="0"/>
              <w:autoSpaceDE w:val="0"/>
              <w:autoSpaceDN w:val="0"/>
              <w:adjustRightInd w:val="0"/>
              <w:spacing w:after="0" w:line="240" w:lineRule="auto"/>
              <w:rPr>
                <w:rFonts w:ascii="Tahoma" w:hAnsi="Tahoma" w:cs="Tahoma"/>
                <w:sz w:val="20"/>
                <w:szCs w:val="20"/>
              </w:rPr>
            </w:pPr>
          </w:p>
        </w:tc>
      </w:tr>
    </w:tbl>
    <w:p w14:paraId="67983A72" w14:textId="77777777" w:rsidR="008615CE" w:rsidRDefault="008615CE">
      <w:pPr>
        <w:widowControl w:val="0"/>
        <w:autoSpaceDE w:val="0"/>
        <w:autoSpaceDN w:val="0"/>
        <w:adjustRightInd w:val="0"/>
        <w:spacing w:after="0" w:line="240" w:lineRule="auto"/>
        <w:rPr>
          <w:rFonts w:ascii="Tahoma" w:hAnsi="Tahoma" w:cs="Tahoma"/>
          <w:sz w:val="24"/>
          <w:szCs w:val="24"/>
        </w:rPr>
        <w:sectPr w:rsidR="008615CE">
          <w:pgSz w:w="16867" w:h="11926" w:orient="landscape"/>
          <w:pgMar w:top="565" w:right="565" w:bottom="565" w:left="565" w:header="708" w:footer="708" w:gutter="0"/>
          <w:cols w:space="720"/>
          <w:noEndnote/>
        </w:sectPr>
      </w:pPr>
    </w:p>
    <w:tbl>
      <w:tblPr>
        <w:tblW w:w="0" w:type="auto"/>
        <w:tblInd w:w="15" w:type="dxa"/>
        <w:tblLayout w:type="fixed"/>
        <w:tblCellMar>
          <w:left w:w="15" w:type="dxa"/>
          <w:right w:w="15" w:type="dxa"/>
        </w:tblCellMar>
        <w:tblLook w:val="0000" w:firstRow="0" w:lastRow="0" w:firstColumn="0" w:lastColumn="0" w:noHBand="0" w:noVBand="0"/>
      </w:tblPr>
      <w:tblGrid>
        <w:gridCol w:w="1703"/>
        <w:gridCol w:w="57"/>
        <w:gridCol w:w="853"/>
        <w:gridCol w:w="911"/>
        <w:gridCol w:w="512"/>
        <w:gridCol w:w="796"/>
        <w:gridCol w:w="455"/>
        <w:gridCol w:w="569"/>
        <w:gridCol w:w="1024"/>
        <w:gridCol w:w="170"/>
        <w:gridCol w:w="854"/>
        <w:gridCol w:w="910"/>
        <w:gridCol w:w="113"/>
        <w:gridCol w:w="1024"/>
        <w:gridCol w:w="626"/>
        <w:gridCol w:w="398"/>
        <w:gridCol w:w="1024"/>
        <w:gridCol w:w="341"/>
        <w:gridCol w:w="683"/>
        <w:gridCol w:w="1081"/>
        <w:gridCol w:w="57"/>
        <w:gridCol w:w="170"/>
        <w:gridCol w:w="1252"/>
        <w:gridCol w:w="170"/>
        <w:gridCol w:w="57"/>
      </w:tblGrid>
      <w:tr w:rsidR="008615CE" w14:paraId="3D113457" w14:textId="77777777">
        <w:tblPrEx>
          <w:tblCellMar>
            <w:top w:w="0" w:type="dxa"/>
            <w:bottom w:w="0" w:type="dxa"/>
          </w:tblCellMar>
        </w:tblPrEx>
        <w:trPr>
          <w:trHeight w:hRule="exact" w:val="493"/>
        </w:trPr>
        <w:tc>
          <w:tcPr>
            <w:tcW w:w="2613" w:type="dxa"/>
            <w:gridSpan w:val="3"/>
            <w:vMerge w:val="restart"/>
            <w:tcBorders>
              <w:top w:val="single" w:sz="8" w:space="0" w:color="000000"/>
              <w:left w:val="single" w:sz="8" w:space="0" w:color="000000"/>
              <w:bottom w:val="single" w:sz="8" w:space="0" w:color="000000"/>
              <w:right w:val="single" w:sz="8" w:space="0" w:color="000000"/>
            </w:tcBorders>
            <w:vAlign w:val="center"/>
          </w:tcPr>
          <w:p w14:paraId="56070DD7" w14:textId="77777777" w:rsidR="008615CE" w:rsidRDefault="008615CE">
            <w:pPr>
              <w:widowControl w:val="0"/>
              <w:autoSpaceDE w:val="0"/>
              <w:autoSpaceDN w:val="0"/>
              <w:adjustRightInd w:val="0"/>
              <w:spacing w:before="29" w:after="0" w:line="256" w:lineRule="exact"/>
              <w:ind w:left="15"/>
              <w:jc w:val="center"/>
              <w:rPr>
                <w:rFonts w:ascii="Times New Roman" w:hAnsi="Times New Roman"/>
                <w:color w:val="000000"/>
                <w:sz w:val="24"/>
                <w:szCs w:val="24"/>
              </w:rPr>
            </w:pPr>
            <w:r>
              <w:rPr>
                <w:rFonts w:ascii="Times New Roman" w:hAnsi="Times New Roman"/>
                <w:color w:val="000000"/>
                <w:sz w:val="24"/>
                <w:szCs w:val="24"/>
              </w:rPr>
              <w:lastRenderedPageBreak/>
              <w:t xml:space="preserve">Найменування </w:t>
            </w:r>
            <w:r>
              <w:rPr>
                <w:rFonts w:ascii="Times New Roman" w:hAnsi="Times New Roman"/>
                <w:color w:val="000000"/>
                <w:sz w:val="24"/>
                <w:szCs w:val="24"/>
              </w:rPr>
              <w:br/>
              <w:t>заходу</w:t>
            </w:r>
          </w:p>
        </w:tc>
        <w:tc>
          <w:tcPr>
            <w:tcW w:w="1423" w:type="dxa"/>
            <w:gridSpan w:val="2"/>
            <w:vMerge w:val="restart"/>
            <w:tcBorders>
              <w:top w:val="single" w:sz="8" w:space="0" w:color="000000"/>
              <w:left w:val="single" w:sz="8" w:space="0" w:color="000000"/>
              <w:bottom w:val="single" w:sz="8" w:space="0" w:color="000000"/>
              <w:right w:val="single" w:sz="8" w:space="0" w:color="000000"/>
            </w:tcBorders>
            <w:vAlign w:val="center"/>
          </w:tcPr>
          <w:p w14:paraId="67AAD68E" w14:textId="77777777" w:rsidR="008615CE" w:rsidRDefault="008615CE">
            <w:pPr>
              <w:widowControl w:val="0"/>
              <w:autoSpaceDE w:val="0"/>
              <w:autoSpaceDN w:val="0"/>
              <w:adjustRightInd w:val="0"/>
              <w:spacing w:before="29" w:after="0" w:line="256"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Виконавці </w:t>
            </w:r>
            <w:r>
              <w:rPr>
                <w:rFonts w:ascii="Times New Roman" w:hAnsi="Times New Roman"/>
                <w:color w:val="000000"/>
                <w:sz w:val="24"/>
                <w:szCs w:val="24"/>
              </w:rPr>
              <w:br/>
              <w:t>заходу</w:t>
            </w:r>
          </w:p>
        </w:tc>
        <w:tc>
          <w:tcPr>
            <w:tcW w:w="796" w:type="dxa"/>
            <w:vMerge w:val="restart"/>
            <w:tcBorders>
              <w:top w:val="single" w:sz="8" w:space="0" w:color="000000"/>
              <w:left w:val="single" w:sz="8" w:space="0" w:color="000000"/>
              <w:bottom w:val="single" w:sz="8" w:space="0" w:color="000000"/>
              <w:right w:val="single" w:sz="8" w:space="0" w:color="000000"/>
            </w:tcBorders>
            <w:vAlign w:val="center"/>
          </w:tcPr>
          <w:p w14:paraId="1FF6038B" w14:textId="77777777" w:rsidR="008615CE" w:rsidRDefault="008615CE">
            <w:pPr>
              <w:widowControl w:val="0"/>
              <w:autoSpaceDE w:val="0"/>
              <w:autoSpaceDN w:val="0"/>
              <w:adjustRightInd w:val="0"/>
              <w:spacing w:before="29" w:after="0" w:line="256" w:lineRule="exact"/>
              <w:ind w:left="15"/>
              <w:jc w:val="center"/>
              <w:rPr>
                <w:rFonts w:ascii="Times New Roman" w:hAnsi="Times New Roman"/>
                <w:color w:val="000000"/>
                <w:sz w:val="24"/>
                <w:szCs w:val="24"/>
              </w:rPr>
            </w:pPr>
            <w:r>
              <w:rPr>
                <w:rFonts w:ascii="Times New Roman" w:hAnsi="Times New Roman"/>
                <w:color w:val="000000"/>
                <w:sz w:val="24"/>
                <w:szCs w:val="24"/>
              </w:rPr>
              <w:t>Термін</w:t>
            </w:r>
            <w:r>
              <w:rPr>
                <w:rFonts w:ascii="Times New Roman" w:hAnsi="Times New Roman"/>
                <w:color w:val="000000"/>
                <w:sz w:val="24"/>
                <w:szCs w:val="24"/>
              </w:rPr>
              <w:br/>
              <w:t>вико-</w:t>
            </w:r>
            <w:r>
              <w:rPr>
                <w:rFonts w:ascii="Times New Roman" w:hAnsi="Times New Roman"/>
                <w:color w:val="000000"/>
                <w:sz w:val="24"/>
                <w:szCs w:val="24"/>
              </w:rPr>
              <w:br/>
            </w:r>
            <w:proofErr w:type="spellStart"/>
            <w:r>
              <w:rPr>
                <w:rFonts w:ascii="Times New Roman" w:hAnsi="Times New Roman"/>
                <w:color w:val="000000"/>
                <w:sz w:val="24"/>
                <w:szCs w:val="24"/>
              </w:rPr>
              <w:t>нання</w:t>
            </w:r>
            <w:proofErr w:type="spellEnd"/>
            <w:r>
              <w:rPr>
                <w:rFonts w:ascii="Times New Roman" w:hAnsi="Times New Roman"/>
                <w:color w:val="000000"/>
                <w:sz w:val="24"/>
                <w:szCs w:val="24"/>
              </w:rPr>
              <w:br/>
              <w:t>(план/</w:t>
            </w:r>
            <w:r>
              <w:rPr>
                <w:rFonts w:ascii="Times New Roman" w:hAnsi="Times New Roman"/>
                <w:color w:val="000000"/>
                <w:sz w:val="24"/>
                <w:szCs w:val="24"/>
              </w:rPr>
              <w:br/>
              <w:t>факт)</w:t>
            </w:r>
          </w:p>
        </w:tc>
        <w:tc>
          <w:tcPr>
            <w:tcW w:w="4095" w:type="dxa"/>
            <w:gridSpan w:val="7"/>
            <w:tcBorders>
              <w:top w:val="single" w:sz="8" w:space="0" w:color="000000"/>
              <w:left w:val="single" w:sz="8" w:space="0" w:color="000000"/>
              <w:bottom w:val="single" w:sz="8" w:space="0" w:color="000000"/>
              <w:right w:val="single" w:sz="8" w:space="0" w:color="000000"/>
            </w:tcBorders>
            <w:vAlign w:val="center"/>
          </w:tcPr>
          <w:p w14:paraId="3BF2ABEF" w14:textId="77777777" w:rsidR="008615CE" w:rsidRDefault="008615CE">
            <w:pPr>
              <w:widowControl w:val="0"/>
              <w:autoSpaceDE w:val="0"/>
              <w:autoSpaceDN w:val="0"/>
              <w:adjustRightInd w:val="0"/>
              <w:spacing w:before="29" w:after="0" w:line="256" w:lineRule="exact"/>
              <w:ind w:left="15"/>
              <w:jc w:val="center"/>
              <w:rPr>
                <w:rFonts w:ascii="Times New Roman" w:hAnsi="Times New Roman"/>
                <w:color w:val="000000"/>
                <w:sz w:val="24"/>
                <w:szCs w:val="24"/>
              </w:rPr>
            </w:pPr>
            <w:r>
              <w:rPr>
                <w:rFonts w:ascii="Times New Roman" w:hAnsi="Times New Roman"/>
                <w:color w:val="000000"/>
                <w:sz w:val="24"/>
                <w:szCs w:val="24"/>
              </w:rPr>
              <w:t>Обсяги фінансування на 2025 рік, (тис. грн.)</w:t>
            </w:r>
          </w:p>
        </w:tc>
        <w:tc>
          <w:tcPr>
            <w:tcW w:w="4096" w:type="dxa"/>
            <w:gridSpan w:val="6"/>
            <w:tcBorders>
              <w:top w:val="single" w:sz="8" w:space="0" w:color="000000"/>
              <w:left w:val="single" w:sz="8" w:space="0" w:color="000000"/>
              <w:bottom w:val="single" w:sz="8" w:space="0" w:color="000000"/>
              <w:right w:val="single" w:sz="8" w:space="0" w:color="000000"/>
            </w:tcBorders>
            <w:vAlign w:val="center"/>
          </w:tcPr>
          <w:p w14:paraId="67BAD1C1" w14:textId="77777777" w:rsidR="008615CE" w:rsidRDefault="008615CE">
            <w:pPr>
              <w:widowControl w:val="0"/>
              <w:autoSpaceDE w:val="0"/>
              <w:autoSpaceDN w:val="0"/>
              <w:adjustRightInd w:val="0"/>
              <w:spacing w:before="29" w:after="0" w:line="256" w:lineRule="exact"/>
              <w:ind w:left="15"/>
              <w:jc w:val="center"/>
              <w:rPr>
                <w:rFonts w:ascii="Times New Roman" w:hAnsi="Times New Roman"/>
                <w:color w:val="000000"/>
                <w:sz w:val="24"/>
                <w:szCs w:val="24"/>
              </w:rPr>
            </w:pPr>
            <w:r>
              <w:rPr>
                <w:rFonts w:ascii="Times New Roman" w:hAnsi="Times New Roman"/>
                <w:color w:val="000000"/>
                <w:sz w:val="24"/>
                <w:szCs w:val="24"/>
              </w:rPr>
              <w:t xml:space="preserve">Фактичні обсяги фінансування, </w:t>
            </w:r>
            <w:r>
              <w:rPr>
                <w:rFonts w:ascii="Times New Roman" w:hAnsi="Times New Roman"/>
                <w:color w:val="000000"/>
                <w:sz w:val="24"/>
                <w:szCs w:val="24"/>
              </w:rPr>
              <w:br/>
              <w:t>за звітний період (тис. грн)</w:t>
            </w:r>
          </w:p>
        </w:tc>
        <w:tc>
          <w:tcPr>
            <w:tcW w:w="1308" w:type="dxa"/>
            <w:gridSpan w:val="3"/>
            <w:vMerge w:val="restart"/>
            <w:tcBorders>
              <w:top w:val="single" w:sz="8" w:space="0" w:color="000000"/>
              <w:left w:val="single" w:sz="8" w:space="0" w:color="000000"/>
              <w:bottom w:val="single" w:sz="8" w:space="0" w:color="000000"/>
              <w:right w:val="single" w:sz="8" w:space="0" w:color="000000"/>
            </w:tcBorders>
            <w:vAlign w:val="center"/>
          </w:tcPr>
          <w:p w14:paraId="050DC277" w14:textId="77777777" w:rsidR="008615CE" w:rsidRDefault="008615CE">
            <w:pPr>
              <w:widowControl w:val="0"/>
              <w:autoSpaceDE w:val="0"/>
              <w:autoSpaceDN w:val="0"/>
              <w:adjustRightInd w:val="0"/>
              <w:spacing w:before="29" w:after="0" w:line="256" w:lineRule="exact"/>
              <w:ind w:left="15"/>
              <w:jc w:val="center"/>
              <w:rPr>
                <w:rFonts w:ascii="Times New Roman" w:hAnsi="Times New Roman"/>
                <w:color w:val="000000"/>
                <w:sz w:val="24"/>
                <w:szCs w:val="24"/>
              </w:rPr>
            </w:pPr>
            <w:r>
              <w:rPr>
                <w:rFonts w:ascii="Times New Roman" w:hAnsi="Times New Roman"/>
                <w:color w:val="000000"/>
                <w:sz w:val="24"/>
                <w:szCs w:val="24"/>
              </w:rPr>
              <w:t>Інформація про виконання заходу</w:t>
            </w:r>
          </w:p>
        </w:tc>
        <w:tc>
          <w:tcPr>
            <w:tcW w:w="1422" w:type="dxa"/>
            <w:gridSpan w:val="2"/>
            <w:vMerge w:val="restart"/>
            <w:tcBorders>
              <w:top w:val="single" w:sz="8" w:space="0" w:color="000000"/>
              <w:left w:val="single" w:sz="8" w:space="0" w:color="000000"/>
              <w:bottom w:val="single" w:sz="8" w:space="0" w:color="000000"/>
              <w:right w:val="single" w:sz="8" w:space="0" w:color="000000"/>
            </w:tcBorders>
            <w:vAlign w:val="center"/>
          </w:tcPr>
          <w:p w14:paraId="7BEA118A" w14:textId="77777777" w:rsidR="008615CE" w:rsidRDefault="008615CE">
            <w:pPr>
              <w:widowControl w:val="0"/>
              <w:autoSpaceDE w:val="0"/>
              <w:autoSpaceDN w:val="0"/>
              <w:adjustRightInd w:val="0"/>
              <w:spacing w:before="29" w:after="0" w:line="256" w:lineRule="exact"/>
              <w:ind w:left="15"/>
              <w:jc w:val="center"/>
              <w:rPr>
                <w:rFonts w:ascii="Times New Roman" w:hAnsi="Times New Roman"/>
                <w:color w:val="000000"/>
                <w:sz w:val="24"/>
                <w:szCs w:val="24"/>
              </w:rPr>
            </w:pPr>
            <w:r>
              <w:rPr>
                <w:rFonts w:ascii="Times New Roman" w:hAnsi="Times New Roman"/>
                <w:color w:val="000000"/>
                <w:sz w:val="24"/>
                <w:szCs w:val="24"/>
              </w:rPr>
              <w:t>Причини невиконання</w:t>
            </w:r>
          </w:p>
        </w:tc>
        <w:tc>
          <w:tcPr>
            <w:tcW w:w="57" w:type="dxa"/>
            <w:vMerge/>
            <w:tcBorders>
              <w:top w:val="nil"/>
              <w:left w:val="nil"/>
              <w:bottom w:val="nil"/>
              <w:right w:val="nil"/>
            </w:tcBorders>
          </w:tcPr>
          <w:p w14:paraId="5DAFD1D1"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137794DF" w14:textId="77777777">
        <w:tblPrEx>
          <w:tblCellMar>
            <w:top w:w="0" w:type="dxa"/>
            <w:bottom w:w="0" w:type="dxa"/>
          </w:tblCellMar>
        </w:tblPrEx>
        <w:trPr>
          <w:trHeight w:hRule="exact" w:val="329"/>
        </w:trPr>
        <w:tc>
          <w:tcPr>
            <w:tcW w:w="2613" w:type="dxa"/>
            <w:gridSpan w:val="3"/>
            <w:vMerge/>
            <w:tcBorders>
              <w:top w:val="single" w:sz="8" w:space="0" w:color="000000"/>
              <w:left w:val="single" w:sz="8" w:space="0" w:color="000000"/>
              <w:bottom w:val="single" w:sz="8" w:space="0" w:color="000000"/>
              <w:right w:val="single" w:sz="8" w:space="0" w:color="000000"/>
            </w:tcBorders>
          </w:tcPr>
          <w:p w14:paraId="5811B948"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gridSpan w:val="2"/>
            <w:vMerge/>
            <w:tcBorders>
              <w:top w:val="single" w:sz="8" w:space="0" w:color="000000"/>
              <w:left w:val="single" w:sz="8" w:space="0" w:color="000000"/>
              <w:bottom w:val="single" w:sz="8" w:space="0" w:color="000000"/>
              <w:right w:val="single" w:sz="8" w:space="0" w:color="000000"/>
            </w:tcBorders>
          </w:tcPr>
          <w:p w14:paraId="3AFDEA87"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3A1B220C"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gridSpan w:val="2"/>
            <w:vMerge w:val="restart"/>
            <w:tcBorders>
              <w:top w:val="single" w:sz="8" w:space="0" w:color="000000"/>
              <w:left w:val="single" w:sz="8" w:space="0" w:color="000000"/>
              <w:bottom w:val="single" w:sz="8" w:space="0" w:color="000000"/>
              <w:right w:val="single" w:sz="8" w:space="0" w:color="000000"/>
            </w:tcBorders>
            <w:vAlign w:val="center"/>
          </w:tcPr>
          <w:p w14:paraId="3DF5FA81" w14:textId="77777777" w:rsidR="008615CE" w:rsidRDefault="008615CE">
            <w:pPr>
              <w:widowControl w:val="0"/>
              <w:autoSpaceDE w:val="0"/>
              <w:autoSpaceDN w:val="0"/>
              <w:adjustRightInd w:val="0"/>
              <w:spacing w:before="29" w:after="0" w:line="256"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1" w:type="dxa"/>
            <w:gridSpan w:val="5"/>
            <w:tcBorders>
              <w:top w:val="single" w:sz="8" w:space="0" w:color="000000"/>
              <w:left w:val="single" w:sz="8" w:space="0" w:color="000000"/>
              <w:bottom w:val="single" w:sz="8" w:space="0" w:color="000000"/>
              <w:right w:val="single" w:sz="8" w:space="0" w:color="000000"/>
            </w:tcBorders>
            <w:vAlign w:val="center"/>
          </w:tcPr>
          <w:p w14:paraId="20980008" w14:textId="77777777" w:rsidR="008615CE" w:rsidRDefault="008615CE">
            <w:pPr>
              <w:widowControl w:val="0"/>
              <w:autoSpaceDE w:val="0"/>
              <w:autoSpaceDN w:val="0"/>
              <w:adjustRightInd w:val="0"/>
              <w:spacing w:before="29" w:after="0" w:line="256"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14:paraId="0245EC3B" w14:textId="77777777" w:rsidR="008615CE" w:rsidRDefault="008615CE">
            <w:pPr>
              <w:widowControl w:val="0"/>
              <w:autoSpaceDE w:val="0"/>
              <w:autoSpaceDN w:val="0"/>
              <w:adjustRightInd w:val="0"/>
              <w:spacing w:before="29" w:after="0" w:line="256"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3072" w:type="dxa"/>
            <w:gridSpan w:val="5"/>
            <w:tcBorders>
              <w:top w:val="single" w:sz="8" w:space="0" w:color="000000"/>
              <w:left w:val="single" w:sz="8" w:space="0" w:color="000000"/>
              <w:bottom w:val="single" w:sz="8" w:space="0" w:color="000000"/>
              <w:right w:val="single" w:sz="8" w:space="0" w:color="000000"/>
            </w:tcBorders>
            <w:vAlign w:val="center"/>
          </w:tcPr>
          <w:p w14:paraId="4F84452F" w14:textId="77777777" w:rsidR="008615CE" w:rsidRDefault="008615CE">
            <w:pPr>
              <w:widowControl w:val="0"/>
              <w:autoSpaceDE w:val="0"/>
              <w:autoSpaceDN w:val="0"/>
              <w:adjustRightInd w:val="0"/>
              <w:spacing w:before="29" w:after="0" w:line="256" w:lineRule="exact"/>
              <w:ind w:left="15"/>
              <w:jc w:val="center"/>
              <w:rPr>
                <w:rFonts w:ascii="Times New Roman" w:hAnsi="Times New Roman"/>
                <w:color w:val="000000"/>
                <w:sz w:val="24"/>
                <w:szCs w:val="24"/>
              </w:rPr>
            </w:pPr>
            <w:r>
              <w:rPr>
                <w:rFonts w:ascii="Times New Roman" w:hAnsi="Times New Roman"/>
                <w:color w:val="000000"/>
                <w:sz w:val="24"/>
                <w:szCs w:val="24"/>
              </w:rPr>
              <w:t>у тому числі: за джерелами:</w:t>
            </w:r>
          </w:p>
        </w:tc>
        <w:tc>
          <w:tcPr>
            <w:tcW w:w="1308" w:type="dxa"/>
            <w:gridSpan w:val="3"/>
            <w:vMerge/>
            <w:tcBorders>
              <w:top w:val="single" w:sz="8" w:space="0" w:color="000000"/>
              <w:left w:val="single" w:sz="8" w:space="0" w:color="000000"/>
              <w:bottom w:val="single" w:sz="8" w:space="0" w:color="000000"/>
              <w:right w:val="single" w:sz="8" w:space="0" w:color="000000"/>
            </w:tcBorders>
          </w:tcPr>
          <w:p w14:paraId="205F0D4C"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gridSpan w:val="2"/>
            <w:vMerge/>
            <w:tcBorders>
              <w:top w:val="single" w:sz="8" w:space="0" w:color="000000"/>
              <w:left w:val="single" w:sz="8" w:space="0" w:color="000000"/>
              <w:bottom w:val="single" w:sz="8" w:space="0" w:color="000000"/>
              <w:right w:val="single" w:sz="8" w:space="0" w:color="000000"/>
            </w:tcBorders>
          </w:tcPr>
          <w:p w14:paraId="798DD254"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50CAE9C9"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4DB3DD32" w14:textId="77777777">
        <w:tblPrEx>
          <w:tblCellMar>
            <w:top w:w="0" w:type="dxa"/>
            <w:bottom w:w="0" w:type="dxa"/>
          </w:tblCellMar>
        </w:tblPrEx>
        <w:trPr>
          <w:trHeight w:hRule="exact" w:val="822"/>
        </w:trPr>
        <w:tc>
          <w:tcPr>
            <w:tcW w:w="2613" w:type="dxa"/>
            <w:gridSpan w:val="3"/>
            <w:vMerge/>
            <w:tcBorders>
              <w:top w:val="single" w:sz="8" w:space="0" w:color="000000"/>
              <w:left w:val="single" w:sz="8" w:space="0" w:color="000000"/>
              <w:bottom w:val="single" w:sz="8" w:space="0" w:color="000000"/>
              <w:right w:val="single" w:sz="8" w:space="0" w:color="000000"/>
            </w:tcBorders>
          </w:tcPr>
          <w:p w14:paraId="6D96E21C"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423" w:type="dxa"/>
            <w:gridSpan w:val="2"/>
            <w:vMerge/>
            <w:tcBorders>
              <w:top w:val="single" w:sz="8" w:space="0" w:color="000000"/>
              <w:left w:val="single" w:sz="8" w:space="0" w:color="000000"/>
              <w:bottom w:val="single" w:sz="8" w:space="0" w:color="000000"/>
              <w:right w:val="single" w:sz="8" w:space="0" w:color="000000"/>
            </w:tcBorders>
          </w:tcPr>
          <w:p w14:paraId="506D47BA"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796" w:type="dxa"/>
            <w:vMerge/>
            <w:tcBorders>
              <w:top w:val="single" w:sz="8" w:space="0" w:color="000000"/>
              <w:left w:val="single" w:sz="8" w:space="0" w:color="000000"/>
              <w:bottom w:val="single" w:sz="8" w:space="0" w:color="000000"/>
              <w:right w:val="single" w:sz="8" w:space="0" w:color="000000"/>
            </w:tcBorders>
          </w:tcPr>
          <w:p w14:paraId="0B6598A5"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gridSpan w:val="2"/>
            <w:vMerge/>
            <w:tcBorders>
              <w:top w:val="single" w:sz="8" w:space="0" w:color="000000"/>
              <w:left w:val="single" w:sz="8" w:space="0" w:color="000000"/>
              <w:bottom w:val="single" w:sz="8" w:space="0" w:color="000000"/>
              <w:right w:val="single" w:sz="8" w:space="0" w:color="000000"/>
            </w:tcBorders>
          </w:tcPr>
          <w:p w14:paraId="539D9EE6" w14:textId="77777777" w:rsidR="008615CE" w:rsidRDefault="008615CE">
            <w:pPr>
              <w:widowControl w:val="0"/>
              <w:autoSpaceDE w:val="0"/>
              <w:autoSpaceDN w:val="0"/>
              <w:adjustRightInd w:val="0"/>
              <w:spacing w:after="0" w:line="240" w:lineRule="auto"/>
              <w:rPr>
                <w:rFonts w:ascii="Tahoma" w:hAnsi="Tahoma" w:cs="Tahoma"/>
                <w:sz w:val="20"/>
                <w:szCs w:val="20"/>
              </w:rPr>
            </w:pPr>
          </w:p>
        </w:tc>
        <w:tc>
          <w:tcPr>
            <w:tcW w:w="1024" w:type="dxa"/>
            <w:tcBorders>
              <w:top w:val="single" w:sz="8" w:space="0" w:color="000000"/>
              <w:left w:val="single" w:sz="8" w:space="0" w:color="000000"/>
              <w:bottom w:val="single" w:sz="8" w:space="0" w:color="000000"/>
              <w:right w:val="single" w:sz="8" w:space="0" w:color="000000"/>
            </w:tcBorders>
            <w:vAlign w:val="center"/>
          </w:tcPr>
          <w:p w14:paraId="60E5B6CB" w14:textId="77777777" w:rsidR="008615CE" w:rsidRDefault="008615CE">
            <w:pPr>
              <w:widowControl w:val="0"/>
              <w:autoSpaceDE w:val="0"/>
              <w:autoSpaceDN w:val="0"/>
              <w:adjustRightInd w:val="0"/>
              <w:spacing w:before="29" w:after="0" w:line="256"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gridSpan w:val="2"/>
            <w:tcBorders>
              <w:top w:val="single" w:sz="8" w:space="0" w:color="000000"/>
              <w:left w:val="single" w:sz="8" w:space="0" w:color="000000"/>
              <w:bottom w:val="single" w:sz="8" w:space="0" w:color="000000"/>
              <w:right w:val="single" w:sz="8" w:space="0" w:color="000000"/>
            </w:tcBorders>
            <w:vAlign w:val="center"/>
          </w:tcPr>
          <w:p w14:paraId="67A27065" w14:textId="77777777" w:rsidR="008615CE" w:rsidRDefault="008615CE">
            <w:pPr>
              <w:widowControl w:val="0"/>
              <w:autoSpaceDE w:val="0"/>
              <w:autoSpaceDN w:val="0"/>
              <w:adjustRightInd w:val="0"/>
              <w:spacing w:before="29" w:after="0" w:line="256"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3" w:type="dxa"/>
            <w:gridSpan w:val="2"/>
            <w:tcBorders>
              <w:top w:val="single" w:sz="8" w:space="0" w:color="000000"/>
              <w:left w:val="single" w:sz="8" w:space="0" w:color="000000"/>
              <w:bottom w:val="single" w:sz="8" w:space="0" w:color="000000"/>
              <w:right w:val="single" w:sz="8" w:space="0" w:color="000000"/>
            </w:tcBorders>
            <w:vAlign w:val="center"/>
          </w:tcPr>
          <w:p w14:paraId="5DBECD0C" w14:textId="77777777" w:rsidR="008615CE" w:rsidRDefault="008615CE">
            <w:pPr>
              <w:widowControl w:val="0"/>
              <w:autoSpaceDE w:val="0"/>
              <w:autoSpaceDN w:val="0"/>
              <w:adjustRightInd w:val="0"/>
              <w:spacing w:before="29" w:after="0" w:line="256"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024" w:type="dxa"/>
            <w:vMerge/>
            <w:tcBorders>
              <w:top w:val="single" w:sz="8" w:space="0" w:color="000000"/>
              <w:left w:val="single" w:sz="8" w:space="0" w:color="000000"/>
              <w:bottom w:val="single" w:sz="8" w:space="0" w:color="000000"/>
              <w:right w:val="single" w:sz="8" w:space="0" w:color="000000"/>
            </w:tcBorders>
          </w:tcPr>
          <w:p w14:paraId="7BCD36F3"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024" w:type="dxa"/>
            <w:gridSpan w:val="2"/>
            <w:tcBorders>
              <w:top w:val="single" w:sz="8" w:space="0" w:color="000000"/>
              <w:left w:val="single" w:sz="8" w:space="0" w:color="000000"/>
              <w:bottom w:val="single" w:sz="8" w:space="0" w:color="000000"/>
              <w:right w:val="single" w:sz="8" w:space="0" w:color="000000"/>
            </w:tcBorders>
            <w:vAlign w:val="center"/>
          </w:tcPr>
          <w:p w14:paraId="0AC1F035" w14:textId="77777777" w:rsidR="008615CE" w:rsidRDefault="008615CE">
            <w:pPr>
              <w:widowControl w:val="0"/>
              <w:autoSpaceDE w:val="0"/>
              <w:autoSpaceDN w:val="0"/>
              <w:adjustRightInd w:val="0"/>
              <w:spacing w:before="29" w:after="0" w:line="256" w:lineRule="exact"/>
              <w:ind w:left="15"/>
              <w:jc w:val="center"/>
              <w:rPr>
                <w:rFonts w:ascii="Times New Roman" w:hAnsi="Times New Roman"/>
                <w:color w:val="000000"/>
                <w:sz w:val="24"/>
                <w:szCs w:val="24"/>
              </w:rPr>
            </w:pPr>
            <w:r>
              <w:rPr>
                <w:rFonts w:ascii="Times New Roman" w:hAnsi="Times New Roman"/>
                <w:color w:val="000000"/>
                <w:sz w:val="24"/>
                <w:szCs w:val="24"/>
              </w:rPr>
              <w:t>держав- ний бюджет</w:t>
            </w:r>
          </w:p>
        </w:tc>
        <w:tc>
          <w:tcPr>
            <w:tcW w:w="1024" w:type="dxa"/>
            <w:tcBorders>
              <w:top w:val="single" w:sz="8" w:space="0" w:color="000000"/>
              <w:left w:val="single" w:sz="8" w:space="0" w:color="000000"/>
              <w:bottom w:val="single" w:sz="8" w:space="0" w:color="000000"/>
              <w:right w:val="single" w:sz="8" w:space="0" w:color="000000"/>
            </w:tcBorders>
            <w:vAlign w:val="center"/>
          </w:tcPr>
          <w:p w14:paraId="4D28D255" w14:textId="77777777" w:rsidR="008615CE" w:rsidRDefault="008615CE">
            <w:pPr>
              <w:widowControl w:val="0"/>
              <w:autoSpaceDE w:val="0"/>
              <w:autoSpaceDN w:val="0"/>
              <w:adjustRightInd w:val="0"/>
              <w:spacing w:before="29" w:after="0" w:line="256"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бюджет </w:t>
            </w:r>
            <w:proofErr w:type="spellStart"/>
            <w:r>
              <w:rPr>
                <w:rFonts w:ascii="Times New Roman" w:hAnsi="Times New Roman"/>
                <w:color w:val="000000"/>
                <w:sz w:val="24"/>
                <w:szCs w:val="24"/>
              </w:rPr>
              <w:t>м.Києва</w:t>
            </w:r>
            <w:proofErr w:type="spellEnd"/>
          </w:p>
        </w:tc>
        <w:tc>
          <w:tcPr>
            <w:tcW w:w="1024" w:type="dxa"/>
            <w:gridSpan w:val="2"/>
            <w:tcBorders>
              <w:top w:val="single" w:sz="8" w:space="0" w:color="000000"/>
              <w:left w:val="single" w:sz="8" w:space="0" w:color="000000"/>
              <w:bottom w:val="single" w:sz="8" w:space="0" w:color="000000"/>
              <w:right w:val="single" w:sz="8" w:space="0" w:color="000000"/>
            </w:tcBorders>
            <w:vAlign w:val="center"/>
          </w:tcPr>
          <w:p w14:paraId="3219DFBF" w14:textId="77777777" w:rsidR="008615CE" w:rsidRDefault="008615CE">
            <w:pPr>
              <w:widowControl w:val="0"/>
              <w:autoSpaceDE w:val="0"/>
              <w:autoSpaceDN w:val="0"/>
              <w:adjustRightInd w:val="0"/>
              <w:spacing w:before="29" w:after="0" w:line="256" w:lineRule="exact"/>
              <w:ind w:left="15"/>
              <w:jc w:val="center"/>
              <w:rPr>
                <w:rFonts w:ascii="Times New Roman" w:hAnsi="Times New Roman"/>
                <w:color w:val="000000"/>
                <w:sz w:val="24"/>
                <w:szCs w:val="24"/>
              </w:rPr>
            </w:pPr>
            <w:r>
              <w:rPr>
                <w:rFonts w:ascii="Times New Roman" w:hAnsi="Times New Roman"/>
                <w:color w:val="000000"/>
                <w:sz w:val="24"/>
                <w:szCs w:val="24"/>
              </w:rPr>
              <w:t>інші джерела</w:t>
            </w:r>
          </w:p>
        </w:tc>
        <w:tc>
          <w:tcPr>
            <w:tcW w:w="1308" w:type="dxa"/>
            <w:gridSpan w:val="3"/>
            <w:vMerge/>
            <w:tcBorders>
              <w:top w:val="single" w:sz="8" w:space="0" w:color="000000"/>
              <w:left w:val="single" w:sz="8" w:space="0" w:color="000000"/>
              <w:bottom w:val="single" w:sz="8" w:space="0" w:color="000000"/>
              <w:right w:val="single" w:sz="8" w:space="0" w:color="000000"/>
            </w:tcBorders>
          </w:tcPr>
          <w:p w14:paraId="25A96633"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1422" w:type="dxa"/>
            <w:gridSpan w:val="2"/>
            <w:vMerge/>
            <w:tcBorders>
              <w:top w:val="single" w:sz="8" w:space="0" w:color="000000"/>
              <w:left w:val="single" w:sz="8" w:space="0" w:color="000000"/>
              <w:bottom w:val="single" w:sz="8" w:space="0" w:color="000000"/>
              <w:right w:val="single" w:sz="8" w:space="0" w:color="000000"/>
            </w:tcBorders>
          </w:tcPr>
          <w:p w14:paraId="6EC274C3"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c>
          <w:tcPr>
            <w:tcW w:w="57" w:type="dxa"/>
            <w:vMerge/>
            <w:tcBorders>
              <w:top w:val="nil"/>
              <w:left w:val="nil"/>
              <w:bottom w:val="nil"/>
              <w:right w:val="nil"/>
            </w:tcBorders>
          </w:tcPr>
          <w:p w14:paraId="35064C8F"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79E8ECB3" w14:textId="77777777">
        <w:tblPrEx>
          <w:tblCellMar>
            <w:top w:w="0" w:type="dxa"/>
            <w:bottom w:w="0" w:type="dxa"/>
          </w:tblCellMar>
        </w:tblPrEx>
        <w:trPr>
          <w:trHeight w:hRule="exact" w:val="164"/>
        </w:trPr>
        <w:tc>
          <w:tcPr>
            <w:tcW w:w="15753" w:type="dxa"/>
            <w:gridSpan w:val="24"/>
            <w:tcBorders>
              <w:top w:val="nil"/>
              <w:left w:val="nil"/>
              <w:bottom w:val="nil"/>
              <w:right w:val="nil"/>
            </w:tcBorders>
          </w:tcPr>
          <w:p w14:paraId="08399970" w14:textId="77777777" w:rsidR="008615CE" w:rsidRDefault="008615CE">
            <w:pPr>
              <w:widowControl w:val="0"/>
              <w:autoSpaceDE w:val="0"/>
              <w:autoSpaceDN w:val="0"/>
              <w:adjustRightInd w:val="0"/>
              <w:spacing w:before="29" w:after="0" w:line="256" w:lineRule="exact"/>
              <w:ind w:left="15"/>
              <w:rPr>
                <w:rFonts w:ascii="Tahoma" w:hAnsi="Tahoma" w:cs="Tahoma"/>
                <w:color w:val="000000"/>
                <w:sz w:val="16"/>
                <w:szCs w:val="16"/>
              </w:rPr>
            </w:pPr>
          </w:p>
        </w:tc>
        <w:tc>
          <w:tcPr>
            <w:tcW w:w="57" w:type="dxa"/>
            <w:vMerge/>
            <w:tcBorders>
              <w:top w:val="nil"/>
              <w:left w:val="nil"/>
              <w:bottom w:val="nil"/>
              <w:right w:val="nil"/>
            </w:tcBorders>
          </w:tcPr>
          <w:p w14:paraId="24C02219" w14:textId="77777777" w:rsidR="008615CE" w:rsidRDefault="008615CE">
            <w:pPr>
              <w:widowControl w:val="0"/>
              <w:autoSpaceDE w:val="0"/>
              <w:autoSpaceDN w:val="0"/>
              <w:adjustRightInd w:val="0"/>
              <w:spacing w:after="0" w:line="240" w:lineRule="auto"/>
              <w:rPr>
                <w:rFonts w:ascii="Tahoma" w:hAnsi="Tahoma" w:cs="Tahoma"/>
                <w:sz w:val="10"/>
                <w:szCs w:val="10"/>
              </w:rPr>
            </w:pPr>
          </w:p>
        </w:tc>
      </w:tr>
      <w:tr w:rsidR="008615CE" w14:paraId="1CE30B82" w14:textId="77777777" w:rsidTr="002354BD">
        <w:tblPrEx>
          <w:tblCellMar>
            <w:top w:w="0" w:type="dxa"/>
            <w:bottom w:w="0" w:type="dxa"/>
          </w:tblCellMar>
        </w:tblPrEx>
        <w:trPr>
          <w:trHeight w:hRule="exact" w:val="446"/>
        </w:trPr>
        <w:tc>
          <w:tcPr>
            <w:tcW w:w="1703" w:type="dxa"/>
            <w:vMerge w:val="restart"/>
            <w:tcBorders>
              <w:top w:val="nil"/>
              <w:left w:val="nil"/>
              <w:bottom w:val="nil"/>
              <w:right w:val="nil"/>
            </w:tcBorders>
          </w:tcPr>
          <w:p w14:paraId="77CD8423" w14:textId="77777777" w:rsidR="008615CE" w:rsidRDefault="008615CE">
            <w:pPr>
              <w:widowControl w:val="0"/>
              <w:autoSpaceDE w:val="0"/>
              <w:autoSpaceDN w:val="0"/>
              <w:adjustRightInd w:val="0"/>
              <w:spacing w:before="29" w:after="0" w:line="256" w:lineRule="exact"/>
              <w:ind w:left="15"/>
              <w:rPr>
                <w:rFonts w:ascii="Tahoma" w:hAnsi="Tahoma" w:cs="Tahoma"/>
                <w:color w:val="000000"/>
                <w:sz w:val="16"/>
                <w:szCs w:val="16"/>
              </w:rPr>
            </w:pPr>
          </w:p>
        </w:tc>
        <w:tc>
          <w:tcPr>
            <w:tcW w:w="14050" w:type="dxa"/>
            <w:gridSpan w:val="23"/>
            <w:tcBorders>
              <w:top w:val="nil"/>
              <w:left w:val="nil"/>
              <w:bottom w:val="nil"/>
              <w:right w:val="nil"/>
            </w:tcBorders>
          </w:tcPr>
          <w:p w14:paraId="22532F53" w14:textId="77777777" w:rsidR="008615CE" w:rsidRDefault="008615CE">
            <w:pPr>
              <w:widowControl w:val="0"/>
              <w:autoSpaceDE w:val="0"/>
              <w:autoSpaceDN w:val="0"/>
              <w:adjustRightInd w:val="0"/>
              <w:spacing w:before="29" w:after="0" w:line="256" w:lineRule="exact"/>
              <w:ind w:left="15"/>
              <w:rPr>
                <w:rFonts w:ascii="Times New Roman" w:hAnsi="Times New Roman"/>
                <w:color w:val="000000"/>
                <w:sz w:val="24"/>
                <w:szCs w:val="24"/>
                <w:u w:val="single"/>
              </w:rPr>
            </w:pPr>
            <w:r>
              <w:rPr>
                <w:rFonts w:ascii="Times New Roman" w:hAnsi="Times New Roman"/>
                <w:color w:val="000000"/>
                <w:sz w:val="24"/>
                <w:szCs w:val="24"/>
                <w:u w:val="single"/>
              </w:rPr>
              <w:t>3. Аналіз виконання за видатками в цілому</w:t>
            </w:r>
          </w:p>
        </w:tc>
        <w:tc>
          <w:tcPr>
            <w:tcW w:w="57" w:type="dxa"/>
            <w:vMerge/>
            <w:tcBorders>
              <w:top w:val="nil"/>
              <w:left w:val="nil"/>
              <w:bottom w:val="nil"/>
              <w:right w:val="nil"/>
            </w:tcBorders>
          </w:tcPr>
          <w:p w14:paraId="6C4B3953" w14:textId="77777777" w:rsidR="008615CE" w:rsidRDefault="008615CE">
            <w:pPr>
              <w:widowControl w:val="0"/>
              <w:autoSpaceDE w:val="0"/>
              <w:autoSpaceDN w:val="0"/>
              <w:adjustRightInd w:val="0"/>
              <w:spacing w:after="0" w:line="240" w:lineRule="auto"/>
              <w:rPr>
                <w:rFonts w:ascii="Tahoma" w:hAnsi="Tahoma" w:cs="Tahoma"/>
                <w:sz w:val="10"/>
                <w:szCs w:val="10"/>
              </w:rPr>
            </w:pPr>
          </w:p>
        </w:tc>
      </w:tr>
      <w:tr w:rsidR="008615CE" w14:paraId="2A782EA9" w14:textId="77777777">
        <w:tblPrEx>
          <w:tblCellMar>
            <w:top w:w="0" w:type="dxa"/>
            <w:bottom w:w="0" w:type="dxa"/>
          </w:tblCellMar>
        </w:tblPrEx>
        <w:trPr>
          <w:trHeight w:hRule="exact" w:val="274"/>
        </w:trPr>
        <w:tc>
          <w:tcPr>
            <w:tcW w:w="1703" w:type="dxa"/>
            <w:vMerge/>
            <w:tcBorders>
              <w:top w:val="nil"/>
              <w:left w:val="nil"/>
              <w:bottom w:val="nil"/>
              <w:right w:val="nil"/>
            </w:tcBorders>
          </w:tcPr>
          <w:p w14:paraId="4D3D327F" w14:textId="77777777" w:rsidR="008615CE" w:rsidRDefault="008615CE">
            <w:pPr>
              <w:widowControl w:val="0"/>
              <w:autoSpaceDE w:val="0"/>
              <w:autoSpaceDN w:val="0"/>
              <w:adjustRightInd w:val="0"/>
              <w:spacing w:after="0" w:line="240" w:lineRule="auto"/>
              <w:rPr>
                <w:rFonts w:ascii="Tahoma" w:hAnsi="Tahoma" w:cs="Tahoma"/>
                <w:sz w:val="18"/>
                <w:szCs w:val="18"/>
              </w:rPr>
            </w:pPr>
          </w:p>
        </w:tc>
        <w:tc>
          <w:tcPr>
            <w:tcW w:w="12458" w:type="dxa"/>
            <w:gridSpan w:val="20"/>
            <w:vMerge w:val="restart"/>
            <w:tcBorders>
              <w:top w:val="nil"/>
              <w:left w:val="nil"/>
              <w:bottom w:val="nil"/>
              <w:right w:val="nil"/>
            </w:tcBorders>
          </w:tcPr>
          <w:p w14:paraId="3FC71BC9" w14:textId="77777777" w:rsidR="008615CE" w:rsidRDefault="008615CE">
            <w:pPr>
              <w:widowControl w:val="0"/>
              <w:autoSpaceDE w:val="0"/>
              <w:autoSpaceDN w:val="0"/>
              <w:adjustRightInd w:val="0"/>
              <w:spacing w:before="29" w:after="0" w:line="256" w:lineRule="exact"/>
              <w:ind w:left="15"/>
              <w:rPr>
                <w:rFonts w:ascii="Times New Roman" w:hAnsi="Times New Roman"/>
                <w:color w:val="000000"/>
                <w:sz w:val="24"/>
                <w:szCs w:val="24"/>
                <w:u w:val="single"/>
              </w:rPr>
            </w:pPr>
          </w:p>
        </w:tc>
        <w:tc>
          <w:tcPr>
            <w:tcW w:w="1422" w:type="dxa"/>
            <w:gridSpan w:val="2"/>
            <w:tcBorders>
              <w:top w:val="nil"/>
              <w:left w:val="nil"/>
              <w:bottom w:val="nil"/>
              <w:right w:val="nil"/>
            </w:tcBorders>
            <w:vAlign w:val="bottom"/>
          </w:tcPr>
          <w:p w14:paraId="5481CC34" w14:textId="77777777" w:rsidR="008615CE" w:rsidRDefault="008615CE">
            <w:pPr>
              <w:widowControl w:val="0"/>
              <w:autoSpaceDE w:val="0"/>
              <w:autoSpaceDN w:val="0"/>
              <w:adjustRightInd w:val="0"/>
              <w:spacing w:before="29" w:after="0" w:line="218" w:lineRule="exact"/>
              <w:ind w:left="15"/>
              <w:jc w:val="right"/>
              <w:rPr>
                <w:rFonts w:ascii="Times New Roman" w:hAnsi="Times New Roman"/>
                <w:color w:val="000000"/>
                <w:sz w:val="20"/>
                <w:szCs w:val="20"/>
              </w:rPr>
            </w:pPr>
            <w:proofErr w:type="spellStart"/>
            <w:r>
              <w:rPr>
                <w:rFonts w:ascii="Times New Roman" w:hAnsi="Times New Roman"/>
                <w:color w:val="000000"/>
                <w:sz w:val="20"/>
                <w:szCs w:val="20"/>
              </w:rPr>
              <w:t>тис.грн</w:t>
            </w:r>
            <w:proofErr w:type="spellEnd"/>
          </w:p>
        </w:tc>
        <w:tc>
          <w:tcPr>
            <w:tcW w:w="170" w:type="dxa"/>
            <w:vMerge w:val="restart"/>
            <w:tcBorders>
              <w:top w:val="nil"/>
              <w:left w:val="nil"/>
              <w:bottom w:val="nil"/>
              <w:right w:val="nil"/>
            </w:tcBorders>
          </w:tcPr>
          <w:p w14:paraId="1283CD19" w14:textId="77777777" w:rsidR="008615CE" w:rsidRDefault="008615CE">
            <w:pPr>
              <w:widowControl w:val="0"/>
              <w:autoSpaceDE w:val="0"/>
              <w:autoSpaceDN w:val="0"/>
              <w:adjustRightInd w:val="0"/>
              <w:spacing w:before="29" w:after="0" w:line="218" w:lineRule="exact"/>
              <w:ind w:left="15"/>
              <w:rPr>
                <w:rFonts w:ascii="Times New Roman" w:hAnsi="Times New Roman"/>
                <w:color w:val="000000"/>
                <w:sz w:val="24"/>
                <w:szCs w:val="24"/>
                <w:u w:val="single"/>
              </w:rPr>
            </w:pPr>
          </w:p>
        </w:tc>
        <w:tc>
          <w:tcPr>
            <w:tcW w:w="57" w:type="dxa"/>
            <w:vMerge/>
            <w:tcBorders>
              <w:top w:val="nil"/>
              <w:left w:val="nil"/>
              <w:bottom w:val="nil"/>
              <w:right w:val="nil"/>
            </w:tcBorders>
          </w:tcPr>
          <w:p w14:paraId="655FE244" w14:textId="77777777" w:rsidR="008615CE" w:rsidRDefault="008615CE">
            <w:pPr>
              <w:widowControl w:val="0"/>
              <w:autoSpaceDE w:val="0"/>
              <w:autoSpaceDN w:val="0"/>
              <w:adjustRightInd w:val="0"/>
              <w:spacing w:after="0" w:line="240" w:lineRule="auto"/>
              <w:rPr>
                <w:rFonts w:ascii="Tahoma" w:hAnsi="Tahoma" w:cs="Tahoma"/>
                <w:sz w:val="18"/>
                <w:szCs w:val="18"/>
              </w:rPr>
            </w:pPr>
          </w:p>
        </w:tc>
      </w:tr>
      <w:tr w:rsidR="008615CE" w14:paraId="1ADA56F9" w14:textId="77777777">
        <w:tblPrEx>
          <w:tblCellMar>
            <w:top w:w="0" w:type="dxa"/>
            <w:bottom w:w="0" w:type="dxa"/>
          </w:tblCellMar>
        </w:tblPrEx>
        <w:trPr>
          <w:trHeight w:hRule="exact" w:val="55"/>
        </w:trPr>
        <w:tc>
          <w:tcPr>
            <w:tcW w:w="1703" w:type="dxa"/>
            <w:vMerge/>
            <w:tcBorders>
              <w:top w:val="nil"/>
              <w:left w:val="nil"/>
              <w:bottom w:val="nil"/>
              <w:right w:val="nil"/>
            </w:tcBorders>
          </w:tcPr>
          <w:p w14:paraId="5FA2C8B5" w14:textId="77777777" w:rsidR="008615CE" w:rsidRDefault="008615CE">
            <w:pPr>
              <w:widowControl w:val="0"/>
              <w:autoSpaceDE w:val="0"/>
              <w:autoSpaceDN w:val="0"/>
              <w:adjustRightInd w:val="0"/>
              <w:spacing w:after="0" w:line="240" w:lineRule="auto"/>
              <w:rPr>
                <w:rFonts w:ascii="Tahoma" w:hAnsi="Tahoma" w:cs="Tahoma"/>
                <w:sz w:val="3"/>
                <w:szCs w:val="3"/>
              </w:rPr>
            </w:pPr>
          </w:p>
        </w:tc>
        <w:tc>
          <w:tcPr>
            <w:tcW w:w="12458" w:type="dxa"/>
            <w:gridSpan w:val="20"/>
            <w:vMerge/>
            <w:tcBorders>
              <w:top w:val="nil"/>
              <w:left w:val="nil"/>
              <w:bottom w:val="nil"/>
              <w:right w:val="nil"/>
            </w:tcBorders>
          </w:tcPr>
          <w:p w14:paraId="02FAB441" w14:textId="77777777" w:rsidR="008615CE" w:rsidRDefault="008615CE">
            <w:pPr>
              <w:widowControl w:val="0"/>
              <w:autoSpaceDE w:val="0"/>
              <w:autoSpaceDN w:val="0"/>
              <w:adjustRightInd w:val="0"/>
              <w:spacing w:after="0" w:line="240" w:lineRule="auto"/>
              <w:rPr>
                <w:rFonts w:ascii="Tahoma" w:hAnsi="Tahoma" w:cs="Tahoma"/>
                <w:sz w:val="3"/>
                <w:szCs w:val="3"/>
              </w:rPr>
            </w:pPr>
          </w:p>
        </w:tc>
        <w:tc>
          <w:tcPr>
            <w:tcW w:w="1422" w:type="dxa"/>
            <w:gridSpan w:val="2"/>
            <w:tcBorders>
              <w:top w:val="nil"/>
              <w:left w:val="nil"/>
              <w:bottom w:val="nil"/>
              <w:right w:val="nil"/>
            </w:tcBorders>
          </w:tcPr>
          <w:p w14:paraId="66E1D5B0" w14:textId="77777777" w:rsidR="008615CE" w:rsidRDefault="008615CE">
            <w:pPr>
              <w:widowControl w:val="0"/>
              <w:autoSpaceDE w:val="0"/>
              <w:autoSpaceDN w:val="0"/>
              <w:adjustRightInd w:val="0"/>
              <w:spacing w:before="29" w:after="0" w:line="218" w:lineRule="exact"/>
              <w:ind w:left="15"/>
              <w:rPr>
                <w:rFonts w:ascii="Times New Roman" w:hAnsi="Times New Roman"/>
                <w:color w:val="000000"/>
                <w:sz w:val="24"/>
                <w:szCs w:val="24"/>
                <w:u w:val="single"/>
              </w:rPr>
            </w:pPr>
          </w:p>
        </w:tc>
        <w:tc>
          <w:tcPr>
            <w:tcW w:w="170" w:type="dxa"/>
            <w:vMerge/>
            <w:tcBorders>
              <w:top w:val="nil"/>
              <w:left w:val="nil"/>
              <w:bottom w:val="nil"/>
              <w:right w:val="nil"/>
            </w:tcBorders>
          </w:tcPr>
          <w:p w14:paraId="00CFA400" w14:textId="77777777" w:rsidR="008615CE" w:rsidRDefault="008615CE">
            <w:pPr>
              <w:widowControl w:val="0"/>
              <w:autoSpaceDE w:val="0"/>
              <w:autoSpaceDN w:val="0"/>
              <w:adjustRightInd w:val="0"/>
              <w:spacing w:after="0" w:line="240" w:lineRule="auto"/>
              <w:rPr>
                <w:rFonts w:ascii="Tahoma" w:hAnsi="Tahoma" w:cs="Tahoma"/>
                <w:sz w:val="3"/>
                <w:szCs w:val="3"/>
              </w:rPr>
            </w:pPr>
          </w:p>
        </w:tc>
        <w:tc>
          <w:tcPr>
            <w:tcW w:w="57" w:type="dxa"/>
            <w:vMerge/>
            <w:tcBorders>
              <w:top w:val="nil"/>
              <w:left w:val="nil"/>
              <w:bottom w:val="nil"/>
              <w:right w:val="nil"/>
            </w:tcBorders>
          </w:tcPr>
          <w:p w14:paraId="38D33D10" w14:textId="77777777" w:rsidR="008615CE" w:rsidRDefault="008615CE">
            <w:pPr>
              <w:widowControl w:val="0"/>
              <w:autoSpaceDE w:val="0"/>
              <w:autoSpaceDN w:val="0"/>
              <w:adjustRightInd w:val="0"/>
              <w:spacing w:after="0" w:line="240" w:lineRule="auto"/>
              <w:rPr>
                <w:rFonts w:ascii="Tahoma" w:hAnsi="Tahoma" w:cs="Tahoma"/>
                <w:sz w:val="3"/>
                <w:szCs w:val="3"/>
              </w:rPr>
            </w:pPr>
          </w:p>
        </w:tc>
      </w:tr>
      <w:tr w:rsidR="008615CE" w14:paraId="5EC68525" w14:textId="77777777">
        <w:tblPrEx>
          <w:tblCellMar>
            <w:top w:w="0" w:type="dxa"/>
            <w:bottom w:w="0" w:type="dxa"/>
          </w:tblCellMar>
        </w:tblPrEx>
        <w:trPr>
          <w:trHeight w:hRule="exact" w:val="548"/>
        </w:trPr>
        <w:tc>
          <w:tcPr>
            <w:tcW w:w="5287" w:type="dxa"/>
            <w:gridSpan w:val="7"/>
            <w:tcBorders>
              <w:top w:val="single" w:sz="8" w:space="0" w:color="000000"/>
              <w:left w:val="single" w:sz="8" w:space="0" w:color="000000"/>
              <w:bottom w:val="single" w:sz="8" w:space="0" w:color="000000"/>
              <w:right w:val="single" w:sz="8" w:space="0" w:color="000000"/>
            </w:tcBorders>
            <w:vAlign w:val="center"/>
          </w:tcPr>
          <w:p w14:paraId="45474A53" w14:textId="77777777" w:rsidR="008615CE" w:rsidRDefault="008615CE">
            <w:pPr>
              <w:widowControl w:val="0"/>
              <w:autoSpaceDE w:val="0"/>
              <w:autoSpaceDN w:val="0"/>
              <w:adjustRightInd w:val="0"/>
              <w:spacing w:before="29" w:after="0" w:line="256" w:lineRule="exact"/>
              <w:ind w:left="15"/>
              <w:jc w:val="center"/>
              <w:rPr>
                <w:rFonts w:ascii="Times New Roman" w:hAnsi="Times New Roman"/>
                <w:color w:val="000000"/>
                <w:sz w:val="24"/>
                <w:szCs w:val="24"/>
              </w:rPr>
            </w:pPr>
            <w:r>
              <w:rPr>
                <w:rFonts w:ascii="Times New Roman" w:hAnsi="Times New Roman"/>
                <w:color w:val="000000"/>
                <w:sz w:val="24"/>
                <w:szCs w:val="24"/>
              </w:rPr>
              <w:t xml:space="preserve">Заплановані бюджетні асигнування </w:t>
            </w:r>
            <w:r>
              <w:rPr>
                <w:rFonts w:ascii="Times New Roman" w:hAnsi="Times New Roman"/>
                <w:color w:val="000000"/>
                <w:sz w:val="24"/>
                <w:szCs w:val="24"/>
              </w:rPr>
              <w:br/>
              <w:t xml:space="preserve">на 2025 рік з урахуванням змін </w:t>
            </w:r>
          </w:p>
        </w:tc>
        <w:tc>
          <w:tcPr>
            <w:tcW w:w="5290" w:type="dxa"/>
            <w:gridSpan w:val="8"/>
            <w:tcBorders>
              <w:top w:val="single" w:sz="8" w:space="0" w:color="000000"/>
              <w:left w:val="single" w:sz="8" w:space="0" w:color="000000"/>
              <w:bottom w:val="single" w:sz="8" w:space="0" w:color="000000"/>
              <w:right w:val="single" w:sz="8" w:space="0" w:color="000000"/>
            </w:tcBorders>
            <w:vAlign w:val="center"/>
          </w:tcPr>
          <w:p w14:paraId="5AFB3103" w14:textId="77777777" w:rsidR="008615CE" w:rsidRDefault="008615CE">
            <w:pPr>
              <w:widowControl w:val="0"/>
              <w:autoSpaceDE w:val="0"/>
              <w:autoSpaceDN w:val="0"/>
              <w:adjustRightInd w:val="0"/>
              <w:spacing w:before="29" w:after="0" w:line="256" w:lineRule="exact"/>
              <w:ind w:left="15"/>
              <w:jc w:val="center"/>
              <w:rPr>
                <w:rFonts w:ascii="Times New Roman" w:hAnsi="Times New Roman"/>
                <w:color w:val="000000"/>
                <w:sz w:val="24"/>
                <w:szCs w:val="24"/>
              </w:rPr>
            </w:pPr>
            <w:r>
              <w:rPr>
                <w:rFonts w:ascii="Times New Roman" w:hAnsi="Times New Roman"/>
                <w:color w:val="000000"/>
                <w:sz w:val="24"/>
                <w:szCs w:val="24"/>
              </w:rPr>
              <w:t>Проведені видатки за звітний період</w:t>
            </w:r>
          </w:p>
        </w:tc>
        <w:tc>
          <w:tcPr>
            <w:tcW w:w="5176" w:type="dxa"/>
            <w:gridSpan w:val="9"/>
            <w:tcBorders>
              <w:top w:val="single" w:sz="8" w:space="0" w:color="000000"/>
              <w:left w:val="single" w:sz="8" w:space="0" w:color="000000"/>
              <w:bottom w:val="single" w:sz="8" w:space="0" w:color="000000"/>
              <w:right w:val="single" w:sz="8" w:space="0" w:color="000000"/>
            </w:tcBorders>
            <w:vAlign w:val="center"/>
          </w:tcPr>
          <w:p w14:paraId="71941847" w14:textId="77777777" w:rsidR="008615CE" w:rsidRDefault="008615CE">
            <w:pPr>
              <w:widowControl w:val="0"/>
              <w:autoSpaceDE w:val="0"/>
              <w:autoSpaceDN w:val="0"/>
              <w:adjustRightInd w:val="0"/>
              <w:spacing w:before="29" w:after="0" w:line="256" w:lineRule="exact"/>
              <w:ind w:left="15"/>
              <w:jc w:val="center"/>
              <w:rPr>
                <w:rFonts w:ascii="Times New Roman" w:hAnsi="Times New Roman"/>
                <w:color w:val="000000"/>
                <w:sz w:val="24"/>
                <w:szCs w:val="24"/>
              </w:rPr>
            </w:pPr>
            <w:r>
              <w:rPr>
                <w:rFonts w:ascii="Times New Roman" w:hAnsi="Times New Roman"/>
                <w:color w:val="000000"/>
                <w:sz w:val="24"/>
                <w:szCs w:val="24"/>
              </w:rPr>
              <w:t>Відхилення</w:t>
            </w:r>
          </w:p>
        </w:tc>
        <w:tc>
          <w:tcPr>
            <w:tcW w:w="57" w:type="dxa"/>
            <w:vMerge/>
            <w:tcBorders>
              <w:top w:val="nil"/>
              <w:left w:val="nil"/>
              <w:bottom w:val="nil"/>
              <w:right w:val="nil"/>
            </w:tcBorders>
          </w:tcPr>
          <w:p w14:paraId="597453FA"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2BBFCE5F" w14:textId="77777777">
        <w:tblPrEx>
          <w:tblCellMar>
            <w:top w:w="0" w:type="dxa"/>
            <w:bottom w:w="0" w:type="dxa"/>
          </w:tblCellMar>
        </w:tblPrEx>
        <w:trPr>
          <w:trHeight w:hRule="exact" w:val="712"/>
        </w:trPr>
        <w:tc>
          <w:tcPr>
            <w:tcW w:w="1760" w:type="dxa"/>
            <w:gridSpan w:val="2"/>
            <w:tcBorders>
              <w:top w:val="single" w:sz="8" w:space="0" w:color="000000"/>
              <w:left w:val="single" w:sz="8" w:space="0" w:color="000000"/>
              <w:bottom w:val="single" w:sz="8" w:space="0" w:color="000000"/>
              <w:right w:val="single" w:sz="8" w:space="0" w:color="000000"/>
            </w:tcBorders>
            <w:vAlign w:val="center"/>
          </w:tcPr>
          <w:p w14:paraId="00EEC8CB" w14:textId="77777777" w:rsidR="008615CE" w:rsidRDefault="008615CE">
            <w:pPr>
              <w:widowControl w:val="0"/>
              <w:autoSpaceDE w:val="0"/>
              <w:autoSpaceDN w:val="0"/>
              <w:adjustRightInd w:val="0"/>
              <w:spacing w:before="29" w:after="0" w:line="256"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1764" w:type="dxa"/>
            <w:gridSpan w:val="2"/>
            <w:tcBorders>
              <w:top w:val="single" w:sz="8" w:space="0" w:color="000000"/>
              <w:left w:val="single" w:sz="8" w:space="0" w:color="000000"/>
              <w:bottom w:val="single" w:sz="8" w:space="0" w:color="000000"/>
              <w:right w:val="single" w:sz="8" w:space="0" w:color="000000"/>
            </w:tcBorders>
            <w:vAlign w:val="center"/>
          </w:tcPr>
          <w:p w14:paraId="6399B9E2" w14:textId="77777777" w:rsidR="008615CE" w:rsidRDefault="008615CE">
            <w:pPr>
              <w:widowControl w:val="0"/>
              <w:autoSpaceDE w:val="0"/>
              <w:autoSpaceDN w:val="0"/>
              <w:adjustRightInd w:val="0"/>
              <w:spacing w:before="29" w:after="0" w:line="256" w:lineRule="exact"/>
              <w:ind w:left="15"/>
              <w:jc w:val="center"/>
              <w:rPr>
                <w:rFonts w:ascii="Times New Roman" w:hAnsi="Times New Roman"/>
                <w:color w:val="000000"/>
                <w:sz w:val="24"/>
                <w:szCs w:val="24"/>
              </w:rPr>
            </w:pPr>
            <w:r>
              <w:rPr>
                <w:rFonts w:ascii="Times New Roman" w:hAnsi="Times New Roman"/>
                <w:color w:val="000000"/>
                <w:sz w:val="24"/>
                <w:szCs w:val="24"/>
              </w:rPr>
              <w:t>загальний фонд</w:t>
            </w:r>
          </w:p>
        </w:tc>
        <w:tc>
          <w:tcPr>
            <w:tcW w:w="1763" w:type="dxa"/>
            <w:gridSpan w:val="3"/>
            <w:tcBorders>
              <w:top w:val="single" w:sz="8" w:space="0" w:color="000000"/>
              <w:left w:val="single" w:sz="8" w:space="0" w:color="000000"/>
              <w:bottom w:val="single" w:sz="8" w:space="0" w:color="000000"/>
              <w:right w:val="single" w:sz="8" w:space="0" w:color="000000"/>
            </w:tcBorders>
            <w:vAlign w:val="center"/>
          </w:tcPr>
          <w:p w14:paraId="1B7CFE67" w14:textId="77777777" w:rsidR="008615CE" w:rsidRDefault="008615CE">
            <w:pPr>
              <w:widowControl w:val="0"/>
              <w:autoSpaceDE w:val="0"/>
              <w:autoSpaceDN w:val="0"/>
              <w:adjustRightInd w:val="0"/>
              <w:spacing w:before="29" w:after="0" w:line="256" w:lineRule="exact"/>
              <w:ind w:left="15"/>
              <w:jc w:val="center"/>
              <w:rPr>
                <w:rFonts w:ascii="Times New Roman" w:hAnsi="Times New Roman"/>
                <w:color w:val="000000"/>
                <w:sz w:val="24"/>
                <w:szCs w:val="24"/>
              </w:rPr>
            </w:pPr>
            <w:r>
              <w:rPr>
                <w:rFonts w:ascii="Times New Roman" w:hAnsi="Times New Roman"/>
                <w:color w:val="000000"/>
                <w:sz w:val="24"/>
                <w:szCs w:val="24"/>
              </w:rPr>
              <w:t>спеціальний фонд</w:t>
            </w:r>
          </w:p>
        </w:tc>
        <w:tc>
          <w:tcPr>
            <w:tcW w:w="1763" w:type="dxa"/>
            <w:gridSpan w:val="3"/>
            <w:tcBorders>
              <w:top w:val="single" w:sz="8" w:space="0" w:color="000000"/>
              <w:left w:val="single" w:sz="8" w:space="0" w:color="000000"/>
              <w:bottom w:val="single" w:sz="8" w:space="0" w:color="000000"/>
              <w:right w:val="single" w:sz="8" w:space="0" w:color="000000"/>
            </w:tcBorders>
            <w:vAlign w:val="center"/>
          </w:tcPr>
          <w:p w14:paraId="2538788E" w14:textId="77777777" w:rsidR="008615CE" w:rsidRDefault="008615CE">
            <w:pPr>
              <w:widowControl w:val="0"/>
              <w:autoSpaceDE w:val="0"/>
              <w:autoSpaceDN w:val="0"/>
              <w:adjustRightInd w:val="0"/>
              <w:spacing w:before="29" w:after="0" w:line="256"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1764" w:type="dxa"/>
            <w:gridSpan w:val="2"/>
            <w:tcBorders>
              <w:top w:val="single" w:sz="8" w:space="0" w:color="000000"/>
              <w:left w:val="single" w:sz="8" w:space="0" w:color="000000"/>
              <w:bottom w:val="single" w:sz="8" w:space="0" w:color="000000"/>
              <w:right w:val="single" w:sz="8" w:space="0" w:color="000000"/>
            </w:tcBorders>
            <w:vAlign w:val="center"/>
          </w:tcPr>
          <w:p w14:paraId="0275AFD7" w14:textId="77777777" w:rsidR="008615CE" w:rsidRDefault="008615CE">
            <w:pPr>
              <w:widowControl w:val="0"/>
              <w:autoSpaceDE w:val="0"/>
              <w:autoSpaceDN w:val="0"/>
              <w:adjustRightInd w:val="0"/>
              <w:spacing w:before="29" w:after="0" w:line="256" w:lineRule="exact"/>
              <w:ind w:left="15"/>
              <w:jc w:val="center"/>
              <w:rPr>
                <w:rFonts w:ascii="Times New Roman" w:hAnsi="Times New Roman"/>
                <w:color w:val="000000"/>
                <w:sz w:val="24"/>
                <w:szCs w:val="24"/>
              </w:rPr>
            </w:pPr>
            <w:r>
              <w:rPr>
                <w:rFonts w:ascii="Times New Roman" w:hAnsi="Times New Roman"/>
                <w:color w:val="000000"/>
                <w:sz w:val="24"/>
                <w:szCs w:val="24"/>
              </w:rPr>
              <w:t>загальний фонд</w:t>
            </w:r>
          </w:p>
        </w:tc>
        <w:tc>
          <w:tcPr>
            <w:tcW w:w="1763" w:type="dxa"/>
            <w:gridSpan w:val="3"/>
            <w:tcBorders>
              <w:top w:val="single" w:sz="8" w:space="0" w:color="000000"/>
              <w:left w:val="single" w:sz="8" w:space="0" w:color="000000"/>
              <w:bottom w:val="single" w:sz="8" w:space="0" w:color="000000"/>
              <w:right w:val="single" w:sz="8" w:space="0" w:color="000000"/>
            </w:tcBorders>
            <w:vAlign w:val="center"/>
          </w:tcPr>
          <w:p w14:paraId="77E76CD2" w14:textId="77777777" w:rsidR="008615CE" w:rsidRDefault="008615CE">
            <w:pPr>
              <w:widowControl w:val="0"/>
              <w:autoSpaceDE w:val="0"/>
              <w:autoSpaceDN w:val="0"/>
              <w:adjustRightInd w:val="0"/>
              <w:spacing w:before="29" w:after="0" w:line="256" w:lineRule="exact"/>
              <w:ind w:left="15"/>
              <w:jc w:val="center"/>
              <w:rPr>
                <w:rFonts w:ascii="Times New Roman" w:hAnsi="Times New Roman"/>
                <w:color w:val="000000"/>
                <w:sz w:val="24"/>
                <w:szCs w:val="24"/>
              </w:rPr>
            </w:pPr>
            <w:r>
              <w:rPr>
                <w:rFonts w:ascii="Times New Roman" w:hAnsi="Times New Roman"/>
                <w:color w:val="000000"/>
                <w:sz w:val="24"/>
                <w:szCs w:val="24"/>
              </w:rPr>
              <w:t>спеціальний фонд</w:t>
            </w:r>
          </w:p>
        </w:tc>
        <w:tc>
          <w:tcPr>
            <w:tcW w:w="1763" w:type="dxa"/>
            <w:gridSpan w:val="3"/>
            <w:tcBorders>
              <w:top w:val="single" w:sz="8" w:space="0" w:color="000000"/>
              <w:left w:val="single" w:sz="8" w:space="0" w:color="000000"/>
              <w:bottom w:val="single" w:sz="8" w:space="0" w:color="000000"/>
              <w:right w:val="single" w:sz="8" w:space="0" w:color="000000"/>
            </w:tcBorders>
            <w:vAlign w:val="center"/>
          </w:tcPr>
          <w:p w14:paraId="0446AA75" w14:textId="77777777" w:rsidR="008615CE" w:rsidRDefault="008615CE">
            <w:pPr>
              <w:widowControl w:val="0"/>
              <w:autoSpaceDE w:val="0"/>
              <w:autoSpaceDN w:val="0"/>
              <w:adjustRightInd w:val="0"/>
              <w:spacing w:before="29" w:after="0" w:line="256" w:lineRule="exact"/>
              <w:ind w:left="15"/>
              <w:jc w:val="center"/>
              <w:rPr>
                <w:rFonts w:ascii="Times New Roman" w:hAnsi="Times New Roman"/>
                <w:color w:val="000000"/>
                <w:sz w:val="24"/>
                <w:szCs w:val="24"/>
              </w:rPr>
            </w:pPr>
            <w:r>
              <w:rPr>
                <w:rFonts w:ascii="Times New Roman" w:hAnsi="Times New Roman"/>
                <w:color w:val="000000"/>
                <w:sz w:val="24"/>
                <w:szCs w:val="24"/>
              </w:rPr>
              <w:t>усього</w:t>
            </w:r>
          </w:p>
        </w:tc>
        <w:tc>
          <w:tcPr>
            <w:tcW w:w="1764" w:type="dxa"/>
            <w:gridSpan w:val="2"/>
            <w:tcBorders>
              <w:top w:val="single" w:sz="8" w:space="0" w:color="000000"/>
              <w:left w:val="single" w:sz="8" w:space="0" w:color="000000"/>
              <w:bottom w:val="single" w:sz="8" w:space="0" w:color="000000"/>
              <w:right w:val="single" w:sz="8" w:space="0" w:color="000000"/>
            </w:tcBorders>
            <w:vAlign w:val="center"/>
          </w:tcPr>
          <w:p w14:paraId="2605FFC8" w14:textId="77777777" w:rsidR="008615CE" w:rsidRDefault="008615CE">
            <w:pPr>
              <w:widowControl w:val="0"/>
              <w:autoSpaceDE w:val="0"/>
              <w:autoSpaceDN w:val="0"/>
              <w:adjustRightInd w:val="0"/>
              <w:spacing w:before="29" w:after="0" w:line="256" w:lineRule="exact"/>
              <w:ind w:left="15"/>
              <w:jc w:val="center"/>
              <w:rPr>
                <w:rFonts w:ascii="Times New Roman" w:hAnsi="Times New Roman"/>
                <w:color w:val="000000"/>
                <w:sz w:val="24"/>
                <w:szCs w:val="24"/>
              </w:rPr>
            </w:pPr>
            <w:r>
              <w:rPr>
                <w:rFonts w:ascii="Times New Roman" w:hAnsi="Times New Roman"/>
                <w:color w:val="000000"/>
                <w:sz w:val="24"/>
                <w:szCs w:val="24"/>
              </w:rPr>
              <w:t>загальний фонд</w:t>
            </w:r>
          </w:p>
        </w:tc>
        <w:tc>
          <w:tcPr>
            <w:tcW w:w="1649" w:type="dxa"/>
            <w:gridSpan w:val="4"/>
            <w:tcBorders>
              <w:top w:val="single" w:sz="8" w:space="0" w:color="000000"/>
              <w:left w:val="single" w:sz="8" w:space="0" w:color="000000"/>
              <w:bottom w:val="single" w:sz="8" w:space="0" w:color="000000"/>
              <w:right w:val="single" w:sz="8" w:space="0" w:color="000000"/>
            </w:tcBorders>
            <w:vAlign w:val="center"/>
          </w:tcPr>
          <w:p w14:paraId="4F3254C0" w14:textId="77777777" w:rsidR="008615CE" w:rsidRDefault="008615CE">
            <w:pPr>
              <w:widowControl w:val="0"/>
              <w:autoSpaceDE w:val="0"/>
              <w:autoSpaceDN w:val="0"/>
              <w:adjustRightInd w:val="0"/>
              <w:spacing w:before="29" w:after="0" w:line="256" w:lineRule="exact"/>
              <w:ind w:left="15"/>
              <w:jc w:val="center"/>
              <w:rPr>
                <w:rFonts w:ascii="Times New Roman" w:hAnsi="Times New Roman"/>
                <w:color w:val="000000"/>
                <w:sz w:val="24"/>
                <w:szCs w:val="24"/>
              </w:rPr>
            </w:pPr>
            <w:r>
              <w:rPr>
                <w:rFonts w:ascii="Times New Roman" w:hAnsi="Times New Roman"/>
                <w:color w:val="000000"/>
                <w:sz w:val="24"/>
                <w:szCs w:val="24"/>
              </w:rPr>
              <w:t>спеціальний фонд</w:t>
            </w:r>
          </w:p>
        </w:tc>
        <w:tc>
          <w:tcPr>
            <w:tcW w:w="57" w:type="dxa"/>
            <w:vMerge/>
            <w:tcBorders>
              <w:top w:val="nil"/>
              <w:left w:val="nil"/>
              <w:bottom w:val="nil"/>
              <w:right w:val="nil"/>
            </w:tcBorders>
          </w:tcPr>
          <w:p w14:paraId="58EA3353"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r w:rsidR="008615CE" w14:paraId="1803FF80" w14:textId="77777777">
        <w:tblPrEx>
          <w:tblCellMar>
            <w:top w:w="0" w:type="dxa"/>
            <w:bottom w:w="0" w:type="dxa"/>
          </w:tblCellMar>
        </w:tblPrEx>
        <w:trPr>
          <w:trHeight w:hRule="exact" w:val="329"/>
        </w:trPr>
        <w:tc>
          <w:tcPr>
            <w:tcW w:w="1760" w:type="dxa"/>
            <w:gridSpan w:val="2"/>
            <w:tcBorders>
              <w:top w:val="single" w:sz="8" w:space="0" w:color="000000"/>
              <w:left w:val="single" w:sz="8" w:space="0" w:color="000000"/>
              <w:bottom w:val="single" w:sz="8" w:space="0" w:color="000000"/>
              <w:right w:val="single" w:sz="8" w:space="0" w:color="000000"/>
            </w:tcBorders>
            <w:vAlign w:val="center"/>
          </w:tcPr>
          <w:p w14:paraId="785CD678" w14:textId="77777777" w:rsidR="008615CE" w:rsidRDefault="008615CE">
            <w:pPr>
              <w:widowControl w:val="0"/>
              <w:autoSpaceDE w:val="0"/>
              <w:autoSpaceDN w:val="0"/>
              <w:adjustRightInd w:val="0"/>
              <w:spacing w:before="29" w:after="0" w:line="256" w:lineRule="exact"/>
              <w:ind w:left="15"/>
              <w:jc w:val="center"/>
              <w:rPr>
                <w:rFonts w:ascii="Times New Roman" w:hAnsi="Times New Roman"/>
                <w:color w:val="000000"/>
                <w:sz w:val="24"/>
                <w:szCs w:val="24"/>
              </w:rPr>
            </w:pPr>
            <w:r>
              <w:rPr>
                <w:rFonts w:ascii="Times New Roman" w:hAnsi="Times New Roman"/>
                <w:color w:val="000000"/>
                <w:sz w:val="24"/>
                <w:szCs w:val="24"/>
              </w:rPr>
              <w:t>4 349 558,7</w:t>
            </w:r>
          </w:p>
        </w:tc>
        <w:tc>
          <w:tcPr>
            <w:tcW w:w="1764" w:type="dxa"/>
            <w:gridSpan w:val="2"/>
            <w:tcBorders>
              <w:top w:val="single" w:sz="8" w:space="0" w:color="000000"/>
              <w:left w:val="single" w:sz="8" w:space="0" w:color="000000"/>
              <w:bottom w:val="single" w:sz="8" w:space="0" w:color="000000"/>
              <w:right w:val="single" w:sz="8" w:space="0" w:color="000000"/>
            </w:tcBorders>
            <w:vAlign w:val="center"/>
          </w:tcPr>
          <w:p w14:paraId="1C9CB022" w14:textId="77777777" w:rsidR="008615CE" w:rsidRDefault="008615CE">
            <w:pPr>
              <w:widowControl w:val="0"/>
              <w:autoSpaceDE w:val="0"/>
              <w:autoSpaceDN w:val="0"/>
              <w:adjustRightInd w:val="0"/>
              <w:spacing w:before="29" w:after="0" w:line="256" w:lineRule="exact"/>
              <w:ind w:left="15"/>
              <w:jc w:val="center"/>
              <w:rPr>
                <w:rFonts w:ascii="Times New Roman" w:hAnsi="Times New Roman"/>
                <w:color w:val="000000"/>
                <w:sz w:val="24"/>
                <w:szCs w:val="24"/>
              </w:rPr>
            </w:pPr>
            <w:r>
              <w:rPr>
                <w:rFonts w:ascii="Times New Roman" w:hAnsi="Times New Roman"/>
                <w:color w:val="000000"/>
                <w:sz w:val="24"/>
                <w:szCs w:val="24"/>
              </w:rPr>
              <w:t>4 233 713,8</w:t>
            </w:r>
          </w:p>
        </w:tc>
        <w:tc>
          <w:tcPr>
            <w:tcW w:w="1763" w:type="dxa"/>
            <w:gridSpan w:val="3"/>
            <w:tcBorders>
              <w:top w:val="single" w:sz="8" w:space="0" w:color="000000"/>
              <w:left w:val="single" w:sz="8" w:space="0" w:color="000000"/>
              <w:bottom w:val="single" w:sz="8" w:space="0" w:color="000000"/>
              <w:right w:val="single" w:sz="8" w:space="0" w:color="000000"/>
            </w:tcBorders>
            <w:vAlign w:val="center"/>
          </w:tcPr>
          <w:p w14:paraId="421DC99D" w14:textId="77777777" w:rsidR="008615CE" w:rsidRDefault="008615CE">
            <w:pPr>
              <w:widowControl w:val="0"/>
              <w:autoSpaceDE w:val="0"/>
              <w:autoSpaceDN w:val="0"/>
              <w:adjustRightInd w:val="0"/>
              <w:spacing w:before="29" w:after="0" w:line="256" w:lineRule="exact"/>
              <w:ind w:left="15"/>
              <w:jc w:val="center"/>
              <w:rPr>
                <w:rFonts w:ascii="Times New Roman" w:hAnsi="Times New Roman"/>
                <w:color w:val="000000"/>
                <w:sz w:val="24"/>
                <w:szCs w:val="24"/>
              </w:rPr>
            </w:pPr>
            <w:r>
              <w:rPr>
                <w:rFonts w:ascii="Times New Roman" w:hAnsi="Times New Roman"/>
                <w:color w:val="000000"/>
                <w:sz w:val="24"/>
                <w:szCs w:val="24"/>
              </w:rPr>
              <w:t>115 844,9</w:t>
            </w:r>
          </w:p>
        </w:tc>
        <w:tc>
          <w:tcPr>
            <w:tcW w:w="1763" w:type="dxa"/>
            <w:gridSpan w:val="3"/>
            <w:tcBorders>
              <w:top w:val="single" w:sz="8" w:space="0" w:color="000000"/>
              <w:left w:val="single" w:sz="8" w:space="0" w:color="000000"/>
              <w:bottom w:val="single" w:sz="8" w:space="0" w:color="000000"/>
              <w:right w:val="single" w:sz="8" w:space="0" w:color="000000"/>
            </w:tcBorders>
            <w:vAlign w:val="center"/>
          </w:tcPr>
          <w:p w14:paraId="0BCC6DE5" w14:textId="77777777" w:rsidR="008615CE" w:rsidRDefault="008615CE">
            <w:pPr>
              <w:widowControl w:val="0"/>
              <w:autoSpaceDE w:val="0"/>
              <w:autoSpaceDN w:val="0"/>
              <w:adjustRightInd w:val="0"/>
              <w:spacing w:before="29" w:after="0" w:line="256" w:lineRule="exact"/>
              <w:ind w:left="15"/>
              <w:jc w:val="center"/>
              <w:rPr>
                <w:rFonts w:ascii="Times New Roman" w:hAnsi="Times New Roman"/>
                <w:color w:val="000000"/>
                <w:sz w:val="24"/>
                <w:szCs w:val="24"/>
              </w:rPr>
            </w:pPr>
            <w:r>
              <w:rPr>
                <w:rFonts w:ascii="Times New Roman" w:hAnsi="Times New Roman"/>
                <w:color w:val="000000"/>
                <w:sz w:val="24"/>
                <w:szCs w:val="24"/>
              </w:rPr>
              <w:t>4 008 815,2</w:t>
            </w:r>
          </w:p>
        </w:tc>
        <w:tc>
          <w:tcPr>
            <w:tcW w:w="1764" w:type="dxa"/>
            <w:gridSpan w:val="2"/>
            <w:tcBorders>
              <w:top w:val="single" w:sz="8" w:space="0" w:color="000000"/>
              <w:left w:val="single" w:sz="8" w:space="0" w:color="000000"/>
              <w:bottom w:val="single" w:sz="8" w:space="0" w:color="000000"/>
              <w:right w:val="single" w:sz="8" w:space="0" w:color="000000"/>
            </w:tcBorders>
            <w:vAlign w:val="center"/>
          </w:tcPr>
          <w:p w14:paraId="3CA0A636" w14:textId="77777777" w:rsidR="008615CE" w:rsidRDefault="008615CE">
            <w:pPr>
              <w:widowControl w:val="0"/>
              <w:autoSpaceDE w:val="0"/>
              <w:autoSpaceDN w:val="0"/>
              <w:adjustRightInd w:val="0"/>
              <w:spacing w:before="29" w:after="0" w:line="256" w:lineRule="exact"/>
              <w:ind w:left="15"/>
              <w:jc w:val="center"/>
              <w:rPr>
                <w:rFonts w:ascii="Times New Roman" w:hAnsi="Times New Roman"/>
                <w:color w:val="000000"/>
                <w:sz w:val="24"/>
                <w:szCs w:val="24"/>
              </w:rPr>
            </w:pPr>
            <w:r>
              <w:rPr>
                <w:rFonts w:ascii="Times New Roman" w:hAnsi="Times New Roman"/>
                <w:color w:val="000000"/>
                <w:sz w:val="24"/>
                <w:szCs w:val="24"/>
              </w:rPr>
              <w:t>3 930 823,9</w:t>
            </w:r>
          </w:p>
        </w:tc>
        <w:tc>
          <w:tcPr>
            <w:tcW w:w="1763" w:type="dxa"/>
            <w:gridSpan w:val="3"/>
            <w:tcBorders>
              <w:top w:val="single" w:sz="8" w:space="0" w:color="000000"/>
              <w:left w:val="single" w:sz="8" w:space="0" w:color="000000"/>
              <w:bottom w:val="single" w:sz="8" w:space="0" w:color="000000"/>
              <w:right w:val="single" w:sz="8" w:space="0" w:color="000000"/>
            </w:tcBorders>
            <w:vAlign w:val="center"/>
          </w:tcPr>
          <w:p w14:paraId="7A152C0C" w14:textId="77777777" w:rsidR="008615CE" w:rsidRDefault="008615CE">
            <w:pPr>
              <w:widowControl w:val="0"/>
              <w:autoSpaceDE w:val="0"/>
              <w:autoSpaceDN w:val="0"/>
              <w:adjustRightInd w:val="0"/>
              <w:spacing w:before="29" w:after="0" w:line="256" w:lineRule="exact"/>
              <w:ind w:left="15"/>
              <w:jc w:val="center"/>
              <w:rPr>
                <w:rFonts w:ascii="Times New Roman" w:hAnsi="Times New Roman"/>
                <w:color w:val="000000"/>
                <w:sz w:val="24"/>
                <w:szCs w:val="24"/>
              </w:rPr>
            </w:pPr>
            <w:r>
              <w:rPr>
                <w:rFonts w:ascii="Times New Roman" w:hAnsi="Times New Roman"/>
                <w:color w:val="000000"/>
                <w:sz w:val="24"/>
                <w:szCs w:val="24"/>
              </w:rPr>
              <w:t>77 991,3</w:t>
            </w:r>
          </w:p>
        </w:tc>
        <w:tc>
          <w:tcPr>
            <w:tcW w:w="1763" w:type="dxa"/>
            <w:gridSpan w:val="3"/>
            <w:tcBorders>
              <w:top w:val="single" w:sz="8" w:space="0" w:color="000000"/>
              <w:left w:val="single" w:sz="8" w:space="0" w:color="000000"/>
              <w:bottom w:val="single" w:sz="8" w:space="0" w:color="000000"/>
              <w:right w:val="single" w:sz="8" w:space="0" w:color="000000"/>
            </w:tcBorders>
            <w:vAlign w:val="center"/>
          </w:tcPr>
          <w:p w14:paraId="1947BEAD" w14:textId="77777777" w:rsidR="008615CE" w:rsidRDefault="008615CE">
            <w:pPr>
              <w:widowControl w:val="0"/>
              <w:autoSpaceDE w:val="0"/>
              <w:autoSpaceDN w:val="0"/>
              <w:adjustRightInd w:val="0"/>
              <w:spacing w:before="29" w:after="0" w:line="256" w:lineRule="exact"/>
              <w:ind w:left="15"/>
              <w:jc w:val="center"/>
              <w:rPr>
                <w:rFonts w:ascii="Times New Roman" w:hAnsi="Times New Roman"/>
                <w:color w:val="000000"/>
                <w:sz w:val="24"/>
                <w:szCs w:val="24"/>
              </w:rPr>
            </w:pPr>
            <w:r>
              <w:rPr>
                <w:rFonts w:ascii="Times New Roman" w:hAnsi="Times New Roman"/>
                <w:color w:val="000000"/>
                <w:sz w:val="24"/>
                <w:szCs w:val="24"/>
              </w:rPr>
              <w:t>340 743,5</w:t>
            </w:r>
          </w:p>
        </w:tc>
        <w:tc>
          <w:tcPr>
            <w:tcW w:w="1764" w:type="dxa"/>
            <w:gridSpan w:val="2"/>
            <w:tcBorders>
              <w:top w:val="single" w:sz="8" w:space="0" w:color="000000"/>
              <w:left w:val="single" w:sz="8" w:space="0" w:color="000000"/>
              <w:bottom w:val="single" w:sz="8" w:space="0" w:color="000000"/>
              <w:right w:val="single" w:sz="8" w:space="0" w:color="000000"/>
            </w:tcBorders>
            <w:vAlign w:val="center"/>
          </w:tcPr>
          <w:p w14:paraId="706A9F21" w14:textId="77777777" w:rsidR="008615CE" w:rsidRDefault="008615CE">
            <w:pPr>
              <w:widowControl w:val="0"/>
              <w:autoSpaceDE w:val="0"/>
              <w:autoSpaceDN w:val="0"/>
              <w:adjustRightInd w:val="0"/>
              <w:spacing w:before="29" w:after="0" w:line="256" w:lineRule="exact"/>
              <w:ind w:left="15"/>
              <w:jc w:val="center"/>
              <w:rPr>
                <w:rFonts w:ascii="Times New Roman" w:hAnsi="Times New Roman"/>
                <w:color w:val="000000"/>
                <w:sz w:val="24"/>
                <w:szCs w:val="24"/>
              </w:rPr>
            </w:pPr>
            <w:r>
              <w:rPr>
                <w:rFonts w:ascii="Times New Roman" w:hAnsi="Times New Roman"/>
                <w:color w:val="000000"/>
                <w:sz w:val="24"/>
                <w:szCs w:val="24"/>
              </w:rPr>
              <w:t>302 889,9</w:t>
            </w:r>
          </w:p>
        </w:tc>
        <w:tc>
          <w:tcPr>
            <w:tcW w:w="1649" w:type="dxa"/>
            <w:gridSpan w:val="4"/>
            <w:tcBorders>
              <w:top w:val="single" w:sz="8" w:space="0" w:color="000000"/>
              <w:left w:val="single" w:sz="8" w:space="0" w:color="000000"/>
              <w:bottom w:val="single" w:sz="8" w:space="0" w:color="000000"/>
              <w:right w:val="single" w:sz="8" w:space="0" w:color="000000"/>
            </w:tcBorders>
            <w:vAlign w:val="center"/>
          </w:tcPr>
          <w:p w14:paraId="45679C3D" w14:textId="77777777" w:rsidR="008615CE" w:rsidRDefault="008615CE">
            <w:pPr>
              <w:widowControl w:val="0"/>
              <w:autoSpaceDE w:val="0"/>
              <w:autoSpaceDN w:val="0"/>
              <w:adjustRightInd w:val="0"/>
              <w:spacing w:before="29" w:after="0" w:line="256" w:lineRule="exact"/>
              <w:ind w:left="15"/>
              <w:jc w:val="center"/>
              <w:rPr>
                <w:rFonts w:ascii="Times New Roman" w:hAnsi="Times New Roman"/>
                <w:color w:val="000000"/>
                <w:sz w:val="24"/>
                <w:szCs w:val="24"/>
              </w:rPr>
            </w:pPr>
            <w:r>
              <w:rPr>
                <w:rFonts w:ascii="Times New Roman" w:hAnsi="Times New Roman"/>
                <w:color w:val="000000"/>
                <w:sz w:val="24"/>
                <w:szCs w:val="24"/>
              </w:rPr>
              <w:t>37 853,6</w:t>
            </w:r>
          </w:p>
        </w:tc>
        <w:tc>
          <w:tcPr>
            <w:tcW w:w="57" w:type="dxa"/>
            <w:vMerge/>
            <w:tcBorders>
              <w:top w:val="nil"/>
              <w:left w:val="nil"/>
              <w:bottom w:val="nil"/>
              <w:right w:val="nil"/>
            </w:tcBorders>
          </w:tcPr>
          <w:p w14:paraId="32E1B5B0" w14:textId="77777777" w:rsidR="008615CE" w:rsidRDefault="008615CE">
            <w:pPr>
              <w:widowControl w:val="0"/>
              <w:autoSpaceDE w:val="0"/>
              <w:autoSpaceDN w:val="0"/>
              <w:adjustRightInd w:val="0"/>
              <w:spacing w:after="0" w:line="240" w:lineRule="auto"/>
              <w:jc w:val="center"/>
              <w:rPr>
                <w:rFonts w:ascii="Tahoma" w:hAnsi="Tahoma" w:cs="Tahoma"/>
                <w:sz w:val="20"/>
                <w:szCs w:val="20"/>
              </w:rPr>
            </w:pPr>
          </w:p>
        </w:tc>
      </w:tr>
    </w:tbl>
    <w:p w14:paraId="6C6D8DD1" w14:textId="77777777" w:rsidR="008615CE" w:rsidRDefault="008615CE"/>
    <w:p w14:paraId="41E66D3B" w14:textId="77777777" w:rsidR="00845BD6" w:rsidRDefault="00845BD6"/>
    <w:p w14:paraId="3FF95643" w14:textId="77777777" w:rsidR="00845BD6" w:rsidRPr="00EF3A8E" w:rsidRDefault="00845BD6" w:rsidP="00845BD6">
      <w:pPr>
        <w:shd w:val="clear" w:color="auto" w:fill="FFFFFF"/>
        <w:spacing w:after="0"/>
        <w:jc w:val="both"/>
        <w:rPr>
          <w:rFonts w:ascii="Times New Roman" w:hAnsi="Times New Roman"/>
          <w:bCs/>
          <w:iCs/>
          <w:sz w:val="28"/>
          <w:szCs w:val="28"/>
        </w:rPr>
      </w:pPr>
      <w:r w:rsidRPr="00EF3A8E">
        <w:rPr>
          <w:rFonts w:ascii="Times New Roman" w:hAnsi="Times New Roman"/>
          <w:bCs/>
          <w:iCs/>
          <w:sz w:val="28"/>
          <w:szCs w:val="28"/>
        </w:rPr>
        <w:t>Директор Департаменту соціальної</w:t>
      </w:r>
    </w:p>
    <w:p w14:paraId="5B6F1C68" w14:textId="77777777" w:rsidR="00845BD6" w:rsidRPr="00EF3A8E" w:rsidRDefault="00845BD6" w:rsidP="00845BD6">
      <w:pPr>
        <w:shd w:val="clear" w:color="auto" w:fill="FFFFFF"/>
        <w:spacing w:after="0"/>
        <w:jc w:val="both"/>
        <w:rPr>
          <w:rFonts w:ascii="Times New Roman" w:hAnsi="Times New Roman"/>
          <w:bCs/>
          <w:iCs/>
          <w:sz w:val="28"/>
          <w:szCs w:val="28"/>
        </w:rPr>
      </w:pPr>
      <w:r w:rsidRPr="00EF3A8E">
        <w:rPr>
          <w:rFonts w:ascii="Times New Roman" w:hAnsi="Times New Roman"/>
          <w:bCs/>
          <w:iCs/>
          <w:sz w:val="28"/>
          <w:szCs w:val="28"/>
        </w:rPr>
        <w:t>та ветеранської політики</w:t>
      </w:r>
      <w:r w:rsidRPr="00EF3A8E">
        <w:rPr>
          <w:rFonts w:ascii="Times New Roman" w:hAnsi="Times New Roman"/>
          <w:bCs/>
          <w:iCs/>
          <w:sz w:val="28"/>
          <w:szCs w:val="28"/>
        </w:rPr>
        <w:tab/>
      </w:r>
      <w:r w:rsidRPr="00EF3A8E">
        <w:rPr>
          <w:rFonts w:ascii="Times New Roman" w:hAnsi="Times New Roman"/>
          <w:bCs/>
          <w:iCs/>
          <w:sz w:val="28"/>
          <w:szCs w:val="28"/>
        </w:rPr>
        <w:tab/>
        <w:t xml:space="preserve">                                                                        Максим БУЧЕНКО </w:t>
      </w:r>
    </w:p>
    <w:p w14:paraId="50A1BA57" w14:textId="77777777" w:rsidR="00845BD6" w:rsidRPr="00EF3A8E" w:rsidRDefault="00845BD6" w:rsidP="00845BD6">
      <w:pPr>
        <w:shd w:val="clear" w:color="auto" w:fill="FFFFFF"/>
        <w:rPr>
          <w:rFonts w:ascii="Times New Roman" w:hAnsi="Times New Roman"/>
          <w:bCs/>
          <w:iCs/>
          <w:sz w:val="28"/>
          <w:szCs w:val="28"/>
        </w:rPr>
      </w:pPr>
    </w:p>
    <w:p w14:paraId="67767F68" w14:textId="77777777" w:rsidR="00845BD6" w:rsidRPr="00EF3A8E" w:rsidRDefault="00845BD6" w:rsidP="00845BD6">
      <w:pPr>
        <w:shd w:val="clear" w:color="auto" w:fill="FFFFFF"/>
        <w:rPr>
          <w:rFonts w:ascii="Times New Roman" w:hAnsi="Times New Roman"/>
          <w:bCs/>
          <w:iCs/>
          <w:sz w:val="28"/>
          <w:szCs w:val="28"/>
        </w:rPr>
      </w:pPr>
    </w:p>
    <w:p w14:paraId="4802B6E3" w14:textId="77777777" w:rsidR="00845BD6" w:rsidRPr="00EF3A8E" w:rsidRDefault="00845BD6" w:rsidP="00845BD6">
      <w:pPr>
        <w:shd w:val="clear" w:color="auto" w:fill="FFFFFF"/>
        <w:rPr>
          <w:rFonts w:ascii="Times New Roman" w:hAnsi="Times New Roman"/>
          <w:bCs/>
          <w:iCs/>
          <w:sz w:val="28"/>
          <w:szCs w:val="28"/>
        </w:rPr>
      </w:pPr>
    </w:p>
    <w:p w14:paraId="2B2EF0D7" w14:textId="77777777" w:rsidR="00845BD6" w:rsidRPr="00EF3A8E" w:rsidRDefault="00845BD6" w:rsidP="00845BD6">
      <w:pPr>
        <w:shd w:val="clear" w:color="auto" w:fill="FFFFFF"/>
        <w:rPr>
          <w:rFonts w:ascii="Times New Roman" w:hAnsi="Times New Roman"/>
          <w:bCs/>
          <w:iCs/>
          <w:sz w:val="28"/>
          <w:szCs w:val="28"/>
        </w:rPr>
      </w:pPr>
    </w:p>
    <w:p w14:paraId="42DA41CB" w14:textId="77777777" w:rsidR="00845BD6" w:rsidRDefault="00845BD6" w:rsidP="00845BD6">
      <w:pPr>
        <w:shd w:val="clear" w:color="auto" w:fill="FFFFFF"/>
        <w:rPr>
          <w:rFonts w:ascii="Times New Roman" w:hAnsi="Times New Roman"/>
          <w:bCs/>
          <w:iCs/>
          <w:sz w:val="28"/>
          <w:szCs w:val="28"/>
        </w:rPr>
      </w:pPr>
    </w:p>
    <w:p w14:paraId="4A1AF2D8" w14:textId="77777777" w:rsidR="00845BD6" w:rsidRDefault="00845BD6" w:rsidP="00845BD6">
      <w:pPr>
        <w:shd w:val="clear" w:color="auto" w:fill="FFFFFF"/>
        <w:rPr>
          <w:rFonts w:ascii="Times New Roman" w:hAnsi="Times New Roman"/>
          <w:bCs/>
          <w:iCs/>
          <w:sz w:val="28"/>
          <w:szCs w:val="28"/>
        </w:rPr>
      </w:pPr>
    </w:p>
    <w:p w14:paraId="06E32A1B" w14:textId="77777777" w:rsidR="00845BD6" w:rsidRDefault="00845BD6" w:rsidP="00845BD6">
      <w:pPr>
        <w:shd w:val="clear" w:color="auto" w:fill="FFFFFF"/>
        <w:rPr>
          <w:rFonts w:ascii="Times New Roman" w:hAnsi="Times New Roman"/>
          <w:bCs/>
          <w:iCs/>
          <w:sz w:val="28"/>
          <w:szCs w:val="28"/>
        </w:rPr>
      </w:pPr>
    </w:p>
    <w:p w14:paraId="53D2F4EC" w14:textId="77777777" w:rsidR="00845BD6" w:rsidRPr="00EF3A8E" w:rsidRDefault="00845BD6" w:rsidP="00845BD6">
      <w:pPr>
        <w:shd w:val="clear" w:color="auto" w:fill="FFFFFF"/>
        <w:rPr>
          <w:rFonts w:ascii="Times New Roman" w:hAnsi="Times New Roman"/>
          <w:bCs/>
          <w:iCs/>
          <w:sz w:val="28"/>
          <w:szCs w:val="28"/>
        </w:rPr>
      </w:pPr>
    </w:p>
    <w:p w14:paraId="5F0AD487" w14:textId="77777777" w:rsidR="00845BD6" w:rsidRDefault="00845BD6" w:rsidP="00845BD6">
      <w:pPr>
        <w:shd w:val="clear" w:color="auto" w:fill="FFFFFF"/>
        <w:spacing w:after="0"/>
        <w:rPr>
          <w:rFonts w:ascii="Times New Roman" w:hAnsi="Times New Roman"/>
          <w:bCs/>
          <w:iCs/>
          <w:sz w:val="20"/>
          <w:szCs w:val="20"/>
        </w:rPr>
      </w:pPr>
      <w:r w:rsidRPr="00EF3A8E">
        <w:rPr>
          <w:rFonts w:ascii="Times New Roman" w:hAnsi="Times New Roman"/>
          <w:bCs/>
          <w:iCs/>
          <w:sz w:val="20"/>
          <w:szCs w:val="20"/>
        </w:rPr>
        <w:t>Юрій Рудий</w:t>
      </w:r>
    </w:p>
    <w:p w14:paraId="3D88343B" w14:textId="77777777" w:rsidR="00845BD6" w:rsidRPr="005C3718" w:rsidRDefault="00845BD6" w:rsidP="00845BD6">
      <w:pPr>
        <w:shd w:val="clear" w:color="auto" w:fill="FFFFFF"/>
        <w:spacing w:after="0"/>
        <w:rPr>
          <w:rFonts w:ascii="Times New Roman" w:hAnsi="Times New Roman"/>
          <w:bCs/>
          <w:iCs/>
          <w:sz w:val="20"/>
          <w:szCs w:val="20"/>
        </w:rPr>
      </w:pPr>
      <w:proofErr w:type="spellStart"/>
      <w:r>
        <w:rPr>
          <w:rFonts w:ascii="Times New Roman" w:hAnsi="Times New Roman"/>
          <w:bCs/>
          <w:iCs/>
          <w:sz w:val="20"/>
          <w:szCs w:val="20"/>
          <w:lang w:val="ru-RU"/>
        </w:rPr>
        <w:t>Віра</w:t>
      </w:r>
      <w:proofErr w:type="spellEnd"/>
      <w:r>
        <w:rPr>
          <w:rFonts w:ascii="Times New Roman" w:hAnsi="Times New Roman"/>
          <w:bCs/>
          <w:iCs/>
          <w:sz w:val="20"/>
          <w:szCs w:val="20"/>
          <w:lang w:val="ru-RU"/>
        </w:rPr>
        <w:t xml:space="preserve"> Горбаченко</w:t>
      </w:r>
    </w:p>
    <w:p w14:paraId="2D489892" w14:textId="77777777" w:rsidR="00845BD6" w:rsidRPr="00EF3A8E" w:rsidRDefault="00845BD6" w:rsidP="00845BD6">
      <w:pPr>
        <w:shd w:val="clear" w:color="auto" w:fill="FFFFFF"/>
        <w:spacing w:after="0"/>
        <w:rPr>
          <w:rFonts w:ascii="Times New Roman" w:hAnsi="Times New Roman"/>
          <w:bCs/>
          <w:iCs/>
          <w:sz w:val="20"/>
          <w:szCs w:val="20"/>
        </w:rPr>
      </w:pPr>
      <w:r w:rsidRPr="00EF3A8E">
        <w:rPr>
          <w:rFonts w:ascii="Times New Roman" w:hAnsi="Times New Roman"/>
          <w:bCs/>
          <w:iCs/>
          <w:sz w:val="20"/>
          <w:szCs w:val="20"/>
        </w:rPr>
        <w:t>Інна Козаченко 066-217-45-76</w:t>
      </w:r>
    </w:p>
    <w:sectPr w:rsidR="00845BD6" w:rsidRPr="00EF3A8E">
      <w:pgSz w:w="16867" w:h="11926" w:orient="landscape"/>
      <w:pgMar w:top="565" w:right="565" w:bottom="565" w:left="565"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91BF1"/>
    <w:multiLevelType w:val="hybridMultilevel"/>
    <w:tmpl w:val="FFFFFFFF"/>
    <w:lvl w:ilvl="0" w:tplc="39F0191E">
      <w:numFmt w:val="bullet"/>
      <w:lvlText w:val="-"/>
      <w:lvlJc w:val="left"/>
      <w:pPr>
        <w:ind w:left="375" w:hanging="360"/>
      </w:pPr>
      <w:rPr>
        <w:rFonts w:ascii="Times New Roman" w:eastAsiaTheme="minorEastAsia" w:hAnsi="Times New Roman" w:hint="default"/>
      </w:rPr>
    </w:lvl>
    <w:lvl w:ilvl="1" w:tplc="04220003" w:tentative="1">
      <w:start w:val="1"/>
      <w:numFmt w:val="bullet"/>
      <w:lvlText w:val="o"/>
      <w:lvlJc w:val="left"/>
      <w:pPr>
        <w:ind w:left="1095" w:hanging="360"/>
      </w:pPr>
      <w:rPr>
        <w:rFonts w:ascii="Courier New" w:hAnsi="Courier New" w:hint="default"/>
      </w:rPr>
    </w:lvl>
    <w:lvl w:ilvl="2" w:tplc="04220005" w:tentative="1">
      <w:start w:val="1"/>
      <w:numFmt w:val="bullet"/>
      <w:lvlText w:val=""/>
      <w:lvlJc w:val="left"/>
      <w:pPr>
        <w:ind w:left="1815" w:hanging="360"/>
      </w:pPr>
      <w:rPr>
        <w:rFonts w:ascii="Wingdings" w:hAnsi="Wingdings" w:hint="default"/>
      </w:rPr>
    </w:lvl>
    <w:lvl w:ilvl="3" w:tplc="04220001" w:tentative="1">
      <w:start w:val="1"/>
      <w:numFmt w:val="bullet"/>
      <w:lvlText w:val=""/>
      <w:lvlJc w:val="left"/>
      <w:pPr>
        <w:ind w:left="2535" w:hanging="360"/>
      </w:pPr>
      <w:rPr>
        <w:rFonts w:ascii="Symbol" w:hAnsi="Symbol" w:hint="default"/>
      </w:rPr>
    </w:lvl>
    <w:lvl w:ilvl="4" w:tplc="04220003" w:tentative="1">
      <w:start w:val="1"/>
      <w:numFmt w:val="bullet"/>
      <w:lvlText w:val="o"/>
      <w:lvlJc w:val="left"/>
      <w:pPr>
        <w:ind w:left="3255" w:hanging="360"/>
      </w:pPr>
      <w:rPr>
        <w:rFonts w:ascii="Courier New" w:hAnsi="Courier New" w:hint="default"/>
      </w:rPr>
    </w:lvl>
    <w:lvl w:ilvl="5" w:tplc="04220005" w:tentative="1">
      <w:start w:val="1"/>
      <w:numFmt w:val="bullet"/>
      <w:lvlText w:val=""/>
      <w:lvlJc w:val="left"/>
      <w:pPr>
        <w:ind w:left="3975" w:hanging="360"/>
      </w:pPr>
      <w:rPr>
        <w:rFonts w:ascii="Wingdings" w:hAnsi="Wingdings" w:hint="default"/>
      </w:rPr>
    </w:lvl>
    <w:lvl w:ilvl="6" w:tplc="04220001" w:tentative="1">
      <w:start w:val="1"/>
      <w:numFmt w:val="bullet"/>
      <w:lvlText w:val=""/>
      <w:lvlJc w:val="left"/>
      <w:pPr>
        <w:ind w:left="4695" w:hanging="360"/>
      </w:pPr>
      <w:rPr>
        <w:rFonts w:ascii="Symbol" w:hAnsi="Symbol" w:hint="default"/>
      </w:rPr>
    </w:lvl>
    <w:lvl w:ilvl="7" w:tplc="04220003" w:tentative="1">
      <w:start w:val="1"/>
      <w:numFmt w:val="bullet"/>
      <w:lvlText w:val="o"/>
      <w:lvlJc w:val="left"/>
      <w:pPr>
        <w:ind w:left="5415" w:hanging="360"/>
      </w:pPr>
      <w:rPr>
        <w:rFonts w:ascii="Courier New" w:hAnsi="Courier New" w:hint="default"/>
      </w:rPr>
    </w:lvl>
    <w:lvl w:ilvl="8" w:tplc="04220005" w:tentative="1">
      <w:start w:val="1"/>
      <w:numFmt w:val="bullet"/>
      <w:lvlText w:val=""/>
      <w:lvlJc w:val="left"/>
      <w:pPr>
        <w:ind w:left="6135" w:hanging="360"/>
      </w:pPr>
      <w:rPr>
        <w:rFonts w:ascii="Wingdings" w:hAnsi="Wingdings" w:hint="default"/>
      </w:rPr>
    </w:lvl>
  </w:abstractNum>
  <w:num w:numId="1" w16cid:durableId="975140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D6"/>
    <w:rsid w:val="000D11EC"/>
    <w:rsid w:val="002354BD"/>
    <w:rsid w:val="002D6974"/>
    <w:rsid w:val="003B13A4"/>
    <w:rsid w:val="0042710E"/>
    <w:rsid w:val="00452D14"/>
    <w:rsid w:val="005C3718"/>
    <w:rsid w:val="007D61BD"/>
    <w:rsid w:val="00845BD6"/>
    <w:rsid w:val="008615CE"/>
    <w:rsid w:val="00964F86"/>
    <w:rsid w:val="00B1634D"/>
    <w:rsid w:val="00C22C76"/>
    <w:rsid w:val="00C57E30"/>
    <w:rsid w:val="00CE53E5"/>
    <w:rsid w:val="00D86A47"/>
    <w:rsid w:val="00D86FC9"/>
    <w:rsid w:val="00EF3A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0A5B15"/>
  <w14:defaultImageDpi w14:val="0"/>
  <w15:docId w15:val="{7DF24576-3C73-4237-9BB1-CADF2CC2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61BD"/>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locked/>
    <w:rsid w:val="007D61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25493</Words>
  <Characters>14532</Characters>
  <Application>Microsoft Office Word</Application>
  <DocSecurity>0</DocSecurity>
  <Lines>121</Lines>
  <Paragraphs>79</Paragraphs>
  <ScaleCrop>false</ScaleCrop>
  <Company/>
  <LinksUpToDate>false</LinksUpToDate>
  <CharactersWithSpaces>39946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FastReport</dc:creator>
  <cp:keywords/>
  <dc:description/>
  <cp:lastModifiedBy>Махно Дмитро Володимирович</cp:lastModifiedBy>
  <cp:revision>2</cp:revision>
  <cp:lastPrinted>2026-02-18T11:10:00Z</cp:lastPrinted>
  <dcterms:created xsi:type="dcterms:W3CDTF">2026-02-24T10:30:00Z</dcterms:created>
  <dcterms:modified xsi:type="dcterms:W3CDTF">2026-02-24T10:30:00Z</dcterms:modified>
</cp:coreProperties>
</file>