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5B" w:rsidRDefault="006C34DC">
      <w:pPr>
        <w:pStyle w:val="LO-normal"/>
        <w:widowControl/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343296">
        <w:rPr>
          <w:rFonts w:ascii="Times New Roman" w:eastAsia="Times New Roman" w:hAnsi="Times New Roman" w:cs="Times New Roman"/>
          <w:color w:val="000000"/>
        </w:rPr>
        <w:t>08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343296" w:rsidRPr="00343296">
        <w:rPr>
          <w:rFonts w:ascii="Times New Roman" w:eastAsia="Times New Roman" w:hAnsi="Times New Roman" w:cs="Times New Roman"/>
          <w:color w:val="000000"/>
          <w:lang w:val="ru-RU"/>
        </w:rPr>
        <w:t>11</w:t>
      </w:r>
      <w:r>
        <w:rPr>
          <w:rFonts w:ascii="Times New Roman" w:eastAsia="Times New Roman" w:hAnsi="Times New Roman" w:cs="Times New Roman"/>
          <w:color w:val="000000"/>
        </w:rPr>
        <w:t>.2021</w:t>
      </w:r>
    </w:p>
    <w:tbl>
      <w:tblPr>
        <w:tblStyle w:val="TableNormal4"/>
        <w:tblW w:w="15705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744"/>
        <w:gridCol w:w="1743"/>
        <w:gridCol w:w="1743"/>
        <w:gridCol w:w="1748"/>
        <w:gridCol w:w="2488"/>
        <w:gridCol w:w="6239"/>
      </w:tblGrid>
      <w:tr w:rsidR="0071315B">
        <w:trPr>
          <w:trHeight w:val="139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71315B"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343296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343296">
              <w:rPr>
                <w:rFonts w:ascii="Times New Roman" w:eastAsia="Times New Roman" w:hAnsi="Times New Roman" w:cs="Times New Roman"/>
                <w:color w:val="000000"/>
              </w:rPr>
              <w:t>UA-P-2021-10-19-006095-b</w:t>
            </w:r>
            <w:bookmarkStart w:id="0" w:name="_GoBack"/>
            <w:bookmarkEnd w:id="0"/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Знаки поштової оплати (марки поштові) код ДК 021:2015: 22410000-7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“марки”,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Відповідно до потреби.</w:t>
            </w:r>
          </w:p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Відповідно до обсягу закупівлі та </w:t>
            </w:r>
            <w:r>
              <w:rPr>
                <w:rFonts w:ascii="Times New Roman" w:eastAsia="Times New Roman" w:hAnsi="Times New Roman" w:cs="Times New Roman"/>
              </w:rPr>
              <w:t xml:space="preserve">вартості літерних поштових марок, з урахуванням інформації, отриманої за результатами пошуку, збору та аналізу загальнодоступної інформації про ціну,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що міститься в мережі Інтернет у відкритому доступі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5B" w:rsidRDefault="006C34D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Технічні та якісні характеристики предмета зак</w:t>
            </w:r>
            <w:r>
              <w:rPr>
                <w:rFonts w:ascii="Times New Roman" w:eastAsia="Times New Roman" w:hAnsi="Times New Roman" w:cs="Times New Roman"/>
              </w:rPr>
              <w:t>упівлі визначено з урахуванням загальноприйнятих норм для зазначеного предмета закупівлі. Якість ЗПО повинна відповідати вимогам Галузевого стандарту України «Зв’язок поштовий. Марки та блоки поштові. Технічні умови. ГСТУ 45.027 2003».</w:t>
            </w:r>
          </w:p>
        </w:tc>
      </w:tr>
    </w:tbl>
    <w:p w:rsidR="0071315B" w:rsidRDefault="0071315B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sectPr w:rsidR="0071315B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5B"/>
    <w:rsid w:val="00343296"/>
    <w:rsid w:val="006C34DC"/>
    <w:rsid w:val="007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79EA8-9BB9-497D-88C2-DC18C99A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Текст у виносці Знак"/>
    <w:basedOn w:val="a0"/>
    <w:uiPriority w:val="99"/>
    <w:semiHidden/>
    <w:qFormat/>
    <w:rsid w:val="00262244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LO-normal1"/>
    <w:next w:val="a6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6">
    <w:name w:val="Body Text"/>
    <w:basedOn w:val="LO-normal1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LO-normal1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a9">
    <w:name w:val="Указатель"/>
    <w:basedOn w:val="LO-normal1"/>
    <w:qFormat/>
    <w:pPr>
      <w:suppressLineNumbers/>
    </w:pPr>
    <w:rPr>
      <w:rFonts w:ascii="Times New Roman" w:hAnsi="Times New Roman" w:cs="Arial"/>
    </w:rPr>
  </w:style>
  <w:style w:type="paragraph" w:customStyle="1" w:styleId="LO-normal9">
    <w:name w:val="LO-normal9"/>
    <w:qFormat/>
    <w:pPr>
      <w:widowControl w:val="0"/>
    </w:pPr>
  </w:style>
  <w:style w:type="paragraph" w:styleId="aa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7">
    <w:name w:val="LO-normal7"/>
    <w:qFormat/>
    <w:pPr>
      <w:widowControl w:val="0"/>
    </w:pPr>
  </w:style>
  <w:style w:type="paragraph" w:customStyle="1" w:styleId="LO-normal5">
    <w:name w:val="LO-normal5"/>
    <w:qFormat/>
    <w:pPr>
      <w:widowControl w:val="0"/>
    </w:pPr>
  </w:style>
  <w:style w:type="paragraph" w:customStyle="1" w:styleId="LO-normal3">
    <w:name w:val="LO-normal3"/>
    <w:qFormat/>
    <w:pPr>
      <w:widowControl w:val="0"/>
    </w:pPr>
  </w:style>
  <w:style w:type="paragraph" w:customStyle="1" w:styleId="LO-normal1">
    <w:name w:val="LO-normal1"/>
    <w:qFormat/>
    <w:pPr>
      <w:widowControl w:val="0"/>
    </w:pPr>
  </w:style>
  <w:style w:type="paragraph" w:customStyle="1" w:styleId="LO-normal">
    <w:name w:val="LO-normal"/>
    <w:qFormat/>
    <w:pPr>
      <w:widowControl w:val="0"/>
    </w:pPr>
  </w:style>
  <w:style w:type="paragraph" w:styleId="ab">
    <w:name w:val="Subtitle"/>
    <w:basedOn w:val="LO-normal9"/>
    <w:next w:val="LO-normal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c">
    <w:name w:val="Содержимое таблицы"/>
    <w:basedOn w:val="LO-normal1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262244"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 Ольга Миколаївна</dc:creator>
  <dc:description/>
  <cp:lastModifiedBy>Марет Ольга Миколаївна</cp:lastModifiedBy>
  <cp:revision>2</cp:revision>
  <cp:lastPrinted>2021-11-08T12:33:00Z</cp:lastPrinted>
  <dcterms:created xsi:type="dcterms:W3CDTF">2021-11-08T14:17:00Z</dcterms:created>
  <dcterms:modified xsi:type="dcterms:W3CDTF">2021-11-08T14:17:00Z</dcterms:modified>
  <dc:language>uk-UA</dc:language>
</cp:coreProperties>
</file>