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5E" w:rsidRPr="005E2EB5" w:rsidRDefault="00F73B5E" w:rsidP="00F73B5E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  <w:r w:rsidRPr="005E2EB5">
        <w:rPr>
          <w:color w:val="000000"/>
          <w:lang w:val="uk-UA"/>
        </w:rPr>
        <w:t>ЗАТВЕРДЖЕНО</w:t>
      </w:r>
      <w:r w:rsidRPr="005E2EB5">
        <w:rPr>
          <w:color w:val="000000"/>
          <w:lang w:val="uk-UA"/>
        </w:rPr>
        <w:br/>
        <w:t>Наказ Міністерства соціальної політики України</w:t>
      </w:r>
      <w:r w:rsidRPr="005E2EB5">
        <w:rPr>
          <w:rStyle w:val="apple-converted-space"/>
          <w:color w:val="000000"/>
          <w:lang w:val="uk-UA"/>
        </w:rPr>
        <w:t> </w:t>
      </w:r>
      <w:r w:rsidRPr="005E2EB5">
        <w:rPr>
          <w:color w:val="000000"/>
        </w:rPr>
        <w:br/>
      </w:r>
      <w:r w:rsidRPr="005E2EB5">
        <w:rPr>
          <w:color w:val="000000"/>
          <w:lang w:val="uk-UA"/>
        </w:rPr>
        <w:t>02 червня 2021 року № 296</w:t>
      </w:r>
    </w:p>
    <w:p w:rsidR="00F73B5E" w:rsidRPr="005E2EB5" w:rsidRDefault="00F73B5E" w:rsidP="00F73B5E">
      <w:pPr>
        <w:pStyle w:val="ch68"/>
        <w:keepNext/>
        <w:shd w:val="clear" w:color="auto" w:fill="FFFFFF"/>
        <w:spacing w:before="283" w:beforeAutospacing="0" w:after="113" w:afterAutospacing="0" w:line="203" w:lineRule="atLeast"/>
        <w:rPr>
          <w:b/>
          <w:bCs/>
          <w:color w:val="000000"/>
        </w:rPr>
      </w:pPr>
      <w:r w:rsidRPr="005E2EB5">
        <w:rPr>
          <w:b/>
          <w:bCs/>
          <w:caps/>
          <w:color w:val="000000"/>
        </w:rPr>
        <w:t>                                                                         </w:t>
      </w:r>
      <w:r w:rsidRPr="005E2EB5">
        <w:rPr>
          <w:rStyle w:val="apple-converted-space"/>
          <w:b/>
          <w:bCs/>
          <w:caps/>
          <w:color w:val="000000"/>
        </w:rPr>
        <w:t> </w:t>
      </w:r>
      <w:r w:rsidRPr="005E2EB5">
        <w:rPr>
          <w:b/>
          <w:bCs/>
          <w:caps/>
          <w:color w:val="000000"/>
          <w:lang w:val="uk-UA"/>
        </w:rPr>
        <w:t>ФОРМА</w:t>
      </w:r>
      <w:r w:rsidRPr="005E2EB5">
        <w:rPr>
          <w:rStyle w:val="apple-converted-space"/>
          <w:b/>
          <w:bCs/>
          <w:color w:val="000000"/>
          <w:lang w:val="uk-UA"/>
        </w:rPr>
        <w:t> </w:t>
      </w:r>
      <w:r w:rsidRPr="005E2EB5">
        <w:rPr>
          <w:b/>
          <w:bCs/>
          <w:color w:val="000000"/>
          <w:lang w:val="uk-UA"/>
        </w:rPr>
        <w:br/>
      </w:r>
      <w:r w:rsidRPr="005E2EB5">
        <w:rPr>
          <w:b/>
          <w:bCs/>
          <w:color w:val="000000"/>
        </w:rPr>
        <w:t>                                                          </w:t>
      </w:r>
      <w:r w:rsidRPr="005E2EB5">
        <w:rPr>
          <w:rStyle w:val="apple-converted-space"/>
          <w:b/>
          <w:bCs/>
          <w:color w:val="000000"/>
        </w:rPr>
        <w:t> </w:t>
      </w:r>
      <w:r w:rsidRPr="005E2EB5">
        <w:rPr>
          <w:b/>
          <w:bCs/>
          <w:color w:val="000000"/>
          <w:lang w:val="uk-UA"/>
        </w:rPr>
        <w:t>конкурсної пропозиції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060"/>
        <w:gridCol w:w="5579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5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Замовник соціальних послуг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Дата оголошення конкурсу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9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b/>
          <w:bCs/>
          <w:color w:val="000000"/>
        </w:rPr>
      </w:pPr>
      <w:r w:rsidRPr="005E2EB5">
        <w:rPr>
          <w:b/>
          <w:bCs/>
          <w:color w:val="000000"/>
          <w:lang w:val="uk-UA"/>
        </w:rPr>
        <w:t>І. Відомості про надавача соціальних послуг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0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1. Загальна інформація</w:t>
      </w:r>
    </w:p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194"/>
        <w:gridCol w:w="1445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7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Повне та скорочене найменування (для юридичних осіб)</w:t>
            </w:r>
          </w:p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Прізвище, ім’я, по батькові (за наявності) (для фізичних осіб </w:t>
            </w:r>
            <w:r>
              <w:rPr>
                <w:color w:val="000000"/>
                <w:spacing w:val="-2"/>
                <w:lang w:val="uk-UA"/>
              </w:rPr>
              <w:t>-</w:t>
            </w:r>
            <w:r w:rsidRPr="005E2EB5">
              <w:rPr>
                <w:color w:val="000000"/>
                <w:spacing w:val="-2"/>
                <w:lang w:val="uk-UA"/>
              </w:rPr>
              <w:t xml:space="preserve"> підприємців)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rPr>
                <w:lang w:val="uk-UA"/>
              </w:rPr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Організаційно-правова форма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Орган і дата державної реєстрації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Код за ЄДРПОУ (для юридичних осіб)</w:t>
            </w:r>
          </w:p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Реєстраційний номер облікової картки платника податків або серія та номер паспорта громадянина України у разі відмови від отримання реєстраційного номера облікової картки платника податків (для фізичних осіб </w:t>
            </w:r>
            <w:r>
              <w:rPr>
                <w:color w:val="000000"/>
                <w:spacing w:val="-2"/>
                <w:lang w:val="uk-UA"/>
              </w:rPr>
              <w:t>-</w:t>
            </w:r>
            <w:r w:rsidRPr="005E2EB5">
              <w:rPr>
                <w:color w:val="000000"/>
                <w:spacing w:val="-2"/>
                <w:lang w:val="uk-UA"/>
              </w:rPr>
              <w:t xml:space="preserve"> підприємців)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rPr>
                <w:lang w:val="uk-UA"/>
              </w:rPr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Податковий статус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Місцезнаходження (для юридичних осіб)</w:t>
            </w:r>
          </w:p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Місце проживання (для фізичних осіб </w:t>
            </w:r>
            <w:r>
              <w:rPr>
                <w:color w:val="000000"/>
                <w:spacing w:val="-2"/>
                <w:lang w:val="uk-UA"/>
              </w:rPr>
              <w:t>-</w:t>
            </w:r>
            <w:r w:rsidRPr="005E2EB5">
              <w:rPr>
                <w:color w:val="000000"/>
                <w:spacing w:val="-2"/>
                <w:lang w:val="uk-UA"/>
              </w:rPr>
              <w:t xml:space="preserve"> підприємців)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Фактична адреса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Контактний телефон, факс, електронна адреса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11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Керівник (прізвище, ім’я, по батькові (за наявності), посада)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12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Банківські реквізити (№ поточного рахунка, назва установи банку, МФО)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2. Інформація про соціальні послуги</w:t>
      </w:r>
    </w:p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Перелік соціальних послуг, які надаються:</w:t>
      </w:r>
    </w:p>
    <w:p w:rsidR="00F73B5E" w:rsidRPr="005E2EB5" w:rsidRDefault="00F73B5E" w:rsidP="00F73B5E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_________________________________________________________________________________</w:t>
      </w:r>
    </w:p>
    <w:p w:rsidR="00F73B5E" w:rsidRPr="005E2EB5" w:rsidRDefault="00F73B5E" w:rsidP="00F73B5E">
      <w:pPr>
        <w:pStyle w:val="ch6c"/>
        <w:shd w:val="clear" w:color="auto" w:fill="FFFFFF"/>
        <w:spacing w:before="28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_________________________________________________________________________________</w:t>
      </w:r>
    </w:p>
    <w:p w:rsidR="00F73B5E" w:rsidRPr="005E2EB5" w:rsidRDefault="00F73B5E" w:rsidP="00F73B5E">
      <w:pPr>
        <w:pStyle w:val="ch6c"/>
        <w:shd w:val="clear" w:color="auto" w:fill="FFFFFF"/>
        <w:spacing w:before="28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Категорії осіб, яким надаються соціальні послуги: ______________________________________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3. Надавач соціальних послуг</w:t>
      </w:r>
    </w:p>
    <w:p w:rsidR="00F73B5E" w:rsidRPr="005E2EB5" w:rsidRDefault="00F73B5E" w:rsidP="00F73B5E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_________________________________________________________________________________</w:t>
      </w:r>
    </w:p>
    <w:p w:rsidR="00F73B5E" w:rsidRPr="005E2EB5" w:rsidRDefault="00F73B5E" w:rsidP="00F73B5E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  <w:r w:rsidRPr="005E2EB5">
        <w:rPr>
          <w:color w:val="000000"/>
        </w:rPr>
        <w:lastRenderedPageBreak/>
        <w:t>               </w:t>
      </w:r>
      <w:r w:rsidRPr="005E2EB5">
        <w:rPr>
          <w:rStyle w:val="apple-converted-space"/>
          <w:color w:val="000000"/>
        </w:rPr>
        <w:t> </w:t>
      </w:r>
      <w:r w:rsidRPr="005E2EB5">
        <w:rPr>
          <w:color w:val="000000"/>
          <w:lang w:val="uk-UA"/>
        </w:rPr>
        <w:t>(найменування юридичної особи / прізвище, ім’я, по батькові (за наявності) фізичної особи </w:t>
      </w:r>
      <w:r>
        <w:rPr>
          <w:color w:val="000000"/>
          <w:lang w:val="uk-UA"/>
        </w:rPr>
        <w:t>-</w:t>
      </w:r>
      <w:r w:rsidRPr="005E2EB5">
        <w:rPr>
          <w:color w:val="000000"/>
          <w:lang w:val="uk-UA"/>
        </w:rPr>
        <w:t xml:space="preserve"> підприємця)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3"/>
        <w:gridCol w:w="2877"/>
        <w:gridCol w:w="3778"/>
      </w:tblGrid>
      <w:tr w:rsidR="00F73B5E" w:rsidRPr="005E2EB5" w:rsidTr="00F73B5E">
        <w:trPr>
          <w:trHeight w:val="60"/>
        </w:trPr>
        <w:tc>
          <w:tcPr>
            <w:tcW w:w="3232" w:type="dxa"/>
            <w:tcMar>
              <w:top w:w="68" w:type="dxa"/>
              <w:left w:w="0" w:type="dxa"/>
              <w:bottom w:w="68" w:type="dxa"/>
              <w:right w:w="113" w:type="dxa"/>
            </w:tcMar>
          </w:tcPr>
          <w:p w:rsidR="00F73B5E" w:rsidRPr="00F73B5E" w:rsidRDefault="00F73B5E" w:rsidP="00F73B5E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___________________</w:t>
            </w:r>
            <w:r>
              <w:rPr>
                <w:color w:val="000000"/>
                <w:sz w:val="20"/>
                <w:szCs w:val="20"/>
                <w:lang w:val="uk-UA"/>
              </w:rPr>
              <w:t>_____</w:t>
            </w:r>
            <w:r w:rsidRPr="00F73B5E">
              <w:rPr>
                <w:color w:val="000000"/>
                <w:sz w:val="20"/>
                <w:szCs w:val="20"/>
                <w:lang w:val="uk-UA"/>
              </w:rPr>
              <w:t>________</w:t>
            </w:r>
          </w:p>
          <w:p w:rsidR="00F73B5E" w:rsidRPr="00F73B5E" w:rsidRDefault="00F73B5E" w:rsidP="00023E1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(керівник або уповноважена особа)</w:t>
            </w:r>
          </w:p>
        </w:tc>
        <w:tc>
          <w:tcPr>
            <w:tcW w:w="2880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:rsidR="00F73B5E" w:rsidRPr="00F73B5E" w:rsidRDefault="00F73B5E" w:rsidP="00023E12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_____________________</w:t>
            </w:r>
          </w:p>
          <w:p w:rsidR="00F73B5E" w:rsidRPr="00F73B5E" w:rsidRDefault="00F73B5E" w:rsidP="00023E1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80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:rsidR="00F73B5E" w:rsidRPr="00F73B5E" w:rsidRDefault="00F73B5E" w:rsidP="00023E12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______</w:t>
            </w:r>
            <w:r>
              <w:rPr>
                <w:color w:val="000000"/>
                <w:sz w:val="20"/>
                <w:szCs w:val="20"/>
                <w:lang w:val="uk-UA"/>
              </w:rPr>
              <w:t>____</w:t>
            </w:r>
            <w:r w:rsidRPr="00F73B5E">
              <w:rPr>
                <w:color w:val="000000"/>
                <w:sz w:val="20"/>
                <w:szCs w:val="20"/>
                <w:lang w:val="uk-UA"/>
              </w:rPr>
              <w:t>______________________</w:t>
            </w:r>
          </w:p>
          <w:p w:rsidR="00F73B5E" w:rsidRPr="00F73B5E" w:rsidRDefault="00F73B5E" w:rsidP="00023E1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(Власне ім’я ПРІЗВИЩЕ)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 20___ р.</w:t>
      </w:r>
    </w:p>
    <w:p w:rsidR="00F73B5E" w:rsidRPr="00F73B5E" w:rsidRDefault="00F73B5E" w:rsidP="00F73B5E">
      <w:pPr>
        <w:pStyle w:val="strokech6"/>
        <w:shd w:val="clear" w:color="auto" w:fill="FFFFFF"/>
        <w:spacing w:before="17" w:beforeAutospacing="0" w:after="0" w:afterAutospacing="0" w:line="150" w:lineRule="atLeast"/>
        <w:ind w:right="5170" w:firstLine="567"/>
        <w:rPr>
          <w:color w:val="000000"/>
          <w:sz w:val="20"/>
          <w:szCs w:val="20"/>
        </w:rPr>
      </w:pPr>
      <w:r w:rsidRPr="00F73B5E">
        <w:rPr>
          <w:color w:val="000000"/>
          <w:sz w:val="20"/>
          <w:szCs w:val="20"/>
          <w:lang w:val="uk-UA"/>
        </w:rPr>
        <w:t>(дата подання пропозиції)</w:t>
      </w:r>
    </w:p>
    <w:p w:rsidR="00F73B5E" w:rsidRPr="005E2EB5" w:rsidRDefault="00F73B5E" w:rsidP="00F73B5E">
      <w:pPr>
        <w:pStyle w:val="ch69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b/>
          <w:bCs/>
          <w:color w:val="000000"/>
        </w:rPr>
      </w:pPr>
      <w:r w:rsidRPr="005E2EB5">
        <w:rPr>
          <w:b/>
          <w:bCs/>
          <w:color w:val="000000"/>
          <w:lang w:val="uk-UA"/>
        </w:rPr>
        <w:t>ІІ. Відомості про персонал надавача соціальних послуг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0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1. Адміністративний та управлінський персонал</w:t>
      </w:r>
    </w:p>
    <w:tbl>
      <w:tblPr>
        <w:tblW w:w="10013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010"/>
        <w:gridCol w:w="1230"/>
        <w:gridCol w:w="1077"/>
        <w:gridCol w:w="1275"/>
        <w:gridCol w:w="1428"/>
        <w:gridCol w:w="1733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Прізвище, ім’я та по батькові (за наявності)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Посада (функція)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Освіта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Спеціальне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навчання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Попередній досвід роботи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Функції в межах соціального замовлення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13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Управлінський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14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Фінансово-господарський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15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Інший адміністративний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2. Основний персонал</w:t>
      </w:r>
    </w:p>
    <w:tbl>
      <w:tblPr>
        <w:tblW w:w="1016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1100"/>
        <w:gridCol w:w="1108"/>
        <w:gridCol w:w="822"/>
        <w:gridCol w:w="1080"/>
        <w:gridCol w:w="1315"/>
        <w:gridCol w:w="1675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Прізвище, ім’я та по батькові (за наявності)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Посада (функція)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Категорія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Освіта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Спеціальне навчання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Попередній досвід роботи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Функції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 межах соціального замовлення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8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16</w:t>
            </w:r>
          </w:p>
        </w:tc>
        <w:tc>
          <w:tcPr>
            <w:tcW w:w="89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Соціальні працівники та робітники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17</w:t>
            </w:r>
          </w:p>
        </w:tc>
        <w:tc>
          <w:tcPr>
            <w:tcW w:w="89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Медичні працівники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18</w:t>
            </w:r>
          </w:p>
        </w:tc>
        <w:tc>
          <w:tcPr>
            <w:tcW w:w="89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Педагогічні працівники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19</w:t>
            </w:r>
          </w:p>
        </w:tc>
        <w:tc>
          <w:tcPr>
            <w:tcW w:w="89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Інший основний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3. Допоміжний персонал</w:t>
      </w:r>
    </w:p>
    <w:tbl>
      <w:tblPr>
        <w:tblW w:w="1008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100"/>
        <w:gridCol w:w="1108"/>
        <w:gridCol w:w="907"/>
        <w:gridCol w:w="1275"/>
        <w:gridCol w:w="1315"/>
        <w:gridCol w:w="1495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Прізвище, ім’я та по батькові (за наявності)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Посада (функція)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Категорія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Освіта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Спеціальне навчання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Попередній досвід роботи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Функції в межах соціального замовлення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8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9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b/>
          <w:bCs/>
          <w:color w:val="000000"/>
        </w:rPr>
      </w:pPr>
      <w:r w:rsidRPr="005E2EB5">
        <w:rPr>
          <w:b/>
          <w:bCs/>
          <w:color w:val="000000"/>
          <w:lang w:val="uk-UA"/>
        </w:rPr>
        <w:t>ІІІ. Відомості про матеріально-технічну базу надавача соціальних послуг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0" w:beforeAutospacing="0" w:after="0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1. Відокремлені приміщення, будівлі та споруди</w:t>
      </w:r>
    </w:p>
    <w:tbl>
      <w:tblPr>
        <w:tblW w:w="1035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849"/>
        <w:gridCol w:w="1311"/>
        <w:gridCol w:w="1233"/>
        <w:gridCol w:w="1530"/>
        <w:gridCol w:w="837"/>
        <w:gridCol w:w="1260"/>
        <w:gridCol w:w="995"/>
      </w:tblGrid>
      <w:tr w:rsidR="00F73B5E" w:rsidRPr="005E2EB5" w:rsidTr="00F73B5E">
        <w:trPr>
          <w:trHeight w:val="957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Найменування, тип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Адреса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Право користування майном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Функціональне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призначення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Основні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Характеристики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Санітарний стан приміщень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Відповідність приміщень державним будівельним нормам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spacing w:val="-2"/>
                <w:lang w:val="uk-UA"/>
              </w:rPr>
              <w:t>Примітки</w:t>
            </w:r>
          </w:p>
        </w:tc>
      </w:tr>
      <w:tr w:rsidR="00F73B5E" w:rsidRPr="005E2EB5" w:rsidTr="00F73B5E">
        <w:trPr>
          <w:trHeight w:val="239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9</w:t>
            </w:r>
          </w:p>
        </w:tc>
      </w:tr>
      <w:tr w:rsidR="00F73B5E" w:rsidRPr="005E2EB5" w:rsidTr="00F73B5E">
        <w:trPr>
          <w:trHeight w:val="253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20</w:t>
            </w:r>
          </w:p>
        </w:tc>
        <w:tc>
          <w:tcPr>
            <w:tcW w:w="909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Приміщення, будівлі та споруди спеціального призначення</w:t>
            </w:r>
          </w:p>
        </w:tc>
      </w:tr>
      <w:tr w:rsidR="00F73B5E" w:rsidRPr="005E2EB5" w:rsidTr="00F73B5E">
        <w:trPr>
          <w:trHeight w:val="253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253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21</w:t>
            </w:r>
          </w:p>
        </w:tc>
        <w:tc>
          <w:tcPr>
            <w:tcW w:w="909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179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приміщення, будівлі та споруди</w:t>
            </w:r>
          </w:p>
        </w:tc>
      </w:tr>
      <w:tr w:rsidR="00F73B5E" w:rsidRPr="005E2EB5" w:rsidTr="00F73B5E">
        <w:trPr>
          <w:trHeight w:val="253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2. Транспортні засоби</w:t>
      </w:r>
    </w:p>
    <w:tbl>
      <w:tblPr>
        <w:tblW w:w="10221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77"/>
        <w:gridCol w:w="964"/>
        <w:gridCol w:w="964"/>
        <w:gridCol w:w="1615"/>
        <w:gridCol w:w="1729"/>
        <w:gridCol w:w="907"/>
        <w:gridCol w:w="1105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Найменування, вид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Марка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Рік випуску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Право користування транспортним засобом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Основні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характеристики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Стан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Примітки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8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22</w:t>
            </w:r>
          </w:p>
        </w:tc>
        <w:tc>
          <w:tcPr>
            <w:tcW w:w="896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Спеціальні транспортні засоби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23</w:t>
            </w:r>
          </w:p>
        </w:tc>
        <w:tc>
          <w:tcPr>
            <w:tcW w:w="896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Транспортні засоби загального призначення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3. Прилади, засоби та інвентар, призначені для надання соціальних послуг</w:t>
      </w:r>
    </w:p>
    <w:tbl>
      <w:tblPr>
        <w:tblW w:w="1026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77"/>
        <w:gridCol w:w="1953"/>
        <w:gridCol w:w="1461"/>
        <w:gridCol w:w="1209"/>
        <w:gridCol w:w="1211"/>
        <w:gridCol w:w="1489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Найменування, категорія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Право користування майном</w:t>
            </w:r>
          </w:p>
        </w:tc>
        <w:tc>
          <w:tcPr>
            <w:tcW w:w="1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Призначення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Основні характеристики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Стан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Примітки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24</w:t>
            </w:r>
          </w:p>
        </w:tc>
        <w:tc>
          <w:tcPr>
            <w:tcW w:w="90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Спеціальне обладнання та інструменти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25</w:t>
            </w:r>
          </w:p>
        </w:tc>
        <w:tc>
          <w:tcPr>
            <w:tcW w:w="90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Спеціальні засоби та інвентар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lastRenderedPageBreak/>
        <w:t>4. Прилади, засоби та інвентар адміністративного призначення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370"/>
        <w:gridCol w:w="2520"/>
        <w:gridCol w:w="2340"/>
        <w:gridCol w:w="1770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Найменування, категорія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Основні характеристики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Стан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Примітки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26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Комп’ютерне обладнання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27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Прилади, засоби та інвентар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9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b/>
          <w:bCs/>
          <w:color w:val="000000"/>
        </w:rPr>
      </w:pPr>
      <w:r w:rsidRPr="005E2EB5">
        <w:rPr>
          <w:b/>
          <w:bCs/>
          <w:color w:val="000000"/>
          <w:lang w:val="uk-UA"/>
        </w:rPr>
        <w:t>IV. Фінансування соціальних послуг за рахунок бюджетних коштів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0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1. Прямі витрати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0" w:beforeAutospacing="0" w:after="57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spacing w:val="-1"/>
          <w:lang w:val="uk-UA"/>
        </w:rPr>
        <w:t>1.1. Заробітна плата і єдиний внесок на загальнообов’язкове державне соціальне страхування</w:t>
      </w:r>
    </w:p>
    <w:tbl>
      <w:tblPr>
        <w:tblW w:w="10234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980"/>
        <w:gridCol w:w="2160"/>
        <w:gridCol w:w="1842"/>
        <w:gridCol w:w="1372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Посада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Заробітна плата за місяць, грн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Професійне навантаження працівника, %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Тривалість надання соціальної послуги, місяців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28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Основний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29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Допоміжний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30</w:t>
            </w:r>
          </w:p>
        </w:tc>
        <w:tc>
          <w:tcPr>
            <w:tcW w:w="76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31</w:t>
            </w:r>
          </w:p>
        </w:tc>
        <w:tc>
          <w:tcPr>
            <w:tcW w:w="76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Податок на доходи фізичних осіб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32</w:t>
            </w:r>
          </w:p>
        </w:tc>
        <w:tc>
          <w:tcPr>
            <w:tcW w:w="76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1.2. Придбання товарів, робіт, послуг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01"/>
        <w:gridCol w:w="2109"/>
        <w:gridCol w:w="1800"/>
        <w:gridCol w:w="1590"/>
        <w:gridCol w:w="1800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Стаття витрат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Вартість одиниці, грн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Одиниця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виміру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Кількість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Одиниць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F73B5E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  <w:lang w:val="uk-UA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33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Предмети, матеріали, обладнання та інвентар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34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Медикаменти та перев’язувальні матеріали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35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Продукти харчування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36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Супутні роботи і послуги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37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товари, роботи, послуги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38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1.3. Інші прямі витрати</w:t>
      </w:r>
    </w:p>
    <w:tbl>
      <w:tblPr>
        <w:tblW w:w="1026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749"/>
        <w:gridCol w:w="1800"/>
        <w:gridCol w:w="1852"/>
        <w:gridCol w:w="1439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Стаття витрат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Вартість одиниці, грн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Одиниця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виміру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Кількість</w:t>
            </w:r>
            <w:r w:rsidRPr="005E2EB5">
              <w:rPr>
                <w:rStyle w:val="apple-converted-space"/>
                <w:color w:val="000000"/>
                <w:lang w:val="uk-UA"/>
              </w:rPr>
              <w:t> </w:t>
            </w:r>
            <w:r w:rsidRPr="005E2EB5">
              <w:rPr>
                <w:color w:val="000000"/>
                <w:lang w:val="uk-UA"/>
              </w:rPr>
              <w:br/>
              <w:t>одиниць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39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Транспортні витрати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40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Ремонт та обслуговування спеціального обладнання та інших спеціальних засобів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41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Амортизація спеціального обладнання та інших спеціальних засобів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42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витрати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43</w:t>
            </w:r>
          </w:p>
        </w:tc>
        <w:tc>
          <w:tcPr>
            <w:tcW w:w="7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2. Адміністративні витрати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0" w:beforeAutospacing="0" w:after="0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spacing w:val="-1"/>
          <w:lang w:val="uk-UA"/>
        </w:rPr>
        <w:t>2.1. Заробітна плата і єдиний внесок на загальнообов’язкове державне соціальне страхування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01"/>
        <w:gridCol w:w="1516"/>
        <w:gridCol w:w="2363"/>
        <w:gridCol w:w="1865"/>
        <w:gridCol w:w="1555"/>
      </w:tblGrid>
      <w:tr w:rsidR="00F73B5E" w:rsidRPr="005E2EB5" w:rsidTr="00D50CB2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Штатна посада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Оклад за місяць, грн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Професійне навантаження працівника, %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Тривалість надання</w:t>
            </w:r>
            <w:r w:rsidRPr="005E2EB5">
              <w:rPr>
                <w:rStyle w:val="apple-converted-space"/>
                <w:color w:val="000000"/>
                <w:lang w:val="uk-UA"/>
              </w:rPr>
              <w:t> </w:t>
            </w:r>
            <w:r w:rsidRPr="005E2EB5">
              <w:rPr>
                <w:color w:val="000000"/>
                <w:lang w:val="uk-UA"/>
              </w:rPr>
              <w:br/>
              <w:t>соціальної послуги, місяців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44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Адміністративний та управлінський персонал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45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Фінансово-господарський персонал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46</w:t>
            </w:r>
          </w:p>
        </w:tc>
        <w:tc>
          <w:tcPr>
            <w:tcW w:w="7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47</w:t>
            </w:r>
          </w:p>
        </w:tc>
        <w:tc>
          <w:tcPr>
            <w:tcW w:w="7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2.2. Придбання товарів, робіт, послуг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701"/>
        <w:gridCol w:w="1719"/>
        <w:gridCol w:w="1800"/>
        <w:gridCol w:w="1800"/>
        <w:gridCol w:w="1800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Стаття витрат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Вартість одиниці, грн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Одиниця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виміру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Кількість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одиниць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48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Предмети, матеріали, обладнання та інвентар для адміністративних потреб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49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Роботи та послуги для адміністративних потреб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50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товари, роботи, послуги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51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2.3. Інші адміністративні витрати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701"/>
        <w:gridCol w:w="1719"/>
        <w:gridCol w:w="1800"/>
        <w:gridCol w:w="1867"/>
        <w:gridCol w:w="1733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Стаття витрат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Вартість одиниці, грн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Одиниця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виміру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Кількість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одиниць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52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Оренда та обслуговування приміщень, будівель, споруд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53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Витрати на комунальні послуги та енергоносії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54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Витрати на зв’язок (в тому числі пошта, телефон, інтернет)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55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Транспортні витрати на адміністративні потреби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56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Витрати на відрядження працівників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57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Ремонт і обслуговування обладнання адміністративного призначення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58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Амортизація нематеріальних активів адміністративного призначення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59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Амортизація основних засобів адміністративного призначення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60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Амортизація інших необоротних матеріальних активів адміністративного призначення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61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витрати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62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3. Вартість людино-години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0" w:beforeAutospacing="0" w:after="57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3.1. Розрахунок коефіцієнта розподілу адміністративних витрат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840"/>
        <w:gridCol w:w="1980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6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Категорія витрат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lastRenderedPageBreak/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Заробітна плата основного та допоміжного персоналу, що залучається до надання соціальних послуг у межах соціального замовлення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Загальні витрати на заробітну плату основного та допоміжного персоналу, який надає соціальні послуги, за усіма договорами / проектами надавача соціальних послуг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Коефіцієнт розподілу адміністративних витрат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3.2. Розрахунок вартості людино-години</w:t>
      </w:r>
    </w:p>
    <w:tbl>
      <w:tblPr>
        <w:tblW w:w="102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618"/>
        <w:gridCol w:w="1918"/>
        <w:gridCol w:w="1965"/>
        <w:gridCol w:w="1344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Категорія витрат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 за категорією, </w:t>
            </w:r>
            <w:r w:rsidRPr="005E2EB5">
              <w:rPr>
                <w:color w:val="000000"/>
                <w:lang w:val="uk-UA"/>
              </w:rPr>
              <w:br/>
              <w:t>грн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Коефіцієнт розподілу адміністративних витрат, %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Вартість за категорією, грн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Вартість</w:t>
            </w:r>
            <w:r w:rsidRPr="005E2EB5">
              <w:rPr>
                <w:rStyle w:val="apple-converted-space"/>
                <w:color w:val="000000"/>
                <w:lang w:val="uk-UA"/>
              </w:rPr>
              <w:t> </w:t>
            </w:r>
            <w:r w:rsidRPr="005E2EB5">
              <w:rPr>
                <w:color w:val="000000"/>
                <w:lang w:val="uk-UA"/>
              </w:rPr>
              <w:br/>
              <w:t>на одну людино- годину,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66</w:t>
            </w:r>
          </w:p>
        </w:tc>
        <w:tc>
          <w:tcPr>
            <w:tcW w:w="88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Прямі витрати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Заробітна плата і єдиний внесок на загальнообов’язкове державне соціальне страхування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Придбання товарів, робіт і послуг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прямі витрати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70</w:t>
            </w:r>
          </w:p>
        </w:tc>
        <w:tc>
          <w:tcPr>
            <w:tcW w:w="5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 прямих витрат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71</w:t>
            </w:r>
          </w:p>
        </w:tc>
        <w:tc>
          <w:tcPr>
            <w:tcW w:w="88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Адміністративні витрати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Заробітна плата та єдиний внесок на загальнообов’язкове державне соціальне страхування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Придбання товарів, робіт і послуг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адміністративні витрати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75</w:t>
            </w:r>
          </w:p>
        </w:tc>
        <w:tc>
          <w:tcPr>
            <w:tcW w:w="5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 адміністративних витрат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76</w:t>
            </w:r>
          </w:p>
        </w:tc>
        <w:tc>
          <w:tcPr>
            <w:tcW w:w="74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Разом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lastRenderedPageBreak/>
        <w:t>4. Розрахунок вартості надання соціальної послуги</w:t>
      </w:r>
    </w:p>
    <w:tbl>
      <w:tblPr>
        <w:tblW w:w="10245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860"/>
        <w:gridCol w:w="1994"/>
        <w:gridCol w:w="1486"/>
        <w:gridCol w:w="1485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Категорії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отримувачів соціальної послуги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Вартість</w:t>
            </w:r>
            <w:r w:rsidRPr="005E2EB5">
              <w:rPr>
                <w:rStyle w:val="apple-converted-space"/>
                <w:color w:val="000000"/>
                <w:lang w:val="uk-UA"/>
              </w:rPr>
              <w:t> </w:t>
            </w:r>
            <w:r w:rsidRPr="005E2EB5">
              <w:rPr>
                <w:color w:val="000000"/>
                <w:lang w:val="uk-UA"/>
              </w:rPr>
              <w:br/>
              <w:t>людино- години, </w:t>
            </w:r>
            <w:r w:rsidRPr="005E2EB5">
              <w:rPr>
                <w:color w:val="000000"/>
                <w:lang w:val="uk-UA"/>
              </w:rPr>
              <w:br/>
              <w:t>грн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Кількість</w:t>
            </w:r>
            <w:r w:rsidRPr="005E2EB5">
              <w:rPr>
                <w:rStyle w:val="apple-converted-space"/>
                <w:color w:val="000000"/>
                <w:lang w:val="uk-UA"/>
              </w:rPr>
              <w:t> </w:t>
            </w:r>
            <w:r w:rsidRPr="005E2EB5">
              <w:rPr>
                <w:color w:val="000000"/>
                <w:lang w:val="uk-UA"/>
              </w:rPr>
              <w:br/>
              <w:t>людино-годин на особу, год</w:t>
            </w:r>
          </w:p>
        </w:tc>
        <w:tc>
          <w:tcPr>
            <w:tcW w:w="1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Кількість отримувачів соціальної послуги, осіб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Категорія 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Категорія ІІ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Категорія ІІІ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80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Разом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Надавач соціальних послуг</w:t>
      </w:r>
    </w:p>
    <w:p w:rsidR="00F73B5E" w:rsidRPr="005E2EB5" w:rsidRDefault="00F73B5E" w:rsidP="00F73B5E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_________________________________________________________________________________</w:t>
      </w:r>
    </w:p>
    <w:p w:rsidR="00F73B5E" w:rsidRDefault="00D50CB2" w:rsidP="00F73B5E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uk-UA"/>
        </w:rPr>
        <w:t xml:space="preserve">       </w:t>
      </w:r>
      <w:r w:rsidRPr="00D50CB2">
        <w:rPr>
          <w:color w:val="000000"/>
          <w:sz w:val="20"/>
          <w:szCs w:val="20"/>
          <w:lang w:val="uk-UA"/>
        </w:rPr>
        <w:t xml:space="preserve"> </w:t>
      </w:r>
      <w:r w:rsidR="00F73B5E" w:rsidRPr="00D50CB2">
        <w:rPr>
          <w:color w:val="000000"/>
          <w:sz w:val="20"/>
          <w:szCs w:val="20"/>
          <w:lang w:val="uk-UA"/>
        </w:rPr>
        <w:t>(найменування юридичної особи / прізвище, ім’я, по батькові (за наявності) фізичної особи - підприємця)</w:t>
      </w:r>
    </w:p>
    <w:p w:rsidR="00D50CB2" w:rsidRPr="00D50CB2" w:rsidRDefault="00D50CB2" w:rsidP="00F73B5E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tbl>
      <w:tblPr>
        <w:tblW w:w="10051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2"/>
        <w:gridCol w:w="2746"/>
        <w:gridCol w:w="3353"/>
      </w:tblGrid>
      <w:tr w:rsidR="00F73B5E" w:rsidRPr="005E2EB5" w:rsidTr="00D50CB2">
        <w:trPr>
          <w:trHeight w:val="60"/>
        </w:trPr>
        <w:tc>
          <w:tcPr>
            <w:tcW w:w="3952" w:type="dxa"/>
            <w:tcMar>
              <w:top w:w="68" w:type="dxa"/>
              <w:left w:w="0" w:type="dxa"/>
              <w:bottom w:w="68" w:type="dxa"/>
              <w:right w:w="113" w:type="dxa"/>
            </w:tcMar>
          </w:tcPr>
          <w:p w:rsidR="00F73B5E" w:rsidRPr="00D50CB2" w:rsidRDefault="00F73B5E" w:rsidP="00D50CB2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_________________</w:t>
            </w:r>
            <w:r w:rsidR="00D50CB2">
              <w:rPr>
                <w:color w:val="000000"/>
                <w:sz w:val="20"/>
                <w:szCs w:val="20"/>
                <w:lang w:val="uk-UA"/>
              </w:rPr>
              <w:t>______</w:t>
            </w:r>
            <w:r w:rsidRPr="00D50CB2">
              <w:rPr>
                <w:color w:val="000000"/>
                <w:sz w:val="20"/>
                <w:szCs w:val="20"/>
                <w:lang w:val="uk-UA"/>
              </w:rPr>
              <w:t>__________</w:t>
            </w:r>
          </w:p>
          <w:p w:rsidR="00F73B5E" w:rsidRPr="00D50CB2" w:rsidRDefault="00F73B5E" w:rsidP="00D50CB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(керівник або уповноважена особа)</w:t>
            </w:r>
          </w:p>
        </w:tc>
        <w:tc>
          <w:tcPr>
            <w:tcW w:w="2746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:rsidR="00F73B5E" w:rsidRPr="00D50CB2" w:rsidRDefault="00F73B5E" w:rsidP="00D50CB2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_____________________</w:t>
            </w:r>
          </w:p>
          <w:p w:rsidR="00F73B5E" w:rsidRPr="00D50CB2" w:rsidRDefault="00F73B5E" w:rsidP="00D50CB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353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:rsidR="00F73B5E" w:rsidRPr="00D50CB2" w:rsidRDefault="00F73B5E" w:rsidP="00D50CB2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___________________________</w:t>
            </w:r>
          </w:p>
          <w:p w:rsidR="00F73B5E" w:rsidRPr="00D50CB2" w:rsidRDefault="00F73B5E" w:rsidP="00D50CB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(Власне ім’я ПРІЗВИЩЕ)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 20___ р.</w:t>
      </w:r>
    </w:p>
    <w:p w:rsidR="00F73B5E" w:rsidRDefault="00F73B5E" w:rsidP="00F73B5E">
      <w:pPr>
        <w:pStyle w:val="strokech6"/>
        <w:shd w:val="clear" w:color="auto" w:fill="FFFFFF"/>
        <w:spacing w:before="17" w:beforeAutospacing="0" w:after="0" w:afterAutospacing="0" w:line="150" w:lineRule="atLeast"/>
        <w:ind w:right="5170" w:firstLine="567"/>
        <w:rPr>
          <w:color w:val="000000"/>
          <w:sz w:val="20"/>
          <w:szCs w:val="20"/>
          <w:lang w:val="uk-UA"/>
        </w:rPr>
      </w:pPr>
      <w:r w:rsidRPr="00D50CB2">
        <w:rPr>
          <w:color w:val="000000"/>
          <w:sz w:val="20"/>
          <w:szCs w:val="20"/>
          <w:lang w:val="uk-UA"/>
        </w:rPr>
        <w:t>(дата подання конкурсної пропозиції)</w:t>
      </w:r>
    </w:p>
    <w:p w:rsidR="002771AB" w:rsidRDefault="002771AB" w:rsidP="00F73B5E">
      <w:pPr>
        <w:pStyle w:val="strokech6"/>
        <w:shd w:val="clear" w:color="auto" w:fill="FFFFFF"/>
        <w:spacing w:before="17" w:beforeAutospacing="0" w:after="0" w:afterAutospacing="0" w:line="150" w:lineRule="atLeast"/>
        <w:ind w:right="5170" w:firstLine="567"/>
        <w:rPr>
          <w:color w:val="000000"/>
          <w:sz w:val="20"/>
          <w:szCs w:val="20"/>
          <w:lang w:val="uk-UA"/>
        </w:rPr>
      </w:pPr>
    </w:p>
    <w:p w:rsidR="002771AB" w:rsidRDefault="002771AB" w:rsidP="00F73B5E">
      <w:pPr>
        <w:pStyle w:val="strokech6"/>
        <w:shd w:val="clear" w:color="auto" w:fill="FFFFFF"/>
        <w:spacing w:before="17" w:beforeAutospacing="0" w:after="0" w:afterAutospacing="0" w:line="150" w:lineRule="atLeast"/>
        <w:ind w:right="5170" w:firstLine="567"/>
        <w:rPr>
          <w:color w:val="000000"/>
          <w:sz w:val="20"/>
          <w:szCs w:val="20"/>
          <w:lang w:val="uk-UA"/>
        </w:rPr>
      </w:pPr>
    </w:p>
    <w:p w:rsidR="002771AB" w:rsidRDefault="002771AB" w:rsidP="00F73B5E">
      <w:pPr>
        <w:pStyle w:val="strokech6"/>
        <w:shd w:val="clear" w:color="auto" w:fill="FFFFFF"/>
        <w:spacing w:before="17" w:beforeAutospacing="0" w:after="0" w:afterAutospacing="0" w:line="150" w:lineRule="atLeast"/>
        <w:ind w:right="5170" w:firstLine="567"/>
        <w:rPr>
          <w:color w:val="000000"/>
          <w:sz w:val="20"/>
          <w:szCs w:val="20"/>
          <w:lang w:val="uk-UA"/>
        </w:rPr>
      </w:pPr>
    </w:p>
    <w:p w:rsidR="002771AB" w:rsidRPr="007C0DEF" w:rsidRDefault="002771AB" w:rsidP="002771AB">
      <w:pPr>
        <w:pStyle w:val="strokech6"/>
        <w:shd w:val="clear" w:color="auto" w:fill="FFFFFF"/>
        <w:spacing w:before="17" w:beforeAutospacing="0" w:after="0" w:afterAutospacing="0" w:line="150" w:lineRule="atLeast"/>
        <w:ind w:right="53" w:firstLine="567"/>
        <w:jc w:val="both"/>
        <w:rPr>
          <w:rStyle w:val="rvts23"/>
          <w:bCs/>
          <w:color w:val="333333"/>
          <w:shd w:val="clear" w:color="auto" w:fill="FFFFFF"/>
          <w:lang w:val="uk-UA"/>
        </w:rPr>
      </w:pPr>
      <w:r w:rsidRPr="007C0DEF">
        <w:rPr>
          <w:rStyle w:val="rvts23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Інструкція </w:t>
      </w:r>
      <w:r w:rsidRPr="00427E03">
        <w:rPr>
          <w:rStyle w:val="rvts23"/>
          <w:b/>
          <w:bCs/>
          <w:color w:val="333333"/>
          <w:sz w:val="28"/>
          <w:szCs w:val="28"/>
          <w:shd w:val="clear" w:color="auto" w:fill="FFFFFF"/>
          <w:lang w:val="uk-UA"/>
        </w:rPr>
        <w:t>щодо заповнення форм документів, необхідних для участі в конкурсі на надання соціальних послуг шляхом соціального замовлення</w:t>
      </w:r>
      <w:r w:rsidR="007C0DEF" w:rsidRPr="007C0DEF">
        <w:rPr>
          <w:rStyle w:val="rvts23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затверджена </w:t>
      </w:r>
      <w:r w:rsidR="007C0DEF" w:rsidRPr="007C0DEF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наказом Міністерства соціальної</w:t>
      </w:r>
      <w:r w:rsidR="00427E03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C0DEF" w:rsidRPr="007C0DEF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політики України</w:t>
      </w:r>
      <w:r w:rsidR="00427E03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від</w:t>
      </w:r>
      <w:r w:rsidR="007C0DEF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C0DEF" w:rsidRPr="007C0DEF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02 червня 2021 </w:t>
      </w:r>
      <w:r w:rsidR="007C0DEF" w:rsidRPr="007C0DEF">
        <w:rPr>
          <w:rStyle w:val="rvts23"/>
          <w:b/>
          <w:bCs/>
          <w:color w:val="333333"/>
          <w:sz w:val="28"/>
          <w:szCs w:val="28"/>
          <w:shd w:val="clear" w:color="auto" w:fill="FFFFFF"/>
          <w:lang w:val="uk-UA"/>
        </w:rPr>
        <w:t>року </w:t>
      </w:r>
      <w:hyperlink r:id="rId4" w:anchor="n11" w:tgtFrame="_blank" w:history="1">
        <w:r w:rsidR="007C0DEF" w:rsidRPr="007C0DEF">
          <w:rPr>
            <w:rStyle w:val="rvts23"/>
            <w:b/>
            <w:bCs/>
            <w:color w:val="333333"/>
            <w:sz w:val="28"/>
            <w:szCs w:val="28"/>
            <w:shd w:val="clear" w:color="auto" w:fill="FFFFFF"/>
            <w:lang w:val="uk-UA"/>
          </w:rPr>
          <w:t>№ 296</w:t>
        </w:r>
      </w:hyperlink>
      <w:r w:rsidR="00427E03">
        <w:rPr>
          <w:rStyle w:val="rvts23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та розміщена за посиланням: </w:t>
      </w:r>
      <w:hyperlink r:id="rId5" w:history="1">
        <w:r w:rsidR="00C81D16" w:rsidRPr="00D56616">
          <w:rPr>
            <w:rStyle w:val="a3"/>
            <w:b/>
            <w:bCs/>
            <w:sz w:val="28"/>
            <w:szCs w:val="28"/>
            <w:shd w:val="clear" w:color="auto" w:fill="FFFFFF"/>
            <w:lang w:val="uk-UA"/>
          </w:rPr>
          <w:t>https://zakon.rada.gov.ua/laws/show/z1013-21#Text</w:t>
        </w:r>
      </w:hyperlink>
      <w:r w:rsidR="00764685">
        <w:rPr>
          <w:rStyle w:val="rvts23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</w:p>
    <w:sectPr w:rsidR="002771AB" w:rsidRPr="007C0DEF" w:rsidSect="00F73B5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5E"/>
    <w:rsid w:val="00023E12"/>
    <w:rsid w:val="00026CA0"/>
    <w:rsid w:val="000F2E23"/>
    <w:rsid w:val="000F79AF"/>
    <w:rsid w:val="00167958"/>
    <w:rsid w:val="001A759D"/>
    <w:rsid w:val="001C3AC9"/>
    <w:rsid w:val="001C79D5"/>
    <w:rsid w:val="001D2BC0"/>
    <w:rsid w:val="00224126"/>
    <w:rsid w:val="00254C12"/>
    <w:rsid w:val="002771AB"/>
    <w:rsid w:val="00292AD1"/>
    <w:rsid w:val="002C654B"/>
    <w:rsid w:val="003A3B8A"/>
    <w:rsid w:val="003B5C21"/>
    <w:rsid w:val="003D1AB9"/>
    <w:rsid w:val="00400C9A"/>
    <w:rsid w:val="00424E29"/>
    <w:rsid w:val="00427E03"/>
    <w:rsid w:val="004E4797"/>
    <w:rsid w:val="00515DA4"/>
    <w:rsid w:val="005D7C1B"/>
    <w:rsid w:val="00602B17"/>
    <w:rsid w:val="006359A9"/>
    <w:rsid w:val="006A344A"/>
    <w:rsid w:val="0072381E"/>
    <w:rsid w:val="00764685"/>
    <w:rsid w:val="007C0DEF"/>
    <w:rsid w:val="007D2FDE"/>
    <w:rsid w:val="0083634F"/>
    <w:rsid w:val="00855FA5"/>
    <w:rsid w:val="00872DBB"/>
    <w:rsid w:val="008C1EE4"/>
    <w:rsid w:val="00937274"/>
    <w:rsid w:val="00974276"/>
    <w:rsid w:val="009C2FFF"/>
    <w:rsid w:val="00A312FC"/>
    <w:rsid w:val="00A43E6F"/>
    <w:rsid w:val="00A868BA"/>
    <w:rsid w:val="00B327DB"/>
    <w:rsid w:val="00BD7521"/>
    <w:rsid w:val="00C228C4"/>
    <w:rsid w:val="00C81D16"/>
    <w:rsid w:val="00CA29B3"/>
    <w:rsid w:val="00CC666A"/>
    <w:rsid w:val="00D50CB2"/>
    <w:rsid w:val="00DB56D8"/>
    <w:rsid w:val="00E12E9D"/>
    <w:rsid w:val="00EB7F93"/>
    <w:rsid w:val="00EC7383"/>
    <w:rsid w:val="00F73B5E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79A78"/>
  <w15:chartTrackingRefBased/>
  <w15:docId w15:val="{9567AFE6-4A8D-4CE0-98E3-7B1EE323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5E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B5E"/>
  </w:style>
  <w:style w:type="paragraph" w:customStyle="1" w:styleId="afa">
    <w:name w:val="afa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8">
    <w:name w:val="ch68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tableshapkatabl">
    <w:name w:val="tableshapkatabl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afffb">
    <w:name w:val="afffb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tabletabl">
    <w:name w:val="tabletabl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">
    <w:name w:val="ch6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9">
    <w:name w:val="ch69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a">
    <w:name w:val="ch6a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c">
    <w:name w:val="ch6c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strokech6">
    <w:name w:val="strokech6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b">
    <w:name w:val="ch6b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1">
    <w:name w:val="ch61"/>
    <w:basedOn w:val="a"/>
    <w:rsid w:val="00F73B5E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2771AB"/>
  </w:style>
  <w:style w:type="character" w:styleId="a3">
    <w:name w:val="Hyperlink"/>
    <w:basedOn w:val="a0"/>
    <w:rsid w:val="007C0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013-21#Text" TargetMode="External"/><Relationship Id="rId4" Type="http://schemas.openxmlformats.org/officeDocument/2006/relationships/hyperlink" Target="https://zakon.rada.gov.ua/laws/show/z1012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1119</Words>
  <Characters>8645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2022-11-02T09:22:00Z</dcterms:created>
  <dcterms:modified xsi:type="dcterms:W3CDTF">2022-11-22T15:48:00Z</dcterms:modified>
</cp:coreProperties>
</file>