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04" w:rsidRDefault="00E9382A">
      <w:pPr>
        <w:pStyle w:val="LO-normal"/>
        <w:widowControl/>
        <w:spacing w:after="14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Обґрунтування технічних та якісних характеристик предмета закупівлі, його очікуваної вартості та/або розміру бюджетного призначення </w:t>
      </w:r>
    </w:p>
    <w:tbl>
      <w:tblPr>
        <w:tblStyle w:val="TableNormal4"/>
        <w:tblW w:w="15705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85"/>
        <w:gridCol w:w="5265"/>
        <w:gridCol w:w="1754"/>
        <w:gridCol w:w="3752"/>
        <w:gridCol w:w="3749"/>
      </w:tblGrid>
      <w:tr w:rsidR="008C5904" w:rsidTr="00F150E6">
        <w:trPr>
          <w:trHeight w:val="139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904" w:rsidRDefault="00E9382A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закупівлі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904" w:rsidRDefault="00E9382A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904" w:rsidRDefault="00E9382A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904" w:rsidRDefault="00E9382A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та/або розміру бюджетного призначення предмета закупівлі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904" w:rsidRDefault="00E9382A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8C5904" w:rsidTr="00F150E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4" w:rsidRDefault="00D34A16">
            <w:pPr>
              <w:pStyle w:val="ac"/>
              <w:rPr>
                <w:color w:val="000000"/>
              </w:rPr>
            </w:pPr>
            <w:r w:rsidRPr="00D34A16">
              <w:rPr>
                <w:color w:val="000000"/>
              </w:rPr>
              <w:t>UA-2023-06-14-011105-a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4" w:rsidRDefault="00D34A16">
            <w:pPr>
              <w:pStyle w:val="ac"/>
              <w:rPr>
                <w:color w:val="000000"/>
              </w:rPr>
            </w:pPr>
            <w:r w:rsidRPr="00D34A16">
              <w:t>Комплекти постільної білизни для громадян, які не здатні до самообслуговування, мають V групу рухової активності та перебувають на обліку в міському та/або районних територіальних центрах соціального обслуговування м. Києва.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4" w:rsidRPr="0083318A" w:rsidRDefault="00D34A16" w:rsidP="0057225A">
            <w:pPr>
              <w:pStyle w:val="ac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240 000,00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04" w:rsidRDefault="00E9382A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та з урахуванням інформації, отриманої за результатами пошуку, збору та аналізу інформації про ціну,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що міститься в мережі Інтернет у відкритому доступі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16" w:rsidRDefault="00E9382A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та з урахуванням попереднього досвіду забезпечення </w:t>
            </w:r>
            <w:r w:rsidR="00D34A16" w:rsidRPr="00D34A16">
              <w:rPr>
                <w:rFonts w:ascii="Times New Roman" w:eastAsia="Times New Roman" w:hAnsi="Times New Roman" w:cs="Times New Roman"/>
                <w:color w:val="000000"/>
              </w:rPr>
              <w:t xml:space="preserve">громадян, які не здатні до самообслуговування, мають V групу рухової активності та перебувають на обліку в міському та/або районних територіальних центрах соціального обслуговування м. Києва </w:t>
            </w:r>
          </w:p>
          <w:p w:rsidR="008C5904" w:rsidRDefault="00F150E6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постільною білизною</w:t>
            </w:r>
            <w:bookmarkStart w:id="0" w:name="_GoBack"/>
            <w:bookmarkEnd w:id="0"/>
          </w:p>
        </w:tc>
      </w:tr>
      <w:tr w:rsidR="00F150E6" w:rsidTr="00F150E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E6" w:rsidRPr="00D34A16" w:rsidRDefault="00F150E6" w:rsidP="00F150E6">
            <w:pPr>
              <w:pStyle w:val="ac"/>
              <w:rPr>
                <w:color w:val="000000"/>
              </w:rPr>
            </w:pPr>
            <w:r w:rsidRPr="00F150E6">
              <w:rPr>
                <w:color w:val="000000"/>
              </w:rPr>
              <w:t>UA-2023-06-14-011871-a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E6" w:rsidRDefault="00F150E6" w:rsidP="00F150E6">
            <w:pPr>
              <w:pStyle w:val="ac"/>
              <w:rPr>
                <w:color w:val="000000"/>
              </w:rPr>
            </w:pPr>
            <w:r>
              <w:t>Миючі засоби для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E6" w:rsidRPr="0083318A" w:rsidRDefault="00F150E6" w:rsidP="00F150E6">
            <w:pPr>
              <w:pStyle w:val="ac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2 098 621,25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E6" w:rsidRDefault="00F150E6" w:rsidP="00F150E6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та з урахуванням інформації, отриманої за результатами пошуку, збору та аналізу інформації про ціну,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що міститься в мережі Інтернет у відкритому доступі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E6" w:rsidRDefault="00F150E6" w:rsidP="00F150E6">
            <w:pPr>
              <w:pStyle w:val="LO-normal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та з урахуванням попереднього досвіду забезпечення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 миючими засобами</w:t>
            </w:r>
          </w:p>
        </w:tc>
      </w:tr>
    </w:tbl>
    <w:p w:rsidR="008C5904" w:rsidRDefault="008C5904">
      <w:pPr>
        <w:pStyle w:val="LO-normal"/>
        <w:widowControl/>
        <w:rPr>
          <w:color w:val="000000"/>
        </w:rPr>
      </w:pPr>
    </w:p>
    <w:sectPr w:rsidR="008C5904">
      <w:headerReference w:type="default" r:id="rId7"/>
      <w:headerReference w:type="first" r:id="rId8"/>
      <w:pgSz w:w="16838" w:h="11906" w:orient="landscape"/>
      <w:pgMar w:top="1133" w:right="567" w:bottom="567" w:left="56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F9" w:rsidRDefault="00E629F9">
      <w:r>
        <w:separator/>
      </w:r>
    </w:p>
  </w:endnote>
  <w:endnote w:type="continuationSeparator" w:id="0">
    <w:p w:rsidR="00E629F9" w:rsidRDefault="00E6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F9" w:rsidRDefault="00E629F9">
      <w:r>
        <w:separator/>
      </w:r>
    </w:p>
  </w:footnote>
  <w:footnote w:type="continuationSeparator" w:id="0">
    <w:p w:rsidR="00E629F9" w:rsidRDefault="00E6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04" w:rsidRDefault="00E9382A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F150E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04" w:rsidRDefault="008C5904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04"/>
    <w:rsid w:val="002D2487"/>
    <w:rsid w:val="0057225A"/>
    <w:rsid w:val="0083318A"/>
    <w:rsid w:val="008C5904"/>
    <w:rsid w:val="00A9439A"/>
    <w:rsid w:val="00D34A16"/>
    <w:rsid w:val="00E629F9"/>
    <w:rsid w:val="00E9382A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07009-C3AD-48DE-AA32-74AAE997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LO-normal1"/>
    <w:next w:val="a6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6">
    <w:name w:val="Body Text"/>
    <w:basedOn w:val="LO-normal1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LO-normal1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a9">
    <w:name w:val="Указатель"/>
    <w:basedOn w:val="LO-normal1"/>
    <w:qFormat/>
    <w:pPr>
      <w:suppressLineNumbers/>
    </w:pPr>
    <w:rPr>
      <w:rFonts w:ascii="Times New Roman" w:hAnsi="Times New Roman" w:cs="Arial"/>
    </w:rPr>
  </w:style>
  <w:style w:type="paragraph" w:customStyle="1" w:styleId="LO-normal9">
    <w:name w:val="LO-normal9"/>
    <w:qFormat/>
    <w:pPr>
      <w:widowControl w:val="0"/>
    </w:pPr>
  </w:style>
  <w:style w:type="paragraph" w:styleId="aa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7">
    <w:name w:val="LO-normal7"/>
    <w:qFormat/>
    <w:pPr>
      <w:widowControl w:val="0"/>
    </w:pPr>
  </w:style>
  <w:style w:type="paragraph" w:customStyle="1" w:styleId="LO-normal5">
    <w:name w:val="LO-normal5"/>
    <w:qFormat/>
    <w:pPr>
      <w:widowControl w:val="0"/>
    </w:pPr>
  </w:style>
  <w:style w:type="paragraph" w:customStyle="1" w:styleId="LO-normal3">
    <w:name w:val="LO-normal3"/>
    <w:qFormat/>
    <w:pPr>
      <w:widowControl w:val="0"/>
    </w:pPr>
  </w:style>
  <w:style w:type="paragraph" w:customStyle="1" w:styleId="LO-normal1">
    <w:name w:val="LO-normal1"/>
    <w:qFormat/>
    <w:pPr>
      <w:widowControl w:val="0"/>
    </w:pPr>
  </w:style>
  <w:style w:type="paragraph" w:customStyle="1" w:styleId="LO-normal">
    <w:name w:val="LO-normal"/>
    <w:qFormat/>
    <w:pPr>
      <w:widowControl w:val="0"/>
    </w:pPr>
  </w:style>
  <w:style w:type="paragraph" w:styleId="ab">
    <w:name w:val="Subtitle"/>
    <w:basedOn w:val="LO-normal9"/>
    <w:next w:val="LO-normal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c">
    <w:name w:val="Содержимое таблицы"/>
    <w:basedOn w:val="LO-normal1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Колонтитул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f">
    <w:name w:val="header"/>
    <w:basedOn w:val="a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150E6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150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 Ольга Миколаївна</dc:creator>
  <dc:description/>
  <cp:lastModifiedBy>Марет Ольга Миколаївна</cp:lastModifiedBy>
  <cp:revision>8</cp:revision>
  <cp:lastPrinted>2023-06-19T07:59:00Z</cp:lastPrinted>
  <dcterms:created xsi:type="dcterms:W3CDTF">2023-06-19T07:48:00Z</dcterms:created>
  <dcterms:modified xsi:type="dcterms:W3CDTF">2023-06-19T08:05:00Z</dcterms:modified>
  <dc:language>uk-UA</dc:language>
</cp:coreProperties>
</file>