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F867" w14:textId="2B89E609" w:rsidR="00785846" w:rsidRPr="005B1910" w:rsidRDefault="00A95C9D" w:rsidP="000421EF">
      <w:pPr>
        <w:pStyle w:val="2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>
        <w:rPr>
          <w:rFonts w:eastAsia="Times New Roman"/>
          <w:lang w:eastAsia="uk-UA"/>
        </w:rPr>
        <w:t xml:space="preserve">                                      </w:t>
      </w:r>
      <w:r w:rsidR="005B1910">
        <w:rPr>
          <w:rFonts w:eastAsia="Times New Roman"/>
          <w:lang w:eastAsia="uk-UA"/>
        </w:rPr>
        <w:t xml:space="preserve"> </w:t>
      </w:r>
      <w:r>
        <w:rPr>
          <w:rFonts w:eastAsia="Times New Roman"/>
          <w:lang w:eastAsia="uk-UA"/>
        </w:rPr>
        <w:t xml:space="preserve">       </w:t>
      </w:r>
      <w:r w:rsidR="00785846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ПОЯСНЮ</w:t>
      </w:r>
      <w:bookmarkStart w:id="0" w:name="_GoBack"/>
      <w:bookmarkEnd w:id="0"/>
      <w:r w:rsidR="00785846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ВАЛЬНА ЗАПИСКА</w:t>
      </w:r>
    </w:p>
    <w:p w14:paraId="6DF7D496" w14:textId="0627C807" w:rsidR="00785846" w:rsidRPr="00DA2203" w:rsidRDefault="00785846" w:rsidP="00BF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C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до проєкту наказу </w:t>
      </w:r>
      <w:r w:rsidR="00BF29D8" w:rsidRPr="00B15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FA7E2A" w:rsidRPr="00842032">
        <w:rPr>
          <w:rFonts w:ascii="Times New Roman" w:hAnsi="Times New Roman" w:cs="Times New Roman"/>
          <w:b/>
          <w:sz w:val="28"/>
          <w:szCs w:val="28"/>
        </w:rPr>
        <w:t>Про внесення змін до Положення про заохочувальні відзнаки Департаменту освіти і науки виконавчого органу Київської міської ради (Київської міської державної адміністрації)</w:t>
      </w:r>
      <w:r w:rsidR="00BF29D8" w:rsidRPr="00B15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57A36F55" w14:textId="77777777" w:rsidR="00F617C5" w:rsidRDefault="00F617C5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n3485"/>
      <w:bookmarkEnd w:id="1"/>
    </w:p>
    <w:p w14:paraId="48DBE37F" w14:textId="77777777" w:rsidR="00015FEA" w:rsidRPr="00DA2203" w:rsidRDefault="00015FEA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3F2FF00" w14:textId="77777777" w:rsidR="00785846" w:rsidRPr="00DA2203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22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Мета</w:t>
      </w:r>
    </w:p>
    <w:p w14:paraId="0C2D64CA" w14:textId="4E206DB1" w:rsidR="00785846" w:rsidRPr="005B1910" w:rsidRDefault="00785846" w:rsidP="0056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2" w:name="n3486"/>
      <w:bookmarkEnd w:id="2"/>
      <w:r w:rsidRPr="00560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Метою </w:t>
      </w:r>
      <w:r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прийняття </w:t>
      </w:r>
      <w:r w:rsidR="005C79BD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акта </w:t>
      </w:r>
      <w:r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є </w:t>
      </w:r>
      <w:r w:rsidR="00560610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приведення раніше виданих нормативно-правових актів у відповідність до чинного законодавства.</w:t>
      </w:r>
    </w:p>
    <w:p w14:paraId="44805F4A" w14:textId="77777777" w:rsidR="00785846" w:rsidRPr="005B1910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BD485C8" w14:textId="77777777" w:rsidR="00785846" w:rsidRPr="005B1910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" w:name="n3487"/>
      <w:bookmarkEnd w:id="3"/>
      <w:r w:rsidRPr="005B19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Обґрунтування необхідності прийняття акта</w:t>
      </w:r>
    </w:p>
    <w:p w14:paraId="3D63ADC7" w14:textId="07736E5C" w:rsidR="00BC08D3" w:rsidRPr="005B1910" w:rsidRDefault="003A3C96" w:rsidP="00560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4" w:name="n3488"/>
      <w:bookmarkEnd w:id="4"/>
      <w:r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15FEA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роєкт акта розроблено відповідно до </w:t>
      </w:r>
      <w:r w:rsidR="00605DEE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</w:t>
      </w:r>
      <w:r w:rsidR="00015FEA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605DEE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трет</w:t>
      </w:r>
      <w:r w:rsidR="00015FEA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ього</w:t>
      </w:r>
      <w:r w:rsidR="00605DEE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пункту 2 постанови Кабінету Міністрів України від 28 грудня 1992 року № 731 «Про затвердження Положення про державну реєстрацію нормативно-правових актів міністерств та інших органів виконавчої влади»</w:t>
      </w:r>
      <w:r w:rsidR="00015FEA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 результатами </w:t>
      </w:r>
      <w:r w:rsidR="007C2ECE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перегляду раніше виданих нормативно-правових актів</w:t>
      </w:r>
      <w:r w:rsidR="00015FEA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метою приведення їх у відповідність до чинного законодавства.</w:t>
      </w:r>
    </w:p>
    <w:p w14:paraId="340E873B" w14:textId="77777777" w:rsidR="006C1C80" w:rsidRPr="005B1910" w:rsidRDefault="006C1C80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" w:name="n3490"/>
      <w:bookmarkEnd w:id="5"/>
    </w:p>
    <w:p w14:paraId="2C66B767" w14:textId="77777777" w:rsidR="00785846" w:rsidRPr="005B1910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B19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 Основні положення проекту акта</w:t>
      </w:r>
    </w:p>
    <w:p w14:paraId="7B96C381" w14:textId="0415E487" w:rsidR="00BF020A" w:rsidRPr="005B1910" w:rsidRDefault="00BF020A" w:rsidP="00560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n3491"/>
      <w:bookmarkEnd w:id="6"/>
      <w:r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Проєктом наказу </w:t>
      </w:r>
      <w:r w:rsidR="00F56043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передбачено </w:t>
      </w:r>
      <w:r w:rsidR="0026754D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26754D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зміни до Положення про заохочувальні відзнаки Департаменту освіти і науки виконавчого органу Київської міської ради (Київської міської державної адміністрації), затвердженого наказом </w:t>
      </w:r>
      <w:r w:rsidR="00015FEA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Департаменту освіти і науки виконавчого органу Київської міської ради (Київської міської державної адміністрації) </w:t>
      </w:r>
      <w:r w:rsidR="005B1910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 15 </w:t>
      </w:r>
      <w:r w:rsidR="0026754D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листопада 2024 року № 130</w:t>
      </w:r>
      <w:r w:rsidR="00015FEA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зареєстрованого </w:t>
      </w:r>
      <w:r w:rsidR="0026754D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Центральному міжрегіональному управлінні Міністерства юстиції (м. Київ) 20 листопада 2024</w:t>
      </w:r>
      <w:r w:rsidR="00C370F0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6754D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року за № 204/1296</w:t>
      </w:r>
      <w:r w:rsidR="00015FEA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 метою приведення окремих норм у відповідність із законодавством.</w:t>
      </w:r>
    </w:p>
    <w:p w14:paraId="61D72AF1" w14:textId="77777777" w:rsidR="00785846" w:rsidRPr="005B1910" w:rsidRDefault="00785846" w:rsidP="00560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973BCA" w14:textId="77777777" w:rsidR="00785846" w:rsidRPr="005B1910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" w:name="n3492"/>
      <w:bookmarkEnd w:id="7"/>
      <w:r w:rsidRPr="005B19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Правові аспекти</w:t>
      </w:r>
    </w:p>
    <w:p w14:paraId="42DD7EDD" w14:textId="42DD11C5" w:rsidR="00785846" w:rsidRPr="005B1910" w:rsidRDefault="00E64E88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n3493"/>
      <w:bookmarkEnd w:id="8"/>
      <w:r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Проєкт наказу розроблено відповідно до </w:t>
      </w:r>
      <w:r w:rsidR="00934911" w:rsidRPr="005B1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постанови Кабінету Міністрів України від 28 грудня 1992 року № 731 «Про затвердження Положення про державну реєстрацію нормативно-правових актів міністерств та інших органів виконавчої влади», враховуючи лист Управління державної реєстрації нормативно-правових актів Центрального міжрегіонального управління Міністерства юстиції (м. Київ) від 24 січня 2025 року № 1076/11-25К</w:t>
      </w:r>
      <w:r w:rsidR="00785846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EEC454" w14:textId="77777777" w:rsidR="00560610" w:rsidRPr="005B1910" w:rsidRDefault="00FA7E2A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bookmarkStart w:id="9" w:name="n3494"/>
      <w:bookmarkEnd w:id="9"/>
      <w:r w:rsidRPr="005B19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                                                       </w:t>
      </w:r>
    </w:p>
    <w:p w14:paraId="52ED810A" w14:textId="51B73EBD" w:rsidR="00785846" w:rsidRPr="005B1910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B19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Фінансово-економічне обґрунтування</w:t>
      </w:r>
    </w:p>
    <w:p w14:paraId="7C7C5125" w14:textId="77777777" w:rsidR="00F17E52" w:rsidRPr="005B1910" w:rsidRDefault="00F17E52" w:rsidP="00560610">
      <w:pPr>
        <w:pStyle w:val="c2e5f0f5edb3e9eaeeebeeedf2e8f2f3eb"/>
        <w:tabs>
          <w:tab w:val="left" w:pos="4536"/>
        </w:tabs>
        <w:suppressAutoHyphens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0" w:name="n3495"/>
      <w:bookmarkStart w:id="11" w:name="n3496"/>
      <w:bookmarkEnd w:id="10"/>
      <w:bookmarkEnd w:id="11"/>
      <w:r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Реалізація </w:t>
      </w:r>
      <w:r w:rsidR="008425BC"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r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матиме впливу на надходження та витрати державного та/або місцев</w:t>
      </w:r>
      <w:r w:rsidR="008425BC"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бюджетів</w:t>
      </w:r>
      <w:r w:rsidR="008425BC"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не </w:t>
      </w:r>
      <w:r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потребує </w:t>
      </w:r>
      <w:r w:rsidR="008425BC"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додаткового </w:t>
      </w:r>
      <w:r w:rsidRPr="005B19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фінансування з державного чи місцевих бюджетів.</w:t>
      </w:r>
    </w:p>
    <w:p w14:paraId="22C4E81B" w14:textId="756FBD29" w:rsidR="008425BC" w:rsidRPr="005B1910" w:rsidRDefault="008425BC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5B19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                                                        </w:t>
      </w:r>
    </w:p>
    <w:p w14:paraId="77091BE3" w14:textId="77777777" w:rsidR="00785846" w:rsidRPr="005B1910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B19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6. Позиція заінтересованих сторін</w:t>
      </w:r>
    </w:p>
    <w:p w14:paraId="5300759A" w14:textId="147F7C3C" w:rsidR="00015FEA" w:rsidRPr="005B1910" w:rsidRDefault="001812C1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n3497"/>
      <w:bookmarkStart w:id="13" w:name="n3500"/>
      <w:bookmarkEnd w:id="12"/>
      <w:bookmarkEnd w:id="13"/>
      <w:r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зв’язку з необхідністю невідкладного прийняття</w:t>
      </w:r>
      <w:r w:rsidR="00382DCC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даного наказу та </w:t>
      </w:r>
      <w:r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урахуванням </w:t>
      </w:r>
      <w:r w:rsidR="00E301AE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пункту 13 Положення про державну реєстрацію нормативно-правових актів міністерств, інших </w:t>
      </w:r>
      <w:r w:rsidR="00015FEA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1AE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органів </w:t>
      </w:r>
      <w:r w:rsidR="00015FEA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1AE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виконавчої </w:t>
      </w:r>
      <w:r w:rsidR="00015FEA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1AE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влади, </w:t>
      </w:r>
      <w:r w:rsidR="00015FEA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1AE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затвердженого </w:t>
      </w:r>
    </w:p>
    <w:p w14:paraId="18DDE9CC" w14:textId="77777777" w:rsidR="00015FEA" w:rsidRPr="005B1910" w:rsidRDefault="00015FEA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CDBC12" w14:textId="0DEE38BD" w:rsidR="00015FEA" w:rsidRPr="005B1910" w:rsidRDefault="00015FEA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2</w:t>
      </w:r>
    </w:p>
    <w:p w14:paraId="337FC9A1" w14:textId="53AC6CFC" w:rsidR="00E64E88" w:rsidRPr="005B1910" w:rsidRDefault="00E301AE" w:rsidP="00060E0A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постановою Кабінету Міністрів України від 28 грудня 1992 р. № 731, </w:t>
      </w:r>
      <w:r w:rsidR="00382DCC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проєкт акта </w:t>
      </w:r>
      <w:r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узгоджувався </w:t>
      </w:r>
      <w:r w:rsidR="00E64E88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іншими</w:t>
      </w:r>
      <w:r w:rsidR="00E64E88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заінтересованими </w:t>
      </w:r>
      <w:r w:rsidR="001812C1" w:rsidRPr="005B1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органами.</w:t>
      </w:r>
    </w:p>
    <w:p w14:paraId="4866EA33" w14:textId="77777777" w:rsidR="00BC08D3" w:rsidRPr="005B1910" w:rsidRDefault="00BC08D3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336FA9" w14:textId="77777777" w:rsidR="00785846" w:rsidRPr="005B1910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B19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7. Оцінка відповідності</w:t>
      </w:r>
    </w:p>
    <w:p w14:paraId="634F64A8" w14:textId="77777777" w:rsidR="00A13AED" w:rsidRPr="005B1910" w:rsidRDefault="00A13AED" w:rsidP="0056061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n3501"/>
      <w:bookmarkStart w:id="15" w:name="n3509"/>
      <w:bookmarkEnd w:id="14"/>
      <w:bookmarkEnd w:id="15"/>
      <w:r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Проєкт наказу не стосується зобов</w:t>
      </w:r>
      <w:r w:rsidRPr="005B1910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>язань України у сфері європейської інтеграції</w:t>
      </w:r>
      <w:r w:rsidRPr="005B191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 та свобод</w:t>
      </w:r>
      <w:r w:rsidRPr="005B191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>гарантованих Конвенцією про захист прав людини і основоположних свобод</w:t>
      </w:r>
      <w:r w:rsidRPr="005B191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7D57F0F" w14:textId="77777777" w:rsidR="00A13AED" w:rsidRPr="005B1910" w:rsidRDefault="00A13AED" w:rsidP="0056061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 проєкті </w:t>
      </w:r>
      <w:r w:rsidR="001812C1"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>наказу</w:t>
      </w:r>
      <w:r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відсутні положення, що:</w:t>
      </w:r>
    </w:p>
    <w:p w14:paraId="54785038" w14:textId="77777777" w:rsidR="00A13AED" w:rsidRPr="005B1910" w:rsidRDefault="00A13AED" w:rsidP="0056061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впливають на забезпечення рівних прав та можливостей жінок і чоловіків; </w:t>
      </w:r>
    </w:p>
    <w:p w14:paraId="26AA523B" w14:textId="77777777" w:rsidR="00A13AED" w:rsidRPr="00DA2203" w:rsidRDefault="00A13AED" w:rsidP="0056061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B1910"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містять ризики вчинення корупційних правопорушень та правопорушень</w:t>
      </w:r>
      <w:r w:rsidRPr="00DA2203">
        <w:rPr>
          <w:rFonts w:ascii="Times New Roman" w:hAnsi="Times New Roman"/>
          <w:sz w:val="28"/>
          <w:szCs w:val="28"/>
          <w:lang w:val="ru-RU"/>
        </w:rPr>
        <w:t xml:space="preserve">, пов’язаних з корупцією; </w:t>
      </w:r>
    </w:p>
    <w:p w14:paraId="6F216BC3" w14:textId="77777777" w:rsidR="00A13AED" w:rsidRPr="00DA2203" w:rsidRDefault="00A13AED" w:rsidP="0056061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DA2203">
        <w:rPr>
          <w:rFonts w:ascii="Times New Roman" w:hAnsi="Times New Roman"/>
          <w:sz w:val="28"/>
          <w:szCs w:val="28"/>
          <w:lang w:val="ru-RU"/>
        </w:rPr>
        <w:t>створюють підстави для дискримінації.</w:t>
      </w:r>
    </w:p>
    <w:p w14:paraId="702FF8DF" w14:textId="77777777" w:rsidR="00A13AED" w:rsidRPr="00DA2203" w:rsidRDefault="00A13AED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B6B658A" w14:textId="77777777" w:rsidR="00785846" w:rsidRPr="00DA2203" w:rsidRDefault="00785846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22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Прогноз результатів</w:t>
      </w:r>
    </w:p>
    <w:p w14:paraId="622359F0" w14:textId="0658E86B" w:rsidR="00785846" w:rsidRPr="00646CCE" w:rsidRDefault="00A13AED" w:rsidP="00560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bookmarkStart w:id="16" w:name="n3510"/>
      <w:bookmarkEnd w:id="16"/>
      <w:r w:rsidRPr="00857E49">
        <w:rPr>
          <w:rFonts w:ascii="Times New Roman" w:hAnsi="Times New Roman"/>
          <w:sz w:val="28"/>
          <w:szCs w:val="28"/>
          <w:lang w:val="ru-RU"/>
        </w:rPr>
        <w:t xml:space="preserve">Реалізація </w:t>
      </w:r>
      <w:r w:rsidR="001812C1" w:rsidRPr="00857E49">
        <w:rPr>
          <w:rFonts w:ascii="Times New Roman" w:hAnsi="Times New Roman"/>
          <w:sz w:val="28"/>
          <w:szCs w:val="28"/>
          <w:lang w:val="ru-RU"/>
        </w:rPr>
        <w:t>акта</w:t>
      </w:r>
      <w:r w:rsidRPr="00857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E52" w:rsidRPr="00857E49">
        <w:rPr>
          <w:rFonts w:ascii="Times New Roman" w:hAnsi="Times New Roman"/>
          <w:sz w:val="28"/>
          <w:szCs w:val="28"/>
          <w:lang w:val="ru-RU"/>
        </w:rPr>
        <w:t xml:space="preserve">забезпечить </w:t>
      </w:r>
      <w:r w:rsidR="00857E49" w:rsidRPr="00857E49">
        <w:rPr>
          <w:rFonts w:ascii="Times New Roman" w:hAnsi="Times New Roman"/>
          <w:sz w:val="28"/>
          <w:szCs w:val="28"/>
          <w:lang w:val="ru-RU"/>
        </w:rPr>
        <w:t>приведення раніше виданих нормативно-правових актів у відповідність до чинного законодавства</w:t>
      </w:r>
      <w:r w:rsidR="00640BED" w:rsidRPr="00646C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013E414E" w14:textId="77777777" w:rsidR="00785846" w:rsidRPr="00DA2203" w:rsidRDefault="00785846" w:rsidP="00E64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n3512"/>
      <w:bookmarkStart w:id="18" w:name="n3514"/>
      <w:bookmarkEnd w:id="17"/>
      <w:bookmarkEnd w:id="18"/>
    </w:p>
    <w:p w14:paraId="3B83797B" w14:textId="77777777" w:rsidR="008460B4" w:rsidRDefault="008460B4" w:rsidP="00BF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3A2971" w14:textId="3505D32F" w:rsidR="00BF29D8" w:rsidRPr="005B1910" w:rsidRDefault="00BF29D8" w:rsidP="00BF2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1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Директор Департаменту освіти і науки</w:t>
      </w:r>
    </w:p>
    <w:p w14:paraId="3C54C472" w14:textId="4ABCB771" w:rsidR="00BF29D8" w:rsidRPr="005B1910" w:rsidRDefault="00FA7E2A" w:rsidP="00BF2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1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BF29D8" w:rsidRPr="005B1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иконавчого органу Київської міської ради </w:t>
      </w:r>
    </w:p>
    <w:p w14:paraId="46608702" w14:textId="7BBEFED7" w:rsidR="00700901" w:rsidRPr="005B1910" w:rsidRDefault="00BF29D8" w:rsidP="00BF2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1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Київської міської державної адміністрації) </w:t>
      </w:r>
      <w:r w:rsidRPr="005B1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5B1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5B1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  Олена ФІДАНЯН</w:t>
      </w:r>
    </w:p>
    <w:p w14:paraId="002831F2" w14:textId="77777777" w:rsidR="003A3C96" w:rsidRDefault="003A3C96" w:rsidP="00E64E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10C657" w14:textId="1CA90BED" w:rsidR="00785846" w:rsidRPr="003A3C96" w:rsidRDefault="00785846" w:rsidP="00E64E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C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«____»  </w:t>
      </w:r>
      <w:r w:rsidR="003A3C9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</w:t>
      </w:r>
      <w:r w:rsidRPr="003A3C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BF29D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A3C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sectPr w:rsidR="00785846" w:rsidRPr="003A3C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8D81" w14:textId="77777777" w:rsidR="00357D0D" w:rsidRDefault="00357D0D" w:rsidP="00060E0A">
      <w:pPr>
        <w:spacing w:after="0" w:line="240" w:lineRule="auto"/>
      </w:pPr>
      <w:r>
        <w:separator/>
      </w:r>
    </w:p>
  </w:endnote>
  <w:endnote w:type="continuationSeparator" w:id="0">
    <w:p w14:paraId="02FC6CE7" w14:textId="77777777" w:rsidR="00357D0D" w:rsidRDefault="00357D0D" w:rsidP="0006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2708" w14:textId="77777777" w:rsidR="00357D0D" w:rsidRDefault="00357D0D" w:rsidP="00060E0A">
      <w:pPr>
        <w:spacing w:after="0" w:line="240" w:lineRule="auto"/>
      </w:pPr>
      <w:r>
        <w:separator/>
      </w:r>
    </w:p>
  </w:footnote>
  <w:footnote w:type="continuationSeparator" w:id="0">
    <w:p w14:paraId="2ABA12DC" w14:textId="77777777" w:rsidR="00357D0D" w:rsidRDefault="00357D0D" w:rsidP="00060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6"/>
    <w:rsid w:val="00010C9D"/>
    <w:rsid w:val="00015FEA"/>
    <w:rsid w:val="000421EF"/>
    <w:rsid w:val="00043CBD"/>
    <w:rsid w:val="00060E0A"/>
    <w:rsid w:val="00066F3A"/>
    <w:rsid w:val="00143E8D"/>
    <w:rsid w:val="00175BEC"/>
    <w:rsid w:val="001812C1"/>
    <w:rsid w:val="0019072F"/>
    <w:rsid w:val="001B4449"/>
    <w:rsid w:val="001F65A3"/>
    <w:rsid w:val="002041E3"/>
    <w:rsid w:val="00215761"/>
    <w:rsid w:val="00225C0E"/>
    <w:rsid w:val="0026754D"/>
    <w:rsid w:val="002A346E"/>
    <w:rsid w:val="002E54B2"/>
    <w:rsid w:val="002F4C92"/>
    <w:rsid w:val="00357D0D"/>
    <w:rsid w:val="00382DCC"/>
    <w:rsid w:val="003A0F68"/>
    <w:rsid w:val="003A3C96"/>
    <w:rsid w:val="00403A8B"/>
    <w:rsid w:val="004052AA"/>
    <w:rsid w:val="004636D0"/>
    <w:rsid w:val="004758F3"/>
    <w:rsid w:val="00481578"/>
    <w:rsid w:val="00560610"/>
    <w:rsid w:val="005B1910"/>
    <w:rsid w:val="005C79BD"/>
    <w:rsid w:val="00605DEE"/>
    <w:rsid w:val="00640BED"/>
    <w:rsid w:val="00646CCE"/>
    <w:rsid w:val="00650BBC"/>
    <w:rsid w:val="006B1DDD"/>
    <w:rsid w:val="006C1C80"/>
    <w:rsid w:val="006D0C32"/>
    <w:rsid w:val="00700901"/>
    <w:rsid w:val="0075188B"/>
    <w:rsid w:val="00785846"/>
    <w:rsid w:val="007B7E1D"/>
    <w:rsid w:val="007C2ECE"/>
    <w:rsid w:val="007F0896"/>
    <w:rsid w:val="008425BC"/>
    <w:rsid w:val="008460B4"/>
    <w:rsid w:val="00847C40"/>
    <w:rsid w:val="00857E49"/>
    <w:rsid w:val="0089002D"/>
    <w:rsid w:val="008B276D"/>
    <w:rsid w:val="00934911"/>
    <w:rsid w:val="00966FE9"/>
    <w:rsid w:val="00990DE2"/>
    <w:rsid w:val="009E2783"/>
    <w:rsid w:val="009F5CE5"/>
    <w:rsid w:val="00A13AED"/>
    <w:rsid w:val="00A37BBD"/>
    <w:rsid w:val="00A95C9D"/>
    <w:rsid w:val="00AE0D45"/>
    <w:rsid w:val="00B25873"/>
    <w:rsid w:val="00BC08D3"/>
    <w:rsid w:val="00BD46C8"/>
    <w:rsid w:val="00BD7CD9"/>
    <w:rsid w:val="00BF020A"/>
    <w:rsid w:val="00BF29D8"/>
    <w:rsid w:val="00C04D34"/>
    <w:rsid w:val="00C144B8"/>
    <w:rsid w:val="00C370F0"/>
    <w:rsid w:val="00C82316"/>
    <w:rsid w:val="00CD5B97"/>
    <w:rsid w:val="00D34B13"/>
    <w:rsid w:val="00D85869"/>
    <w:rsid w:val="00D91622"/>
    <w:rsid w:val="00D9797B"/>
    <w:rsid w:val="00DA2203"/>
    <w:rsid w:val="00E01D00"/>
    <w:rsid w:val="00E10CB2"/>
    <w:rsid w:val="00E301AE"/>
    <w:rsid w:val="00E64E88"/>
    <w:rsid w:val="00E8576A"/>
    <w:rsid w:val="00EB1BDA"/>
    <w:rsid w:val="00EC0951"/>
    <w:rsid w:val="00F17E52"/>
    <w:rsid w:val="00F56043"/>
    <w:rsid w:val="00F617C5"/>
    <w:rsid w:val="00FA7E2A"/>
    <w:rsid w:val="00FC1C46"/>
    <w:rsid w:val="00FD127C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3DFE"/>
  <w15:docId w15:val="{4D91DECB-FE1A-41A7-BEEF-B61597FB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2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85846"/>
  </w:style>
  <w:style w:type="character" w:customStyle="1" w:styleId="rvts82">
    <w:name w:val="rvts82"/>
    <w:basedOn w:val="a0"/>
    <w:rsid w:val="00785846"/>
  </w:style>
  <w:style w:type="paragraph" w:customStyle="1" w:styleId="rvps2">
    <w:name w:val="rvps2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85846"/>
  </w:style>
  <w:style w:type="character" w:styleId="a3">
    <w:name w:val="Hyperlink"/>
    <w:basedOn w:val="a0"/>
    <w:uiPriority w:val="99"/>
    <w:unhideWhenUsed/>
    <w:rsid w:val="00785846"/>
    <w:rPr>
      <w:color w:val="0000FF"/>
      <w:u w:val="single"/>
    </w:rPr>
  </w:style>
  <w:style w:type="paragraph" w:customStyle="1" w:styleId="rvps12">
    <w:name w:val="rvps12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785846"/>
  </w:style>
  <w:style w:type="paragraph" w:customStyle="1" w:styleId="rvps1">
    <w:name w:val="rvps1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785846"/>
  </w:style>
  <w:style w:type="paragraph" w:customStyle="1" w:styleId="c2e5f0f5edb3e9eaeeebeeedf2e8f2f3eb">
    <w:name w:val="Вc2еe5рf0хf5нedіb3йe9 кeaоeeлebоeeнedтf2иe8тf2уf3лeb"/>
    <w:basedOn w:val="a"/>
    <w:uiPriority w:val="99"/>
    <w:rsid w:val="00F17E52"/>
    <w:pPr>
      <w:widowControl w:val="0"/>
      <w:tabs>
        <w:tab w:val="center" w:pos="4819"/>
        <w:tab w:val="right" w:pos="9639"/>
      </w:tabs>
      <w:suppressAutoHyphens/>
      <w:autoSpaceDE w:val="0"/>
      <w:autoSpaceDN w:val="0"/>
      <w:adjustRightInd w:val="0"/>
      <w:spacing w:after="0" w:line="100" w:lineRule="atLeast"/>
    </w:pPr>
    <w:rPr>
      <w:rFonts w:ascii="Liberation Serif" w:eastAsia="Times New Roman" w:hAnsi="Liberation Serif" w:cs="Liberation Serif"/>
      <w:kern w:val="1"/>
      <w:sz w:val="24"/>
      <w:szCs w:val="24"/>
      <w:lang w:val="ru-RU"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A3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7B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21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60E0A"/>
  </w:style>
  <w:style w:type="paragraph" w:styleId="a8">
    <w:name w:val="footer"/>
    <w:basedOn w:val="a"/>
    <w:link w:val="a9"/>
    <w:uiPriority w:val="99"/>
    <w:unhideWhenUsed/>
    <w:rsid w:val="000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6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39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Чухрай Наталія Миколаївна</cp:lastModifiedBy>
  <cp:revision>2</cp:revision>
  <cp:lastPrinted>2025-01-29T13:11:00Z</cp:lastPrinted>
  <dcterms:created xsi:type="dcterms:W3CDTF">2025-01-29T13:15:00Z</dcterms:created>
  <dcterms:modified xsi:type="dcterms:W3CDTF">2025-01-29T13:15:00Z</dcterms:modified>
</cp:coreProperties>
</file>