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rStyle w:val="a3"/>
          <w:color w:val="303030"/>
        </w:rPr>
        <w:t>З</w:t>
      </w:r>
      <w:r w:rsidRPr="00984C74">
        <w:rPr>
          <w:rStyle w:val="a3"/>
          <w:color w:val="303030"/>
        </w:rPr>
        <w:t xml:space="preserve">бір </w:t>
      </w:r>
      <w:proofErr w:type="spellStart"/>
      <w:r w:rsidRPr="00984C74">
        <w:rPr>
          <w:rStyle w:val="a3"/>
          <w:color w:val="303030"/>
        </w:rPr>
        <w:t>проєктів</w:t>
      </w:r>
      <w:proofErr w:type="spellEnd"/>
      <w:r w:rsidRPr="00984C74">
        <w:rPr>
          <w:rStyle w:val="a3"/>
          <w:color w:val="303030"/>
        </w:rPr>
        <w:t xml:space="preserve"> розвитку до </w:t>
      </w:r>
      <w:proofErr w:type="spellStart"/>
      <w:r w:rsidRPr="00984C74">
        <w:rPr>
          <w:rStyle w:val="a3"/>
          <w:color w:val="303030"/>
        </w:rPr>
        <w:t>проєкту</w:t>
      </w:r>
      <w:proofErr w:type="spellEnd"/>
      <w:r w:rsidRPr="00984C74">
        <w:rPr>
          <w:rStyle w:val="a3"/>
          <w:color w:val="303030"/>
        </w:rPr>
        <w:t xml:space="preserve"> Плану заходів на 2021-2023 роки з реалізації Стратегії розвитку міста Києва до 2025 року</w:t>
      </w:r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 </w:t>
      </w:r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 xml:space="preserve">Департамент економіки та інвестицій інформує про початок роботи з  відбору </w:t>
      </w:r>
      <w:proofErr w:type="spellStart"/>
      <w:r w:rsidRPr="00984C74">
        <w:rPr>
          <w:color w:val="303030"/>
        </w:rPr>
        <w:t>проєктів</w:t>
      </w:r>
      <w:proofErr w:type="spellEnd"/>
      <w:r w:rsidRPr="00984C74">
        <w:rPr>
          <w:color w:val="303030"/>
        </w:rPr>
        <w:t xml:space="preserve"> розвитку для формування </w:t>
      </w:r>
      <w:proofErr w:type="spellStart"/>
      <w:r w:rsidRPr="00984C74">
        <w:rPr>
          <w:color w:val="303030"/>
        </w:rPr>
        <w:t>проєкту</w:t>
      </w:r>
      <w:proofErr w:type="spellEnd"/>
      <w:r w:rsidRPr="00984C74">
        <w:rPr>
          <w:color w:val="303030"/>
        </w:rPr>
        <w:t xml:space="preserve"> Плану заходів на 2021 – 2023 роки з реалізації Стратегії розвитку міста Києва до 2025 року.</w:t>
      </w:r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 xml:space="preserve">Запрошуємо місцеві органи державної влади, громадські організації, установи та організації усіх форм власності долучитися до надання пропозицій до </w:t>
      </w:r>
      <w:proofErr w:type="spellStart"/>
      <w:r w:rsidRPr="00984C74">
        <w:rPr>
          <w:color w:val="303030"/>
        </w:rPr>
        <w:t>проєктів</w:t>
      </w:r>
      <w:proofErr w:type="spellEnd"/>
      <w:r w:rsidRPr="00984C74">
        <w:rPr>
          <w:color w:val="303030"/>
        </w:rPr>
        <w:t xml:space="preserve"> розвитку до Плану заходів з реалізації </w:t>
      </w:r>
      <w:hyperlink r:id="rId5" w:history="1">
        <w:r w:rsidRPr="00984C74">
          <w:rPr>
            <w:rStyle w:val="a4"/>
            <w:color w:val="1E9CDB"/>
          </w:rPr>
          <w:t>Стратегії розвитку міста Києва до 2025 року</w:t>
        </w:r>
      </w:hyperlink>
      <w:r w:rsidRPr="00984C74">
        <w:rPr>
          <w:color w:val="303030"/>
        </w:rPr>
        <w:t> </w:t>
      </w:r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 </w:t>
      </w:r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proofErr w:type="spellStart"/>
      <w:r w:rsidRPr="00984C74">
        <w:rPr>
          <w:color w:val="303030"/>
        </w:rPr>
        <w:t>Проєкти</w:t>
      </w:r>
      <w:proofErr w:type="spellEnd"/>
      <w:r w:rsidRPr="00984C74">
        <w:rPr>
          <w:color w:val="303030"/>
        </w:rPr>
        <w:t xml:space="preserve"> розвитку мають відповідати критеріям: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відповідність стратегічній цілі, не менше ніж одній оперативній цілі та не менше ніж одному завданню Стратегії розвитку міста Києва до 2025 року;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взаємодія з Програмою економічного і соціального розвитку м. Києва та міськими цільовими програмами;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територіальний вплив :</w:t>
      </w:r>
    </w:p>
    <w:p w:rsidR="00984C74" w:rsidRPr="00984C74" w:rsidRDefault="00984C74" w:rsidP="00984C7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позитивний вплив на економічний розвиток;</w:t>
      </w:r>
    </w:p>
    <w:p w:rsidR="00984C74" w:rsidRPr="00984C74" w:rsidRDefault="00984C74" w:rsidP="00984C7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позитивний вплив на соціальний розвиток; </w:t>
      </w:r>
    </w:p>
    <w:p w:rsidR="00984C74" w:rsidRPr="00984C74" w:rsidRDefault="00984C74" w:rsidP="00984C7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 збереження / поліпшення навколишнього середовища міста Києва або кількох районі міста Києва;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 xml:space="preserve">ступінь готовності реалізації </w:t>
      </w:r>
      <w:proofErr w:type="spellStart"/>
      <w:r w:rsidRPr="00984C74">
        <w:rPr>
          <w:color w:val="303030"/>
        </w:rPr>
        <w:t>проєкту</w:t>
      </w:r>
      <w:proofErr w:type="spellEnd"/>
      <w:r w:rsidRPr="00984C74">
        <w:rPr>
          <w:color w:val="303030"/>
        </w:rPr>
        <w:t>, а саме :</w:t>
      </w:r>
    </w:p>
    <w:p w:rsidR="00984C74" w:rsidRPr="00984C74" w:rsidRDefault="00984C74" w:rsidP="00984C7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 xml:space="preserve">розроблена </w:t>
      </w:r>
      <w:proofErr w:type="spellStart"/>
      <w:r w:rsidRPr="00984C74">
        <w:rPr>
          <w:color w:val="303030"/>
        </w:rPr>
        <w:t>проєктно</w:t>
      </w:r>
      <w:proofErr w:type="spellEnd"/>
      <w:r w:rsidRPr="00984C74">
        <w:rPr>
          <w:color w:val="303030"/>
        </w:rPr>
        <w:t>-кошторисна документація;</w:t>
      </w:r>
    </w:p>
    <w:p w:rsidR="00984C74" w:rsidRPr="00984C74" w:rsidRDefault="00984C74" w:rsidP="00984C7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затверджені кошториси;</w:t>
      </w:r>
    </w:p>
    <w:p w:rsidR="00984C74" w:rsidRPr="00984C74" w:rsidRDefault="00984C74" w:rsidP="00984C7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наявна технічна документація та аналіз витрат;</w:t>
      </w:r>
    </w:p>
    <w:p w:rsidR="00984C74" w:rsidRPr="00984C74" w:rsidRDefault="00984C74" w:rsidP="00984C74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наявне економічне обґрунтування з деталізацією по об’єктах;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 xml:space="preserve">реалізація </w:t>
      </w:r>
      <w:proofErr w:type="spellStart"/>
      <w:r w:rsidRPr="00984C74">
        <w:rPr>
          <w:color w:val="303030"/>
        </w:rPr>
        <w:t>проєкту</w:t>
      </w:r>
      <w:proofErr w:type="spellEnd"/>
      <w:r w:rsidRPr="00984C74">
        <w:rPr>
          <w:color w:val="303030"/>
        </w:rPr>
        <w:t xml:space="preserve"> розвитку забезпечить виконання / сприятиме досягненню ключових індикаторів Стратегії розвитку міста Києва до 2025 року;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 xml:space="preserve">наявність економічного обґрунтування та розрахунків орієнтовної вартості </w:t>
      </w:r>
      <w:proofErr w:type="spellStart"/>
      <w:r w:rsidRPr="00984C74">
        <w:rPr>
          <w:color w:val="303030"/>
        </w:rPr>
        <w:t>проєкту</w:t>
      </w:r>
      <w:proofErr w:type="spellEnd"/>
      <w:r w:rsidRPr="00984C74">
        <w:rPr>
          <w:color w:val="303030"/>
        </w:rPr>
        <w:t xml:space="preserve"> розвитку, зокрема, з визначенням джерел фінансування;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відповідність вимогам постанови Ка</w:t>
      </w:r>
      <w:bookmarkStart w:id="0" w:name="_GoBack"/>
      <w:bookmarkEnd w:id="0"/>
      <w:r w:rsidRPr="00984C74">
        <w:rPr>
          <w:color w:val="303030"/>
        </w:rPr>
        <w:t xml:space="preserve">бінету Міністрів України від 15 березня 2015 року № 196 для можливості реалізації </w:t>
      </w:r>
      <w:proofErr w:type="spellStart"/>
      <w:r w:rsidRPr="00984C74">
        <w:rPr>
          <w:color w:val="303030"/>
        </w:rPr>
        <w:t>проєкту</w:t>
      </w:r>
      <w:proofErr w:type="spellEnd"/>
      <w:r w:rsidRPr="00984C74">
        <w:rPr>
          <w:color w:val="303030"/>
        </w:rPr>
        <w:t xml:space="preserve"> розвитку за рахунок коштів ДФРР;</w:t>
      </w:r>
    </w:p>
    <w:p w:rsidR="00984C74" w:rsidRPr="00984C74" w:rsidRDefault="00984C74" w:rsidP="00984C7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забезпеченість не фінансовими ресурсами:</w:t>
      </w:r>
    </w:p>
    <w:p w:rsidR="00984C74" w:rsidRPr="00984C74" w:rsidRDefault="00984C74" w:rsidP="00984C7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матеріальні ресурси (земля, споруди, обладнання тощо);</w:t>
      </w:r>
    </w:p>
    <w:p w:rsidR="00984C74" w:rsidRPr="00984C74" w:rsidRDefault="00984C74" w:rsidP="00984C7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трудові ресурси необхідної кваліфікації.</w:t>
      </w:r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 </w:t>
      </w:r>
      <w:hyperlink r:id="rId6" w:history="1">
        <w:r w:rsidRPr="00984C74">
          <w:rPr>
            <w:rStyle w:val="a4"/>
            <w:color w:val="1E9CDB"/>
          </w:rPr>
          <w:t xml:space="preserve">Форма технічного завдання </w:t>
        </w:r>
        <w:proofErr w:type="spellStart"/>
        <w:r w:rsidRPr="00984C74">
          <w:rPr>
            <w:rStyle w:val="a4"/>
            <w:color w:val="1E9CDB"/>
          </w:rPr>
          <w:t>проєкту</w:t>
        </w:r>
        <w:proofErr w:type="spellEnd"/>
        <w:r w:rsidRPr="00984C74">
          <w:rPr>
            <w:rStyle w:val="a4"/>
            <w:color w:val="1E9CDB"/>
          </w:rPr>
          <w:t xml:space="preserve"> регіонального розвитку</w:t>
        </w:r>
      </w:hyperlink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proofErr w:type="spellStart"/>
      <w:r w:rsidRPr="00984C74">
        <w:rPr>
          <w:color w:val="303030"/>
        </w:rPr>
        <w:t>Проєкт</w:t>
      </w:r>
      <w:proofErr w:type="spellEnd"/>
      <w:r w:rsidRPr="00984C74">
        <w:rPr>
          <w:color w:val="303030"/>
        </w:rPr>
        <w:t xml:space="preserve"> розвитку необхідно надіслати за формою, що додається, з пояснювальною запискою щодо відповідності </w:t>
      </w:r>
      <w:proofErr w:type="spellStart"/>
      <w:r w:rsidRPr="00984C74">
        <w:rPr>
          <w:color w:val="303030"/>
        </w:rPr>
        <w:t>проєкту</w:t>
      </w:r>
      <w:proofErr w:type="spellEnd"/>
      <w:r w:rsidRPr="00984C74">
        <w:rPr>
          <w:color w:val="303030"/>
        </w:rPr>
        <w:t xml:space="preserve"> розвитку визначеним критеріям, на електронну адресу: </w:t>
      </w:r>
      <w:hyperlink r:id="rId7" w:history="1">
        <w:r w:rsidRPr="00984C74">
          <w:rPr>
            <w:rStyle w:val="a6"/>
            <w:color w:val="1E9CDB"/>
          </w:rPr>
          <w:t>m</w:t>
        </w:r>
        <w:r w:rsidRPr="00984C74">
          <w:rPr>
            <w:rStyle w:val="a6"/>
            <w:color w:val="1E9CDB"/>
            <w:lang w:val="en-US"/>
          </w:rPr>
          <w:t>c</w:t>
        </w:r>
        <w:r w:rsidRPr="00984C74">
          <w:rPr>
            <w:rStyle w:val="a6"/>
            <w:color w:val="1E9CDB"/>
          </w:rPr>
          <w:t>pdei@guekmda.gov.ua</w:t>
        </w:r>
      </w:hyperlink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Термін надання пропозицій – </w:t>
      </w:r>
      <w:r w:rsidRPr="00984C74">
        <w:rPr>
          <w:color w:val="303030"/>
          <w:lang w:val="ru-RU"/>
        </w:rPr>
        <w:t>01</w:t>
      </w:r>
      <w:r w:rsidRPr="00984C74">
        <w:rPr>
          <w:color w:val="303030"/>
        </w:rPr>
        <w:t>.0</w:t>
      </w:r>
      <w:r w:rsidRPr="00984C74">
        <w:rPr>
          <w:color w:val="303030"/>
          <w:lang w:val="ru-RU"/>
        </w:rPr>
        <w:t>2</w:t>
      </w:r>
      <w:r w:rsidRPr="00984C74">
        <w:rPr>
          <w:color w:val="303030"/>
        </w:rPr>
        <w:t>.2020.</w:t>
      </w:r>
    </w:p>
    <w:p w:rsidR="00984C74" w:rsidRPr="00984C74" w:rsidRDefault="00984C74" w:rsidP="00984C74">
      <w:pPr>
        <w:pStyle w:val="western"/>
        <w:shd w:val="clear" w:color="auto" w:fill="FFFFFF"/>
        <w:spacing w:before="0" w:beforeAutospacing="0" w:after="0" w:afterAutospacing="0"/>
        <w:rPr>
          <w:color w:val="303030"/>
        </w:rPr>
      </w:pPr>
      <w:r w:rsidRPr="00984C74">
        <w:rPr>
          <w:color w:val="303030"/>
        </w:rPr>
        <w:t>Телефони для консультацій: (044)202 76 72; (044)202 </w:t>
      </w:r>
      <w:r w:rsidRPr="00984C74">
        <w:rPr>
          <w:color w:val="303030"/>
          <w:lang w:val="ru-RU"/>
        </w:rPr>
        <w:t>72 </w:t>
      </w:r>
      <w:r w:rsidRPr="00984C74">
        <w:rPr>
          <w:color w:val="303030"/>
        </w:rPr>
        <w:t>9</w:t>
      </w:r>
      <w:r w:rsidRPr="00984C74">
        <w:rPr>
          <w:color w:val="303030"/>
          <w:lang w:val="ru-RU"/>
        </w:rPr>
        <w:t>5</w:t>
      </w:r>
      <w:r w:rsidRPr="00984C74">
        <w:rPr>
          <w:color w:val="303030"/>
        </w:rPr>
        <w:t>; (044)202 </w:t>
      </w:r>
      <w:r w:rsidRPr="00984C74">
        <w:rPr>
          <w:color w:val="303030"/>
          <w:lang w:val="ru-RU"/>
        </w:rPr>
        <w:t>76 74</w:t>
      </w:r>
      <w:r w:rsidRPr="00984C74">
        <w:rPr>
          <w:color w:val="303030"/>
        </w:rPr>
        <w:t>.</w:t>
      </w:r>
    </w:p>
    <w:p w:rsidR="0049469E" w:rsidRPr="00984C74" w:rsidRDefault="0049469E" w:rsidP="0098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69E" w:rsidRPr="0098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2BB3"/>
    <w:multiLevelType w:val="multilevel"/>
    <w:tmpl w:val="67B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064D0"/>
    <w:multiLevelType w:val="multilevel"/>
    <w:tmpl w:val="9694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74"/>
    <w:rsid w:val="0049469E"/>
    <w:rsid w:val="009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E55"/>
  <w15:chartTrackingRefBased/>
  <w15:docId w15:val="{8570B97F-E70F-4103-8C6C-94D38C57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8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84C74"/>
    <w:rPr>
      <w:b/>
      <w:bCs/>
    </w:rPr>
  </w:style>
  <w:style w:type="character" w:styleId="a4">
    <w:name w:val="Hyperlink"/>
    <w:basedOn w:val="a0"/>
    <w:uiPriority w:val="99"/>
    <w:semiHidden/>
    <w:unhideWhenUsed/>
    <w:rsid w:val="00984C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984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pdei@gue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i.kyivcity.gov.ua/files/2019/12/27/forma_proekty.docx" TargetMode="External"/><Relationship Id="rId5" Type="http://schemas.openxmlformats.org/officeDocument/2006/relationships/hyperlink" Target="https://kyivcity.gov.ua/files/2017/8/18/Strategie_nouvelle_editio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Р. Шлапацька</dc:creator>
  <cp:keywords/>
  <dc:description/>
  <cp:lastModifiedBy>Оксана Р. Шлапацька</cp:lastModifiedBy>
  <cp:revision>1</cp:revision>
  <dcterms:created xsi:type="dcterms:W3CDTF">2024-03-19T14:09:00Z</dcterms:created>
  <dcterms:modified xsi:type="dcterms:W3CDTF">2024-03-19T14:09:00Z</dcterms:modified>
</cp:coreProperties>
</file>