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B37B01" w:rsidRDefault="00DB3520" w:rsidP="007F29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DB3520">
        <w:rPr>
          <w:rFonts w:ascii="Times New Roman" w:hAnsi="Times New Roman"/>
          <w:b/>
          <w:sz w:val="28"/>
          <w:szCs w:val="28"/>
          <w:lang w:val="ru-RU"/>
        </w:rPr>
        <w:t>ослуги з пересилання письмової кореспонденції (простих та рекомендованих листів і бандеролей), у т.ч. з повідомленням про вручення через відділення поштового зв’язку Київ – 01044 з оплатою, шляхом нанесення на відправлення відбитку кліше державного знака маркувальної машини, встановленої за адресою Замовника: вул. Хрещатик, 36</w:t>
      </w:r>
    </w:p>
    <w:p w:rsidR="00DB3520" w:rsidRDefault="00DB3520" w:rsidP="007F29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Default="007F295E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</w:t>
      </w:r>
      <w:r>
        <w:rPr>
          <w:rFonts w:ascii="Times New Roman" w:hAnsi="Times New Roman"/>
          <w:sz w:val="28"/>
          <w:szCs w:val="28"/>
        </w:rPr>
        <w:t>на</w:t>
      </w:r>
      <w:r w:rsidRPr="007F295E">
        <w:rPr>
          <w:rFonts w:ascii="Times New Roman" w:hAnsi="Times New Roman"/>
          <w:sz w:val="28"/>
          <w:szCs w:val="28"/>
        </w:rPr>
        <w:t xml:space="preserve"> оголошення про проведення переговорної процедури закупівлі</w:t>
      </w:r>
      <w:r w:rsidRPr="00EA2CB5">
        <w:rPr>
          <w:rFonts w:ascii="Times New Roman" w:hAnsi="Times New Roman"/>
          <w:sz w:val="28"/>
          <w:szCs w:val="28"/>
        </w:rPr>
        <w:t xml:space="preserve"> в електронній системі закупівель: </w:t>
      </w:r>
      <w:hyperlink r:id="rId8" w:history="1">
        <w:r w:rsidR="00DB3520" w:rsidRPr="00E024FD">
          <w:rPr>
            <w:rStyle w:val="aa"/>
            <w:rFonts w:ascii="Times New Roman" w:hAnsi="Times New Roman"/>
            <w:sz w:val="28"/>
            <w:szCs w:val="28"/>
          </w:rPr>
          <w:t>https://prozorro.gov.ua/tender/UA-2021-01-15-000409-c</w:t>
        </w:r>
      </w:hyperlink>
    </w:p>
    <w:p w:rsidR="00DB3520" w:rsidRDefault="00DB3520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З метою забезпечення пересилання письмової кореспонденції Київської міської ради є потреба провести закупівлю послуг поштового зв’язку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520">
        <w:rPr>
          <w:rFonts w:ascii="Times New Roman" w:hAnsi="Times New Roman"/>
          <w:sz w:val="28"/>
          <w:szCs w:val="28"/>
        </w:rPr>
        <w:t>АТ «Укрпошта» (код за ДК 021:2015: 64110000-0 – поштові послуги)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520">
        <w:rPr>
          <w:rFonts w:ascii="Times New Roman" w:hAnsi="Times New Roman"/>
          <w:sz w:val="28"/>
          <w:szCs w:val="28"/>
        </w:rPr>
        <w:t>на 2021 рік.</w:t>
      </w:r>
    </w:p>
    <w:p w:rsidR="007F295E" w:rsidRPr="007F295E" w:rsidRDefault="007F295E" w:rsidP="00DB352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F295E">
        <w:rPr>
          <w:rFonts w:ascii="Times New Roman" w:hAnsi="Times New Roman"/>
          <w:b/>
          <w:sz w:val="28"/>
          <w:szCs w:val="28"/>
        </w:rPr>
        <w:t>Обґрунтування застосування переговорної процедури</w:t>
      </w:r>
    </w:p>
    <w:p w:rsidR="00DB3520" w:rsidRP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Пункт закону</w:t>
      </w:r>
      <w:r>
        <w:rPr>
          <w:rFonts w:ascii="Times New Roman" w:hAnsi="Times New Roman"/>
          <w:sz w:val="28"/>
          <w:szCs w:val="28"/>
        </w:rPr>
        <w:t>:</w:t>
      </w:r>
    </w:p>
    <w:p w:rsidR="00DB3520" w:rsidRP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Відсутність конкуренції з технічних причин</w:t>
      </w:r>
    </w:p>
    <w:p w:rsidR="00DB3520" w:rsidRP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Обґрунтування</w:t>
      </w:r>
      <w:r>
        <w:rPr>
          <w:rFonts w:ascii="Times New Roman" w:hAnsi="Times New Roman"/>
          <w:sz w:val="28"/>
          <w:szCs w:val="28"/>
        </w:rPr>
        <w:t>:</w:t>
      </w:r>
    </w:p>
    <w:p w:rsidR="00B37B01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B3520">
        <w:rPr>
          <w:rFonts w:ascii="Times New Roman" w:hAnsi="Times New Roman"/>
          <w:sz w:val="28"/>
          <w:szCs w:val="28"/>
        </w:rPr>
        <w:t>ідсутність</w:t>
      </w:r>
      <w:r>
        <w:rPr>
          <w:rFonts w:ascii="Times New Roman" w:hAnsi="Times New Roman"/>
          <w:sz w:val="28"/>
          <w:szCs w:val="28"/>
        </w:rPr>
        <w:t xml:space="preserve"> конкуренції з технічних причин</w:t>
      </w:r>
    </w:p>
    <w:p w:rsid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DB3520" w:rsidRPr="00DB3520">
        <w:rPr>
          <w:rFonts w:ascii="Times New Roman" w:hAnsi="Times New Roman"/>
          <w:sz w:val="28"/>
          <w:szCs w:val="28"/>
        </w:rPr>
        <w:t>120 000,00</w:t>
      </w:r>
      <w:r w:rsidR="00B37B01" w:rsidRPr="00B37B01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DB3520" w:rsidRPr="00DB3520">
        <w:rPr>
          <w:rFonts w:ascii="Times New Roman" w:hAnsi="Times New Roman"/>
          <w:sz w:val="28"/>
          <w:szCs w:val="28"/>
        </w:rPr>
        <w:t>120 000,00</w:t>
      </w:r>
      <w:r w:rsidR="00DB352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EA2CB5" w:rsidRDefault="007F295E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7F295E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56" w:rsidRDefault="004F2156" w:rsidP="00E20434">
      <w:pPr>
        <w:spacing w:after="0" w:line="240" w:lineRule="auto"/>
      </w:pPr>
      <w:r>
        <w:separator/>
      </w:r>
    </w:p>
  </w:endnote>
  <w:endnote w:type="continuationSeparator" w:id="0">
    <w:p w:rsidR="004F2156" w:rsidRDefault="004F2156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56" w:rsidRDefault="004F2156" w:rsidP="00E20434">
      <w:pPr>
        <w:spacing w:after="0" w:line="240" w:lineRule="auto"/>
      </w:pPr>
      <w:r>
        <w:separator/>
      </w:r>
    </w:p>
  </w:footnote>
  <w:footnote w:type="continuationSeparator" w:id="0">
    <w:p w:rsidR="004F2156" w:rsidRDefault="004F2156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350D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2156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295E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2633C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37B01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B3520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3CF5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1-15-000409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0CF2-ED35-43EE-AC62-E3BF1289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2021-01-20T12:55:00Z</dcterms:created>
  <dcterms:modified xsi:type="dcterms:W3CDTF">2021-01-20T12:55:00Z</dcterms:modified>
</cp:coreProperties>
</file>