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B37B01" w:rsidRDefault="00EB2EA5" w:rsidP="007F295E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ru-RU"/>
        </w:rPr>
        <w:t>П</w:t>
      </w:r>
      <w:r w:rsidRPr="00EB2EA5">
        <w:rPr>
          <w:rFonts w:ascii="Times New Roman" w:hAnsi="Times New Roman"/>
          <w:b/>
          <w:sz w:val="28"/>
          <w:szCs w:val="28"/>
          <w:lang w:val="ru-RU"/>
        </w:rPr>
        <w:t xml:space="preserve">ослуги </w:t>
      </w:r>
      <w:r w:rsidR="0070685B" w:rsidRPr="0070685B">
        <w:rPr>
          <w:rFonts w:ascii="Times New Roman" w:hAnsi="Times New Roman"/>
          <w:b/>
          <w:sz w:val="28"/>
          <w:szCs w:val="28"/>
          <w:lang w:val="ru-RU"/>
        </w:rPr>
        <w:t xml:space="preserve">з </w:t>
      </w:r>
      <w:proofErr w:type="spellStart"/>
      <w:r w:rsidR="0070685B" w:rsidRPr="0070685B">
        <w:rPr>
          <w:rFonts w:ascii="Times New Roman" w:hAnsi="Times New Roman"/>
          <w:b/>
          <w:sz w:val="28"/>
          <w:szCs w:val="28"/>
          <w:lang w:val="ru-RU"/>
        </w:rPr>
        <w:t>централізованого</w:t>
      </w:r>
      <w:proofErr w:type="spellEnd"/>
      <w:r w:rsidR="0070685B" w:rsidRPr="0070685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70685B" w:rsidRPr="0070685B">
        <w:rPr>
          <w:rFonts w:ascii="Times New Roman" w:hAnsi="Times New Roman"/>
          <w:b/>
          <w:sz w:val="28"/>
          <w:szCs w:val="28"/>
          <w:lang w:val="ru-RU"/>
        </w:rPr>
        <w:t>водовідведення</w:t>
      </w:r>
      <w:proofErr w:type="spellEnd"/>
    </w:p>
    <w:bookmarkEnd w:id="0"/>
    <w:p w:rsidR="00DB3520" w:rsidRDefault="00DB3520" w:rsidP="007F295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B2EA5" w:rsidRDefault="007F295E" w:rsidP="00983027">
      <w:pPr>
        <w:spacing w:after="0" w:line="240" w:lineRule="auto"/>
        <w:ind w:firstLine="426"/>
        <w:jc w:val="both"/>
      </w:pPr>
      <w:r w:rsidRPr="00EA2CB5">
        <w:rPr>
          <w:rFonts w:ascii="Times New Roman" w:hAnsi="Times New Roman"/>
          <w:sz w:val="28"/>
          <w:szCs w:val="28"/>
        </w:rPr>
        <w:t xml:space="preserve">Посилання </w:t>
      </w:r>
      <w:r>
        <w:rPr>
          <w:rFonts w:ascii="Times New Roman" w:hAnsi="Times New Roman"/>
          <w:sz w:val="28"/>
          <w:szCs w:val="28"/>
        </w:rPr>
        <w:t>на</w:t>
      </w:r>
      <w:r w:rsidRPr="007F295E">
        <w:rPr>
          <w:rFonts w:ascii="Times New Roman" w:hAnsi="Times New Roman"/>
          <w:sz w:val="28"/>
          <w:szCs w:val="28"/>
        </w:rPr>
        <w:t xml:space="preserve"> оголошення про проведення переговорної процедури закупівлі</w:t>
      </w:r>
      <w:r w:rsidRPr="00EA2CB5">
        <w:rPr>
          <w:rFonts w:ascii="Times New Roman" w:hAnsi="Times New Roman"/>
          <w:sz w:val="28"/>
          <w:szCs w:val="28"/>
        </w:rPr>
        <w:t xml:space="preserve"> в електронній системі закупівель: </w:t>
      </w:r>
      <w:hyperlink r:id="rId8" w:history="1">
        <w:r w:rsidR="0070685B" w:rsidRPr="00A87962">
          <w:rPr>
            <w:rStyle w:val="aa"/>
          </w:rPr>
          <w:t>https://prozorro.gov.ua/tender/UA-2021-01-25-001697-a</w:t>
        </w:r>
      </w:hyperlink>
    </w:p>
    <w:p w:rsidR="0070685B" w:rsidRDefault="0070685B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F295E" w:rsidRPr="007F295E" w:rsidRDefault="007F295E" w:rsidP="00DB3520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7F295E">
        <w:rPr>
          <w:rFonts w:ascii="Times New Roman" w:hAnsi="Times New Roman"/>
          <w:b/>
          <w:sz w:val="28"/>
          <w:szCs w:val="28"/>
        </w:rPr>
        <w:t>Обґрунтування застосування переговорної процедури</w:t>
      </w:r>
    </w:p>
    <w:p w:rsidR="00786024" w:rsidRDefault="00786024" w:rsidP="00DB35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5190C" w:rsidRPr="0025190C" w:rsidRDefault="0025190C" w:rsidP="0025190C">
      <w:pPr>
        <w:spacing w:after="0" w:line="240" w:lineRule="auto"/>
        <w:ind w:firstLine="42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5190C">
        <w:rPr>
          <w:rFonts w:ascii="Times New Roman" w:eastAsiaTheme="minorHAnsi" w:hAnsi="Times New Roman"/>
          <w:sz w:val="28"/>
          <w:szCs w:val="28"/>
          <w:lang w:eastAsia="en-US"/>
        </w:rPr>
        <w:t>Відсутність конкуренції з технічних причин</w:t>
      </w:r>
    </w:p>
    <w:p w:rsidR="0025190C" w:rsidRPr="0025190C" w:rsidRDefault="0025190C" w:rsidP="0025190C">
      <w:pPr>
        <w:spacing w:after="0" w:line="240" w:lineRule="auto"/>
        <w:ind w:firstLine="426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5190C">
        <w:rPr>
          <w:rFonts w:ascii="Times New Roman" w:eastAsiaTheme="minorHAnsi" w:hAnsi="Times New Roman"/>
          <w:b/>
          <w:sz w:val="28"/>
          <w:szCs w:val="28"/>
          <w:lang w:eastAsia="en-US"/>
        </w:rPr>
        <w:t>Обґрунтування</w:t>
      </w:r>
      <w:r w:rsidRPr="0025190C">
        <w:rPr>
          <w:rFonts w:ascii="Times New Roman" w:eastAsiaTheme="minorHAnsi" w:hAnsi="Times New Roman"/>
          <w:b/>
          <w:sz w:val="28"/>
          <w:szCs w:val="28"/>
          <w:lang w:eastAsia="en-US"/>
        </w:rPr>
        <w:t>:</w:t>
      </w:r>
    </w:p>
    <w:p w:rsidR="0025190C" w:rsidRDefault="0070685B" w:rsidP="00EA2CB5">
      <w:pPr>
        <w:spacing w:after="0" w:line="240" w:lineRule="auto"/>
        <w:ind w:firstLine="42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70685B">
        <w:rPr>
          <w:rFonts w:ascii="Times New Roman" w:eastAsiaTheme="minorHAnsi" w:hAnsi="Times New Roman"/>
          <w:sz w:val="28"/>
          <w:szCs w:val="28"/>
          <w:lang w:eastAsia="en-US"/>
        </w:rPr>
        <w:t>раховуючи об’єктивну відсутність конкуренції з технічних причин щодо постачання послуг з централізованого водовідведення (єдиний можливий постачальник-природній монополіст ПрАТ «АК «Київводоканал»), у даному випадку відповідно до норм Закону України «Про публічні закупівлі» може бути застосована замовником одна з процедур закупівлі, а саме: переговорна процедура закупівлі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0685B" w:rsidRDefault="0070685B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- </w:t>
      </w:r>
      <w:r w:rsidR="0070685B" w:rsidRPr="0070685B">
        <w:rPr>
          <w:rFonts w:ascii="Times New Roman" w:hAnsi="Times New Roman"/>
          <w:sz w:val="28"/>
          <w:szCs w:val="28"/>
        </w:rPr>
        <w:t>225 915,72</w:t>
      </w:r>
      <w:r w:rsidR="00B37B01" w:rsidRPr="00B37B01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- </w:t>
      </w:r>
      <w:r w:rsidR="0070685B" w:rsidRPr="0070685B">
        <w:rPr>
          <w:rFonts w:ascii="Times New Roman" w:hAnsi="Times New Roman"/>
          <w:sz w:val="28"/>
          <w:szCs w:val="28"/>
        </w:rPr>
        <w:t>225 915,72</w:t>
      </w:r>
      <w:r w:rsidR="00DB3520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F295E" w:rsidRPr="00EA2CB5" w:rsidRDefault="007F295E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7F295E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A8C" w:rsidRDefault="002F7A8C" w:rsidP="00E20434">
      <w:pPr>
        <w:spacing w:after="0" w:line="240" w:lineRule="auto"/>
      </w:pPr>
      <w:r>
        <w:separator/>
      </w:r>
    </w:p>
  </w:endnote>
  <w:endnote w:type="continuationSeparator" w:id="0">
    <w:p w:rsidR="002F7A8C" w:rsidRDefault="002F7A8C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A8C" w:rsidRDefault="002F7A8C" w:rsidP="00E20434">
      <w:pPr>
        <w:spacing w:after="0" w:line="240" w:lineRule="auto"/>
      </w:pPr>
      <w:r>
        <w:separator/>
      </w:r>
    </w:p>
  </w:footnote>
  <w:footnote w:type="continuationSeparator" w:id="0">
    <w:p w:rsidR="002F7A8C" w:rsidRDefault="002F7A8C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25190C">
          <w:rPr>
            <w:noProof/>
          </w:rPr>
          <w:t>2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A350D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5190C"/>
    <w:rsid w:val="00267C2F"/>
    <w:rsid w:val="002867C3"/>
    <w:rsid w:val="002879CD"/>
    <w:rsid w:val="002B17DA"/>
    <w:rsid w:val="002C203D"/>
    <w:rsid w:val="002C3AB3"/>
    <w:rsid w:val="002C778F"/>
    <w:rsid w:val="002D503F"/>
    <w:rsid w:val="002F032C"/>
    <w:rsid w:val="002F7A8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870FA"/>
    <w:rsid w:val="004B440F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6069B6"/>
    <w:rsid w:val="00622724"/>
    <w:rsid w:val="00624ABB"/>
    <w:rsid w:val="006514FE"/>
    <w:rsid w:val="006542E2"/>
    <w:rsid w:val="0067780C"/>
    <w:rsid w:val="00694F81"/>
    <w:rsid w:val="006A022F"/>
    <w:rsid w:val="006B2E7F"/>
    <w:rsid w:val="006C5CCF"/>
    <w:rsid w:val="006D2ADD"/>
    <w:rsid w:val="006E552D"/>
    <w:rsid w:val="006F50BE"/>
    <w:rsid w:val="00700CDE"/>
    <w:rsid w:val="0070685B"/>
    <w:rsid w:val="00723B16"/>
    <w:rsid w:val="00733012"/>
    <w:rsid w:val="007463BC"/>
    <w:rsid w:val="00756C5C"/>
    <w:rsid w:val="007625CF"/>
    <w:rsid w:val="00766244"/>
    <w:rsid w:val="00786024"/>
    <w:rsid w:val="00790573"/>
    <w:rsid w:val="007A4C3C"/>
    <w:rsid w:val="007A7856"/>
    <w:rsid w:val="007A7F4B"/>
    <w:rsid w:val="007D43A1"/>
    <w:rsid w:val="007E2B3D"/>
    <w:rsid w:val="007F295E"/>
    <w:rsid w:val="007F6B8B"/>
    <w:rsid w:val="00806E94"/>
    <w:rsid w:val="00810A4B"/>
    <w:rsid w:val="00816BF0"/>
    <w:rsid w:val="00822607"/>
    <w:rsid w:val="00822960"/>
    <w:rsid w:val="008339A8"/>
    <w:rsid w:val="008538F1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103B"/>
    <w:rsid w:val="00925F2E"/>
    <w:rsid w:val="00926FB2"/>
    <w:rsid w:val="009407DE"/>
    <w:rsid w:val="00941A4C"/>
    <w:rsid w:val="00942F1A"/>
    <w:rsid w:val="0095235F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2633C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C343B"/>
    <w:rsid w:val="00AD4217"/>
    <w:rsid w:val="00AE0BC3"/>
    <w:rsid w:val="00AE3FEB"/>
    <w:rsid w:val="00AF4233"/>
    <w:rsid w:val="00AF4331"/>
    <w:rsid w:val="00B003A2"/>
    <w:rsid w:val="00B053B9"/>
    <w:rsid w:val="00B26E9B"/>
    <w:rsid w:val="00B37B01"/>
    <w:rsid w:val="00B613DE"/>
    <w:rsid w:val="00B82A0B"/>
    <w:rsid w:val="00B83888"/>
    <w:rsid w:val="00B8477F"/>
    <w:rsid w:val="00B87A03"/>
    <w:rsid w:val="00BA2FFF"/>
    <w:rsid w:val="00BA6260"/>
    <w:rsid w:val="00BB5C6D"/>
    <w:rsid w:val="00BB6A4C"/>
    <w:rsid w:val="00BC7967"/>
    <w:rsid w:val="00BE1836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90726"/>
    <w:rsid w:val="00CC2AB4"/>
    <w:rsid w:val="00D06517"/>
    <w:rsid w:val="00D20868"/>
    <w:rsid w:val="00D23B17"/>
    <w:rsid w:val="00D2415C"/>
    <w:rsid w:val="00D46FBE"/>
    <w:rsid w:val="00D50F08"/>
    <w:rsid w:val="00D60E46"/>
    <w:rsid w:val="00D61D70"/>
    <w:rsid w:val="00D7313C"/>
    <w:rsid w:val="00D75713"/>
    <w:rsid w:val="00D83B36"/>
    <w:rsid w:val="00D85CF1"/>
    <w:rsid w:val="00D86AA7"/>
    <w:rsid w:val="00D92FD6"/>
    <w:rsid w:val="00DB3520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B2EA5"/>
    <w:rsid w:val="00EC1E6F"/>
    <w:rsid w:val="00EC4A95"/>
    <w:rsid w:val="00ED7297"/>
    <w:rsid w:val="00EE172F"/>
    <w:rsid w:val="00F113D7"/>
    <w:rsid w:val="00F15290"/>
    <w:rsid w:val="00F36440"/>
    <w:rsid w:val="00F471BB"/>
    <w:rsid w:val="00F51F4C"/>
    <w:rsid w:val="00F556B1"/>
    <w:rsid w:val="00F60330"/>
    <w:rsid w:val="00F71331"/>
    <w:rsid w:val="00F87235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36BE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1-25-00169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8B134-64A6-415D-A245-7079975E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Stajor4</cp:lastModifiedBy>
  <cp:revision>2</cp:revision>
  <cp:lastPrinted>2019-01-14T10:46:00Z</cp:lastPrinted>
  <dcterms:created xsi:type="dcterms:W3CDTF">2021-01-25T13:17:00Z</dcterms:created>
  <dcterms:modified xsi:type="dcterms:W3CDTF">2021-01-25T13:17:00Z</dcterms:modified>
</cp:coreProperties>
</file>